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7ED" w:rsidRDefault="00BC30C1">
      <w:pPr>
        <w:spacing w:after="438" w:line="259" w:lineRule="auto"/>
        <w:ind w:left="0" w:firstLine="0"/>
        <w:jc w:val="left"/>
      </w:pPr>
      <w:r>
        <w:t xml:space="preserve"> </w:t>
      </w:r>
      <w:bookmarkStart w:id="0" w:name="_GoBack"/>
      <w:bookmarkEnd w:id="0"/>
    </w:p>
    <w:p w:rsidR="005837ED" w:rsidRDefault="002C228F">
      <w:pPr>
        <w:spacing w:after="200" w:line="259" w:lineRule="auto"/>
        <w:ind w:left="0" w:firstLine="0"/>
        <w:jc w:val="left"/>
      </w:pPr>
      <w:r>
        <w:rPr>
          <w:b/>
          <w:sz w:val="28"/>
        </w:rPr>
        <w:t>Manter Usu</w:t>
      </w:r>
      <w:r w:rsidR="009C34AC">
        <w:rPr>
          <w:b/>
          <w:sz w:val="28"/>
        </w:rPr>
        <w:t>ário</w:t>
      </w:r>
      <w:r w:rsidR="00BC30C1">
        <w:rPr>
          <w:b/>
          <w:sz w:val="44"/>
        </w:rPr>
        <w:t xml:space="preserve"> </w:t>
      </w:r>
    </w:p>
    <w:p w:rsidR="005837ED" w:rsidRDefault="00BC30C1">
      <w:pPr>
        <w:spacing w:after="0" w:line="259" w:lineRule="auto"/>
        <w:ind w:left="-5"/>
        <w:jc w:val="left"/>
      </w:pPr>
      <w:r>
        <w:rPr>
          <w:b/>
          <w:sz w:val="44"/>
        </w:rPr>
        <w:t xml:space="preserve">Histórico de Versões </w:t>
      </w:r>
    </w:p>
    <w:p w:rsidR="005837ED" w:rsidRDefault="00BC30C1">
      <w:pPr>
        <w:spacing w:after="0" w:line="259" w:lineRule="auto"/>
        <w:ind w:left="0" w:firstLine="0"/>
        <w:jc w:val="left"/>
      </w:pPr>
      <w:r>
        <w:t xml:space="preserve"> </w:t>
      </w:r>
    </w:p>
    <w:p w:rsidR="005837ED" w:rsidRDefault="00BC30C1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0090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8" w:type="dxa"/>
          <w:left w:w="99" w:type="dxa"/>
          <w:right w:w="79" w:type="dxa"/>
        </w:tblCellMar>
        <w:tblLook w:val="04A0" w:firstRow="1" w:lastRow="0" w:firstColumn="1" w:lastColumn="0" w:noHBand="0" w:noVBand="1"/>
      </w:tblPr>
      <w:tblGrid>
        <w:gridCol w:w="1637"/>
        <w:gridCol w:w="936"/>
        <w:gridCol w:w="2887"/>
        <w:gridCol w:w="1554"/>
        <w:gridCol w:w="1491"/>
        <w:gridCol w:w="1585"/>
      </w:tblGrid>
      <w:tr w:rsidR="005837ED">
        <w:trPr>
          <w:trHeight w:val="241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5837ED" w:rsidRDefault="00BC30C1">
            <w:pPr>
              <w:spacing w:after="0" w:line="259" w:lineRule="auto"/>
              <w:ind w:left="0" w:right="31" w:firstLine="0"/>
              <w:jc w:val="center"/>
            </w:pPr>
            <w:r>
              <w:rPr>
                <w:b/>
              </w:rPr>
              <w:t xml:space="preserve">Data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5837ED" w:rsidRDefault="00BC30C1">
            <w:pPr>
              <w:spacing w:after="0" w:line="259" w:lineRule="auto"/>
              <w:ind w:left="28" w:firstLine="0"/>
              <w:jc w:val="left"/>
            </w:pPr>
            <w:r>
              <w:rPr>
                <w:b/>
              </w:rPr>
              <w:t xml:space="preserve">Versão 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5837ED" w:rsidRDefault="00BC30C1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</w:rPr>
              <w:t xml:space="preserve">Descrição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5837ED" w:rsidRDefault="00BC30C1">
            <w:pPr>
              <w:spacing w:after="0" w:line="259" w:lineRule="auto"/>
              <w:ind w:left="0" w:right="31" w:firstLine="0"/>
              <w:jc w:val="center"/>
            </w:pPr>
            <w:r>
              <w:rPr>
                <w:b/>
              </w:rPr>
              <w:t xml:space="preserve">Autor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5837ED" w:rsidRDefault="00BC30C1">
            <w:pPr>
              <w:spacing w:after="0" w:line="259" w:lineRule="auto"/>
              <w:ind w:left="0" w:right="33" w:firstLine="0"/>
              <w:jc w:val="center"/>
            </w:pPr>
            <w:r>
              <w:rPr>
                <w:b/>
              </w:rPr>
              <w:t xml:space="preserve">Revisor 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5837ED" w:rsidRDefault="00BC30C1">
            <w:pPr>
              <w:spacing w:after="0" w:line="259" w:lineRule="auto"/>
              <w:ind w:left="33" w:firstLine="0"/>
              <w:jc w:val="left"/>
            </w:pPr>
            <w:r>
              <w:rPr>
                <w:b/>
              </w:rPr>
              <w:t xml:space="preserve">Aprovado por </w:t>
            </w:r>
          </w:p>
        </w:tc>
      </w:tr>
      <w:tr w:rsidR="005837ED">
        <w:trPr>
          <w:trHeight w:val="2088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837ED" w:rsidRDefault="00BC30C1">
            <w:pPr>
              <w:spacing w:after="0" w:line="259" w:lineRule="auto"/>
              <w:ind w:left="0" w:right="31" w:firstLine="0"/>
              <w:jc w:val="center"/>
            </w:pPr>
            <w:r>
              <w:t>0</w:t>
            </w:r>
            <w:r w:rsidR="009C34AC">
              <w:t>5/02</w:t>
            </w:r>
            <w:r>
              <w:t xml:space="preserve">/2020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837ED" w:rsidRDefault="00BC30C1">
            <w:pPr>
              <w:spacing w:after="0" w:line="259" w:lineRule="auto"/>
              <w:ind w:left="0" w:right="30" w:firstLine="0"/>
              <w:jc w:val="center"/>
            </w:pPr>
            <w:r>
              <w:t xml:space="preserve">1.0 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837ED" w:rsidRDefault="00BC30C1">
            <w:pPr>
              <w:spacing w:after="0" w:line="259" w:lineRule="auto"/>
              <w:ind w:left="0" w:right="31" w:firstLine="0"/>
              <w:jc w:val="center"/>
            </w:pPr>
            <w:r>
              <w:t xml:space="preserve">Versão inicial do artefato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837ED" w:rsidRDefault="009C34AC">
            <w:pPr>
              <w:spacing w:after="0" w:line="259" w:lineRule="auto"/>
              <w:ind w:left="0" w:right="28" w:firstLine="0"/>
              <w:jc w:val="center"/>
            </w:pPr>
            <w:r>
              <w:t>Luciana Amaral</w:t>
            </w:r>
          </w:p>
          <w:p w:rsidR="005837ED" w:rsidRDefault="00BC30C1">
            <w:pPr>
              <w:spacing w:after="0" w:line="259" w:lineRule="auto"/>
              <w:ind w:left="0" w:right="32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0" w:right="30" w:firstLine="0"/>
              <w:jc w:val="center"/>
            </w:pPr>
            <w:r>
              <w:t xml:space="preserve"> 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837ED" w:rsidRDefault="005837ED">
            <w:pPr>
              <w:spacing w:after="0" w:line="259" w:lineRule="auto"/>
              <w:ind w:left="0" w:firstLine="0"/>
              <w:jc w:val="center"/>
            </w:pPr>
          </w:p>
        </w:tc>
      </w:tr>
      <w:tr w:rsidR="005837ED">
        <w:trPr>
          <w:trHeight w:val="2083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837ED" w:rsidRDefault="00E21A19">
            <w:pPr>
              <w:spacing w:after="0" w:line="259" w:lineRule="auto"/>
              <w:ind w:left="0" w:right="31" w:firstLine="0"/>
              <w:jc w:val="center"/>
            </w:pPr>
            <w:r>
              <w:t>13/02/2020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837ED" w:rsidRDefault="00E21A19">
            <w:pPr>
              <w:spacing w:after="0" w:line="259" w:lineRule="auto"/>
              <w:ind w:left="0" w:right="30" w:firstLine="0"/>
              <w:jc w:val="center"/>
            </w:pPr>
            <w:r>
              <w:t>1.1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837ED" w:rsidRDefault="00E21A19">
            <w:pPr>
              <w:spacing w:after="0" w:line="259" w:lineRule="auto"/>
              <w:ind w:left="0" w:firstLine="0"/>
              <w:jc w:val="center"/>
            </w:pPr>
            <w:r>
              <w:t>Continuação do artefato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837ED" w:rsidRDefault="00E21A19">
            <w:pPr>
              <w:spacing w:after="0" w:line="259" w:lineRule="auto"/>
              <w:ind w:left="0" w:right="29" w:firstLine="0"/>
              <w:jc w:val="center"/>
            </w:pPr>
            <w:r>
              <w:t>Luciana Amaral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5837ED">
            <w:pPr>
              <w:spacing w:after="0" w:line="259" w:lineRule="auto"/>
              <w:ind w:left="222" w:firstLine="0"/>
              <w:jc w:val="left"/>
            </w:pPr>
          </w:p>
          <w:p w:rsidR="005837ED" w:rsidRDefault="005837ED">
            <w:pPr>
              <w:spacing w:after="0" w:line="259" w:lineRule="auto"/>
              <w:ind w:left="0" w:right="27" w:firstLine="0"/>
              <w:jc w:val="center"/>
            </w:pP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837ED" w:rsidRDefault="005837ED">
            <w:pPr>
              <w:spacing w:after="0" w:line="259" w:lineRule="auto"/>
              <w:ind w:left="0" w:firstLine="0"/>
              <w:jc w:val="center"/>
            </w:pPr>
          </w:p>
        </w:tc>
      </w:tr>
      <w:tr w:rsidR="005837ED">
        <w:trPr>
          <w:trHeight w:val="936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837ED" w:rsidRDefault="00BC30C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5837ED">
            <w:pPr>
              <w:spacing w:after="0" w:line="259" w:lineRule="auto"/>
              <w:ind w:left="1" w:firstLine="0"/>
              <w:jc w:val="left"/>
              <w:rPr>
                <w:b/>
                <w:i/>
                <w:color w:val="1F4E79"/>
              </w:rPr>
            </w:pP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837ED" w:rsidRDefault="00BC30C1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5837ED">
        <w:trPr>
          <w:trHeight w:val="245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5837ED">
        <w:trPr>
          <w:trHeight w:val="245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5837ED">
        <w:trPr>
          <w:trHeight w:val="245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5837ED">
        <w:trPr>
          <w:trHeight w:val="245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5837ED">
        <w:trPr>
          <w:trHeight w:val="245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5837ED">
        <w:trPr>
          <w:trHeight w:val="247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</w:tbl>
    <w:p w:rsidR="005837ED" w:rsidRDefault="00BC30C1">
      <w:pPr>
        <w:spacing w:after="0" w:line="259" w:lineRule="auto"/>
        <w:ind w:left="0" w:firstLine="0"/>
        <w:jc w:val="left"/>
      </w:pPr>
      <w:r>
        <w:t xml:space="preserve"> </w:t>
      </w:r>
    </w:p>
    <w:p w:rsidR="005837ED" w:rsidRDefault="00BC30C1">
      <w:pPr>
        <w:spacing w:after="0" w:line="259" w:lineRule="auto"/>
        <w:ind w:left="0" w:firstLine="0"/>
        <w:jc w:val="left"/>
      </w:pPr>
      <w:r>
        <w:t xml:space="preserve"> </w:t>
      </w:r>
    </w:p>
    <w:p w:rsidR="005837ED" w:rsidRDefault="00BC30C1">
      <w:pPr>
        <w:spacing w:after="449" w:line="259" w:lineRule="auto"/>
        <w:ind w:left="0" w:firstLine="0"/>
        <w:jc w:val="left"/>
      </w:pPr>
      <w:r>
        <w:t xml:space="preserve"> </w:t>
      </w:r>
    </w:p>
    <w:p w:rsidR="005837ED" w:rsidRDefault="00BC30C1">
      <w:pPr>
        <w:spacing w:after="0" w:line="259" w:lineRule="auto"/>
        <w:ind w:left="-5"/>
        <w:jc w:val="left"/>
      </w:pPr>
      <w:r>
        <w:rPr>
          <w:b/>
          <w:sz w:val="44"/>
        </w:rPr>
        <w:t xml:space="preserve">Especificação de Caso de Uso </w:t>
      </w:r>
    </w:p>
    <w:p w:rsidR="005837ED" w:rsidRDefault="00BC30C1">
      <w:pPr>
        <w:spacing w:after="0" w:line="259" w:lineRule="auto"/>
        <w:ind w:left="0" w:firstLine="0"/>
        <w:jc w:val="left"/>
      </w:pPr>
      <w:r>
        <w:t xml:space="preserve"> </w:t>
      </w:r>
    </w:p>
    <w:p w:rsidR="005837ED" w:rsidRDefault="00BC30C1">
      <w:pPr>
        <w:spacing w:after="60" w:line="259" w:lineRule="auto"/>
        <w:ind w:left="0" w:firstLine="0"/>
        <w:jc w:val="left"/>
      </w:pPr>
      <w:r>
        <w:t xml:space="preserve"> </w:t>
      </w:r>
    </w:p>
    <w:p w:rsidR="005837ED" w:rsidRDefault="009C34AC">
      <w:pPr>
        <w:spacing w:after="0" w:line="259" w:lineRule="auto"/>
        <w:ind w:left="-5"/>
        <w:jc w:val="left"/>
      </w:pPr>
      <w:r>
        <w:rPr>
          <w:b/>
          <w:sz w:val="24"/>
        </w:rPr>
        <w:t>1. Manter Usuário</w:t>
      </w:r>
    </w:p>
    <w:p w:rsidR="00E21A19" w:rsidRDefault="00BC30C1" w:rsidP="00E21A19">
      <w:pPr>
        <w:spacing w:after="0" w:line="259" w:lineRule="auto"/>
        <w:ind w:left="624" w:firstLine="0"/>
        <w:jc w:val="left"/>
      </w:pPr>
      <w:r>
        <w:t xml:space="preserve"> </w:t>
      </w:r>
      <w:r w:rsidR="00E21A19">
        <w:t>O caso de uso Manter Usuário</w:t>
      </w:r>
      <w:r w:rsidR="00E21A19">
        <w:t xml:space="preserve"> tem como principal objeto pesquisar, criar novo, editar e</w:t>
      </w:r>
      <w:r w:rsidR="00E21A19">
        <w:t xml:space="preserve"> inativar/ativar os u</w:t>
      </w:r>
      <w:r w:rsidR="00E21A19">
        <w:t>s</w:t>
      </w:r>
      <w:r w:rsidR="00E21A19">
        <w:t>uários que estão cadastrados</w:t>
      </w:r>
      <w:r w:rsidR="00E21A19">
        <w:t xml:space="preserve">. </w:t>
      </w:r>
    </w:p>
    <w:p w:rsidR="005837ED" w:rsidRDefault="005837ED" w:rsidP="00E21A19">
      <w:pPr>
        <w:spacing w:after="0" w:line="259" w:lineRule="auto"/>
        <w:ind w:left="624" w:firstLine="0"/>
        <w:jc w:val="left"/>
      </w:pPr>
    </w:p>
    <w:p w:rsidR="005837ED" w:rsidRDefault="00BC30C1">
      <w:pPr>
        <w:spacing w:after="6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pStyle w:val="Ttulo1"/>
        <w:ind w:left="-5"/>
      </w:pPr>
      <w:r>
        <w:lastRenderedPageBreak/>
        <w:t xml:space="preserve">2. Objetivo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r>
        <w:t xml:space="preserve">O objetivo deste caso de uso é permitir a </w:t>
      </w:r>
      <w:r w:rsidR="003B2615">
        <w:t>pesquisa, inclusão</w:t>
      </w:r>
      <w:r>
        <w:t>, alteraç</w:t>
      </w:r>
      <w:r w:rsidR="009C34AC">
        <w:t>ão e inativação dos usuários</w:t>
      </w:r>
      <w:r>
        <w:t xml:space="preserve"> cadastrados no sist</w:t>
      </w:r>
      <w:r w:rsidR="00E21A19">
        <w:t xml:space="preserve">ema pelo </w:t>
      </w:r>
      <w:proofErr w:type="spellStart"/>
      <w:r w:rsidR="00E21A19">
        <w:t>Super</w:t>
      </w:r>
      <w:proofErr w:type="spellEnd"/>
      <w:r w:rsidR="00E21A19">
        <w:t xml:space="preserve"> Usuário/Administrador</w:t>
      </w:r>
      <w:r>
        <w:t xml:space="preserve">. </w:t>
      </w:r>
    </w:p>
    <w:p w:rsidR="005837ED" w:rsidRDefault="00BC30C1">
      <w:pPr>
        <w:spacing w:after="6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spacing w:after="60" w:line="259" w:lineRule="auto"/>
        <w:ind w:left="-5"/>
        <w:jc w:val="left"/>
      </w:pPr>
      <w:r>
        <w:rPr>
          <w:b/>
          <w:sz w:val="24"/>
        </w:rPr>
        <w:t xml:space="preserve">3. Tipo de Caso de Uso </w:t>
      </w:r>
    </w:p>
    <w:p w:rsidR="00E21A19" w:rsidRDefault="00BC30C1" w:rsidP="00E21A19">
      <w:pPr>
        <w:spacing w:after="0" w:line="259" w:lineRule="auto"/>
        <w:ind w:left="0" w:firstLine="0"/>
        <w:jc w:val="left"/>
      </w:pPr>
      <w:r>
        <w:rPr>
          <w:b/>
          <w:sz w:val="24"/>
        </w:rPr>
        <w:t xml:space="preserve"> </w:t>
      </w:r>
      <w:r w:rsidR="00E21A19">
        <w:tab/>
      </w:r>
    </w:p>
    <w:p w:rsidR="005837ED" w:rsidRDefault="00E21A19" w:rsidP="00E21A19">
      <w:pPr>
        <w:spacing w:after="0" w:line="259" w:lineRule="auto"/>
        <w:ind w:left="0" w:firstLine="0"/>
        <w:jc w:val="left"/>
      </w:pPr>
      <w:r>
        <w:tab/>
        <w:t>O caso de uso Manter Usuário é do tipo concreto.</w:t>
      </w:r>
      <w:r w:rsidR="00BC30C1">
        <w:t xml:space="preserve"> </w:t>
      </w:r>
    </w:p>
    <w:p w:rsidR="005837ED" w:rsidRDefault="00BC30C1">
      <w:pPr>
        <w:pStyle w:val="Ttulo1"/>
        <w:ind w:left="-5"/>
      </w:pPr>
      <w:r>
        <w:t xml:space="preserve">4. Atores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tbl>
      <w:tblPr>
        <w:tblStyle w:val="TableGrid"/>
        <w:tblW w:w="8883" w:type="dxa"/>
        <w:tblInd w:w="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6" w:type="dxa"/>
          <w:left w:w="53" w:type="dxa"/>
          <w:bottom w:w="9" w:type="dxa"/>
          <w:right w:w="115" w:type="dxa"/>
        </w:tblCellMar>
        <w:tblLook w:val="04A0" w:firstRow="1" w:lastRow="0" w:firstColumn="1" w:lastColumn="0" w:noHBand="0" w:noVBand="1"/>
      </w:tblPr>
      <w:tblGrid>
        <w:gridCol w:w="4656"/>
        <w:gridCol w:w="1846"/>
        <w:gridCol w:w="2381"/>
      </w:tblGrid>
      <w:tr w:rsidR="005837ED">
        <w:trPr>
          <w:trHeight w:val="239"/>
        </w:trPr>
        <w:tc>
          <w:tcPr>
            <w:tcW w:w="46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5837ED" w:rsidRDefault="00BC30C1">
            <w:pPr>
              <w:spacing w:after="0" w:line="259" w:lineRule="auto"/>
              <w:ind w:left="11" w:firstLine="0"/>
              <w:jc w:val="left"/>
            </w:pPr>
            <w:r>
              <w:rPr>
                <w:b/>
              </w:rPr>
              <w:t xml:space="preserve">Nome Ator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5837ED" w:rsidRDefault="005837ED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5837ED" w:rsidRDefault="00BC30C1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Tipo </w:t>
            </w:r>
          </w:p>
        </w:tc>
      </w:tr>
      <w:tr w:rsidR="005837ED">
        <w:trPr>
          <w:trHeight w:val="239"/>
        </w:trPr>
        <w:tc>
          <w:tcPr>
            <w:tcW w:w="46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5837ED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5837ED" w:rsidRDefault="00BC30C1">
            <w:pPr>
              <w:spacing w:after="0" w:line="259" w:lineRule="auto"/>
              <w:ind w:left="15" w:firstLine="0"/>
              <w:jc w:val="left"/>
            </w:pPr>
            <w:r>
              <w:rPr>
                <w:b/>
              </w:rPr>
              <w:t xml:space="preserve">Primário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5837ED" w:rsidRDefault="00BC30C1">
            <w:pPr>
              <w:spacing w:after="0" w:line="259" w:lineRule="auto"/>
              <w:ind w:left="12" w:firstLine="0"/>
              <w:jc w:val="left"/>
            </w:pPr>
            <w:r>
              <w:rPr>
                <w:b/>
              </w:rPr>
              <w:t xml:space="preserve">Secundário </w:t>
            </w:r>
          </w:p>
        </w:tc>
      </w:tr>
      <w:tr w:rsidR="005837ED">
        <w:trPr>
          <w:trHeight w:val="241"/>
        </w:trPr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E21A19">
            <w:pPr>
              <w:spacing w:after="0" w:line="259" w:lineRule="auto"/>
              <w:ind w:left="11" w:firstLine="0"/>
              <w:jc w:val="left"/>
            </w:pPr>
            <w:proofErr w:type="spellStart"/>
            <w:r>
              <w:t>Super</w:t>
            </w:r>
            <w:proofErr w:type="spellEnd"/>
            <w:r>
              <w:t xml:space="preserve"> Usuário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5" w:firstLine="0"/>
              <w:jc w:val="left"/>
            </w:pPr>
            <w:r>
              <w:t xml:space="preserve">X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2" w:firstLine="0"/>
              <w:jc w:val="left"/>
            </w:pPr>
            <w:r>
              <w:t xml:space="preserve"> </w:t>
            </w:r>
          </w:p>
        </w:tc>
      </w:tr>
      <w:tr w:rsidR="005837ED">
        <w:trPr>
          <w:trHeight w:val="241"/>
        </w:trPr>
        <w:tc>
          <w:tcPr>
            <w:tcW w:w="46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E21A19">
            <w:pPr>
              <w:spacing w:after="0" w:line="259" w:lineRule="auto"/>
              <w:ind w:left="11" w:firstLine="0"/>
              <w:jc w:val="left"/>
            </w:pPr>
            <w:r>
              <w:t>Administrador</w:t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5" w:firstLine="0"/>
              <w:jc w:val="left"/>
            </w:pPr>
            <w:r>
              <w:t>X</w:t>
            </w: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5837ED">
            <w:pPr>
              <w:spacing w:after="0" w:line="259" w:lineRule="auto"/>
              <w:ind w:left="12" w:firstLine="0"/>
              <w:jc w:val="left"/>
            </w:pPr>
          </w:p>
        </w:tc>
      </w:tr>
    </w:tbl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spacing w:after="6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spacing w:after="0" w:line="259" w:lineRule="auto"/>
        <w:ind w:left="-5"/>
        <w:jc w:val="left"/>
      </w:pPr>
      <w:r>
        <w:rPr>
          <w:b/>
          <w:sz w:val="24"/>
        </w:rPr>
        <w:t xml:space="preserve">5. Pré-condições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E21A19">
      <w:r>
        <w:t>O administrador</w:t>
      </w:r>
      <w:r w:rsidR="00BC30C1">
        <w:t xml:space="preserve"> deve ter logado</w:t>
      </w:r>
      <w:r w:rsidR="003B2615">
        <w:t>-se</w:t>
      </w:r>
      <w:r w:rsidR="00BC30C1">
        <w:t xml:space="preserve"> e entrado </w:t>
      </w:r>
      <w:r>
        <w:t>na aba usuário</w:t>
      </w:r>
      <w:r w:rsidR="00546A5A">
        <w:t>s</w:t>
      </w:r>
      <w:r w:rsidR="00BC30C1">
        <w:t>.</w:t>
      </w:r>
    </w:p>
    <w:p w:rsidR="005837ED" w:rsidRDefault="00BC30C1">
      <w:pPr>
        <w:spacing w:after="57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pStyle w:val="Ttulo1"/>
        <w:ind w:left="-5"/>
      </w:pPr>
      <w:r>
        <w:t xml:space="preserve">6. Fluxo Principal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r>
        <w:rPr>
          <w:b/>
        </w:rPr>
        <w:t xml:space="preserve">P1. </w:t>
      </w:r>
      <w:r>
        <w:t>O caso</w:t>
      </w:r>
      <w:r w:rsidR="00E21A19">
        <w:t xml:space="preserve"> de uso é iniciado quando o administrador</w:t>
      </w:r>
      <w:r>
        <w:t xml:space="preserve"> seleciona a opção de</w:t>
      </w:r>
      <w:r w:rsidR="00534838">
        <w:t xml:space="preserve"> pesquisar usuário</w:t>
      </w:r>
      <w:r>
        <w:t xml:space="preserve">. </w:t>
      </w:r>
    </w:p>
    <w:p w:rsidR="005837ED" w:rsidRDefault="00BC30C1">
      <w:pPr>
        <w:spacing w:after="0" w:line="259" w:lineRule="auto"/>
        <w:ind w:left="624" w:firstLine="0"/>
        <w:jc w:val="left"/>
      </w:pPr>
      <w:r>
        <w:rPr>
          <w:b/>
        </w:rPr>
        <w:t xml:space="preserve"> </w:t>
      </w:r>
    </w:p>
    <w:p w:rsidR="005837ED" w:rsidRDefault="00BC30C1">
      <w:pPr>
        <w:spacing w:after="0" w:line="259" w:lineRule="auto"/>
        <w:ind w:left="619"/>
        <w:jc w:val="left"/>
      </w:pPr>
      <w:r>
        <w:rPr>
          <w:b/>
        </w:rPr>
        <w:t>P2</w:t>
      </w:r>
      <w:r>
        <w:t xml:space="preserve">. </w:t>
      </w:r>
      <w:r w:rsidR="00534838">
        <w:rPr>
          <w:b/>
        </w:rPr>
        <w:t>Apresentar Usuários</w:t>
      </w:r>
      <w:r>
        <w:rPr>
          <w:b/>
        </w:rPr>
        <w:t xml:space="preserve"> Cadastrados;</w:t>
      </w:r>
      <w:r>
        <w:t xml:space="preserve">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46A5A" w:rsidRDefault="00BC30C1" w:rsidP="00546A5A">
      <w:pPr>
        <w:ind w:left="1030"/>
      </w:pPr>
      <w:r>
        <w:rPr>
          <w:b/>
        </w:rPr>
        <w:t xml:space="preserve">P2.1. </w:t>
      </w:r>
      <w:r>
        <w:t xml:space="preserve">O Sistema apresenta a operação de pesquisa, considerando que é possível realizar-se esta operação, de acordo com a regra de negócio </w:t>
      </w:r>
      <w:r w:rsidR="00546A5A">
        <w:rPr>
          <w:b/>
          <w:bCs/>
          <w:i/>
          <w:iCs/>
          <w:szCs w:val="20"/>
        </w:rPr>
        <w:t>Manter Registros – Regras Gerais</w:t>
      </w:r>
      <w:r w:rsidR="00546A5A">
        <w:t xml:space="preserve"> do artefato </w:t>
      </w:r>
      <w:r w:rsidR="00546A5A">
        <w:rPr>
          <w:b/>
          <w:i/>
          <w:color w:val="002060"/>
        </w:rPr>
        <w:t>[SISTEMA X]</w:t>
      </w:r>
      <w:r w:rsidR="00546A5A">
        <w:rPr>
          <w:b/>
        </w:rPr>
        <w:t xml:space="preserve">-ERN-Geral. (A2) //quem vai pesquisar </w:t>
      </w:r>
      <w:proofErr w:type="spellStart"/>
      <w:r w:rsidR="00546A5A">
        <w:rPr>
          <w:b/>
        </w:rPr>
        <w:t>super</w:t>
      </w:r>
      <w:proofErr w:type="spellEnd"/>
      <w:r w:rsidR="00546A5A">
        <w:rPr>
          <w:b/>
        </w:rPr>
        <w:t xml:space="preserve"> usuário/administrador.</w:t>
      </w:r>
    </w:p>
    <w:p w:rsidR="00546A5A" w:rsidRDefault="00546A5A" w:rsidP="00546A5A">
      <w:pPr>
        <w:spacing w:after="0" w:line="259" w:lineRule="auto"/>
        <w:ind w:left="1352" w:firstLine="0"/>
        <w:jc w:val="left"/>
      </w:pPr>
      <w:r>
        <w:t xml:space="preserve"> </w:t>
      </w:r>
    </w:p>
    <w:p w:rsidR="005837ED" w:rsidRDefault="00BC30C1" w:rsidP="00546A5A">
      <w:pPr>
        <w:ind w:left="1030"/>
      </w:pPr>
      <w:r>
        <w:t xml:space="preserve"> </w:t>
      </w:r>
    </w:p>
    <w:p w:rsidR="007A4165" w:rsidRDefault="00BC30C1" w:rsidP="007A4165">
      <w:pPr>
        <w:ind w:left="1030"/>
      </w:pPr>
      <w:r>
        <w:rPr>
          <w:b/>
        </w:rPr>
        <w:t>P2.2.</w:t>
      </w:r>
      <w:r>
        <w:t xml:space="preserve"> O Sist</w:t>
      </w:r>
      <w:r w:rsidR="00534838">
        <w:t>ema exibe a lista dos usuári</w:t>
      </w:r>
      <w:r>
        <w:t xml:space="preserve">os, contendo seus dados e operações possíveis de serem realizadas pelo ator, conforme definido na regra </w:t>
      </w:r>
      <w:r w:rsidR="007A4165">
        <w:t>negócio</w:t>
      </w:r>
      <w:r w:rsidR="007A4165">
        <w:rPr>
          <w:b/>
          <w:i/>
        </w:rPr>
        <w:t xml:space="preserve"> </w:t>
      </w:r>
      <w:r w:rsidR="007A4165">
        <w:rPr>
          <w:b/>
          <w:bCs/>
          <w:i/>
          <w:iCs/>
          <w:szCs w:val="20"/>
        </w:rPr>
        <w:t>Manter Informações Gerais – Regras de Apresentação de Atributos – Regras de Visualização</w:t>
      </w:r>
      <w:r w:rsidR="007A4165">
        <w:t>.</w:t>
      </w:r>
      <w:r w:rsidR="007A4165">
        <w:rPr>
          <w:b/>
          <w:i/>
        </w:rPr>
        <w:t xml:space="preserve"> //informações do </w:t>
      </w:r>
      <w:proofErr w:type="spellStart"/>
      <w:r w:rsidR="007A4165">
        <w:rPr>
          <w:b/>
          <w:i/>
        </w:rPr>
        <w:t>usúario</w:t>
      </w:r>
      <w:proofErr w:type="spellEnd"/>
      <w:r w:rsidR="007A4165">
        <w:rPr>
          <w:b/>
          <w:i/>
        </w:rPr>
        <w:t>, campos e botões</w:t>
      </w:r>
    </w:p>
    <w:p w:rsidR="005837ED" w:rsidRDefault="005837ED" w:rsidP="007A4165">
      <w:pPr>
        <w:ind w:left="1030"/>
      </w:pPr>
    </w:p>
    <w:p w:rsidR="005837ED" w:rsidRDefault="00BC30C1">
      <w:r>
        <w:rPr>
          <w:b/>
        </w:rPr>
        <w:t xml:space="preserve">P3. </w:t>
      </w:r>
      <w:r>
        <w:t xml:space="preserve">O Ator </w:t>
      </w:r>
      <w:r w:rsidR="00534838">
        <w:t>digita a informação do usuári</w:t>
      </w:r>
      <w:r>
        <w:t xml:space="preserve">o para pesquisar, de acordo com e regra de negócio. </w:t>
      </w:r>
    </w:p>
    <w:p w:rsidR="005837ED" w:rsidRDefault="005837ED">
      <w:pPr>
        <w:rPr>
          <w:b/>
        </w:rPr>
      </w:pPr>
    </w:p>
    <w:p w:rsidR="00A15C54" w:rsidRDefault="00BC30C1" w:rsidP="00A15C54">
      <w:r>
        <w:rPr>
          <w:b/>
        </w:rPr>
        <w:t>P3</w:t>
      </w:r>
      <w:r>
        <w:t xml:space="preserve">. O ator seleciona a opção </w:t>
      </w:r>
      <w:r>
        <w:rPr>
          <w:i/>
        </w:rPr>
        <w:t xml:space="preserve">“Pesquisar” </w:t>
      </w:r>
      <w:r w:rsidR="00A15C54">
        <w:rPr>
          <w:i/>
        </w:rPr>
        <w:t xml:space="preserve">” </w:t>
      </w:r>
      <w:r w:rsidR="00A15C54">
        <w:rPr>
          <w:b/>
        </w:rPr>
        <w:t>(A1) novo</w:t>
      </w:r>
      <w:r w:rsidR="00A15C54">
        <w:rPr>
          <w:b/>
        </w:rPr>
        <w:t xml:space="preserve"> (A2) e</w:t>
      </w:r>
      <w:r w:rsidR="00A15C54">
        <w:rPr>
          <w:b/>
        </w:rPr>
        <w:t>ditar (A3) inativar/ativar (A4</w:t>
      </w:r>
      <w:r w:rsidR="00A15C54">
        <w:rPr>
          <w:b/>
        </w:rPr>
        <w:t>) voltar</w:t>
      </w:r>
    </w:p>
    <w:p w:rsidR="005837ED" w:rsidRPr="00A15C54" w:rsidRDefault="00A15C54">
      <w:pPr>
        <w:spacing w:after="0" w:line="259" w:lineRule="auto"/>
        <w:ind w:left="624" w:firstLine="0"/>
        <w:jc w:val="left"/>
        <w:rPr>
          <w:b/>
        </w:rPr>
      </w:pPr>
      <w:r>
        <w:rPr>
          <w:b/>
        </w:rPr>
        <w:t xml:space="preserve"> </w:t>
      </w:r>
    </w:p>
    <w:p w:rsidR="005837ED" w:rsidRDefault="00BC30C1">
      <w:pPr>
        <w:ind w:left="642"/>
      </w:pPr>
      <w:r>
        <w:rPr>
          <w:b/>
        </w:rPr>
        <w:t>P6.</w:t>
      </w:r>
      <w:r>
        <w:t xml:space="preserve"> O caso de uso é encerrado. </w:t>
      </w:r>
    </w:p>
    <w:p w:rsidR="005837ED" w:rsidRDefault="00BC30C1" w:rsidP="00A15C54">
      <w:pPr>
        <w:spacing w:after="0" w:line="259" w:lineRule="auto"/>
        <w:ind w:left="1013" w:firstLine="0"/>
        <w:jc w:val="left"/>
      </w:pPr>
      <w:r>
        <w:t xml:space="preserve"> </w:t>
      </w:r>
    </w:p>
    <w:p w:rsidR="005837ED" w:rsidRDefault="00BC30C1">
      <w:pPr>
        <w:pStyle w:val="Ttulo1"/>
        <w:ind w:left="-5"/>
      </w:pPr>
      <w:r>
        <w:t xml:space="preserve">7. Fluxos Alternativos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spacing w:after="0" w:line="259" w:lineRule="auto"/>
        <w:ind w:left="619"/>
        <w:jc w:val="left"/>
      </w:pPr>
      <w:r>
        <w:rPr>
          <w:b/>
        </w:rPr>
        <w:t>A1.</w:t>
      </w:r>
      <w:r>
        <w:t xml:space="preserve"> </w:t>
      </w:r>
      <w:r w:rsidR="00A15C54">
        <w:rPr>
          <w:b/>
        </w:rPr>
        <w:t>Novo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24270C">
      <w:pPr>
        <w:ind w:left="1030"/>
      </w:pPr>
      <w:r>
        <w:rPr>
          <w:b/>
        </w:rPr>
        <w:t>A1.1.</w:t>
      </w:r>
      <w:r>
        <w:t xml:space="preserve"> O autor seleciona a o</w:t>
      </w:r>
      <w:r>
        <w:t>pção para criar novo usuário</w:t>
      </w:r>
      <w:r>
        <w:t xml:space="preserve"> e o sistema apresenta as informações necess</w:t>
      </w:r>
      <w:r>
        <w:t>árias do cadastro de usuário</w:t>
      </w:r>
      <w:r>
        <w:t xml:space="preserve">, conforme </w:t>
      </w:r>
      <w:r>
        <w:rPr>
          <w:szCs w:val="20"/>
        </w:rPr>
        <w:t xml:space="preserve">de acordo com a regra de negócio </w:t>
      </w:r>
      <w:r>
        <w:rPr>
          <w:b/>
          <w:bCs/>
          <w:i/>
          <w:iCs/>
          <w:szCs w:val="20"/>
        </w:rPr>
        <w:t>Manter Informações Gerais – Regras de Inclusão/Alteração/Inativação.</w:t>
      </w:r>
      <w:r w:rsidR="00BC30C1">
        <w:t xml:space="preserve"> </w:t>
      </w:r>
    </w:p>
    <w:p w:rsidR="005837ED" w:rsidRDefault="00BC30C1">
      <w:pPr>
        <w:spacing w:after="0" w:line="259" w:lineRule="auto"/>
        <w:ind w:left="1020" w:firstLine="0"/>
        <w:jc w:val="left"/>
      </w:pPr>
      <w:r>
        <w:t xml:space="preserve"> </w:t>
      </w:r>
    </w:p>
    <w:p w:rsidR="00AB15A6" w:rsidRDefault="00AB15A6" w:rsidP="00AB15A6">
      <w:pPr>
        <w:spacing w:after="0" w:line="259" w:lineRule="auto"/>
        <w:ind w:left="993" w:firstLine="0"/>
        <w:jc w:val="left"/>
      </w:pPr>
      <w:r>
        <w:rPr>
          <w:b/>
        </w:rPr>
        <w:lastRenderedPageBreak/>
        <w:t xml:space="preserve">A1.2. </w:t>
      </w:r>
      <w:r>
        <w:t xml:space="preserve">O Sistema solicita o preenchimento dos campos para confirmar </w:t>
      </w:r>
      <w:r>
        <w:t>a criação de um novo usuário</w:t>
      </w:r>
      <w:r>
        <w:t xml:space="preserve">, de acordo com a regra de negócio </w:t>
      </w:r>
      <w:r>
        <w:rPr>
          <w:b/>
          <w:i/>
        </w:rPr>
        <w:t>Manter Informações Gerais – Regras de Inclusão/Alteração/Inativação</w:t>
      </w:r>
      <w:r>
        <w:t>.</w:t>
      </w:r>
    </w:p>
    <w:p w:rsidR="00AB15A6" w:rsidRDefault="00AB15A6" w:rsidP="00AB15A6">
      <w:pPr>
        <w:spacing w:after="0" w:line="259" w:lineRule="auto"/>
        <w:ind w:left="993" w:firstLine="0"/>
        <w:jc w:val="left"/>
      </w:pPr>
    </w:p>
    <w:p w:rsidR="00AB15A6" w:rsidRDefault="00AB15A6" w:rsidP="00AB15A6">
      <w:pPr>
        <w:spacing w:after="0" w:line="259" w:lineRule="auto"/>
        <w:ind w:left="993" w:firstLine="0"/>
        <w:jc w:val="left"/>
      </w:pPr>
      <w:r>
        <w:rPr>
          <w:b/>
        </w:rPr>
        <w:t xml:space="preserve">A1.3 </w:t>
      </w:r>
      <w:r>
        <w:t xml:space="preserve">O Ator confirmar/cancelar </w:t>
      </w:r>
      <w:r>
        <w:t>a criação de um novo usuário</w:t>
      </w:r>
      <w:r>
        <w:t>.</w:t>
      </w:r>
    </w:p>
    <w:p w:rsidR="00AB15A6" w:rsidRDefault="00AB15A6" w:rsidP="00AB15A6">
      <w:pPr>
        <w:spacing w:after="0" w:line="259" w:lineRule="auto"/>
        <w:ind w:left="993" w:firstLine="0"/>
        <w:jc w:val="left"/>
      </w:pPr>
    </w:p>
    <w:p w:rsidR="00AB15A6" w:rsidRDefault="00AB15A6" w:rsidP="00AB15A6">
      <w:pPr>
        <w:ind w:left="1030"/>
        <w:rPr>
          <w:b/>
          <w:i/>
        </w:rPr>
      </w:pPr>
      <w:r>
        <w:rPr>
          <w:b/>
        </w:rPr>
        <w:t xml:space="preserve">A1.4. </w:t>
      </w:r>
      <w:r>
        <w:t xml:space="preserve">O Sistema inclui a Informação Geral, de acordo com a regra de negócio </w:t>
      </w:r>
      <w:r>
        <w:rPr>
          <w:b/>
          <w:i/>
        </w:rPr>
        <w:t>Manter Registro –  Regras de Inclusão</w:t>
      </w:r>
      <w:r>
        <w:rPr>
          <w:b/>
        </w:rPr>
        <w:t xml:space="preserve"> </w:t>
      </w:r>
      <w:r>
        <w:t xml:space="preserve">do artefato </w:t>
      </w:r>
      <w:r>
        <w:rPr>
          <w:b/>
          <w:i/>
          <w:color w:val="002060"/>
        </w:rPr>
        <w:t>[SISTEMA X]</w:t>
      </w:r>
      <w:r>
        <w:rPr>
          <w:b/>
        </w:rPr>
        <w:t>-ERN-Geral</w:t>
      </w:r>
      <w:r>
        <w:t>.</w:t>
      </w:r>
      <w:r>
        <w:rPr>
          <w:b/>
          <w:i/>
        </w:rPr>
        <w:t xml:space="preserve"> </w:t>
      </w:r>
    </w:p>
    <w:p w:rsidR="00AB15A6" w:rsidRDefault="00AB15A6" w:rsidP="00AB15A6">
      <w:pPr>
        <w:ind w:left="1030"/>
        <w:rPr>
          <w:b/>
          <w:i/>
        </w:rPr>
      </w:pPr>
    </w:p>
    <w:p w:rsidR="00AB15A6" w:rsidRDefault="00AB15A6" w:rsidP="00AB15A6">
      <w:pPr>
        <w:ind w:left="1030"/>
      </w:pPr>
      <w:r>
        <w:rPr>
          <w:b/>
        </w:rPr>
        <w:t xml:space="preserve">A1.5. </w:t>
      </w:r>
      <w:r>
        <w:t xml:space="preserve">O fluxo retorna ao passo </w:t>
      </w:r>
      <w:r>
        <w:rPr>
          <w:b/>
        </w:rPr>
        <w:t>P2</w:t>
      </w:r>
      <w:r>
        <w:t xml:space="preserve">. </w:t>
      </w:r>
    </w:p>
    <w:p w:rsidR="0061663D" w:rsidRDefault="0061663D" w:rsidP="00AB15A6">
      <w:pPr>
        <w:ind w:left="1030"/>
      </w:pPr>
    </w:p>
    <w:p w:rsidR="0061663D" w:rsidRDefault="0061663D" w:rsidP="0061663D">
      <w:pPr>
        <w:spacing w:after="0" w:line="259" w:lineRule="auto"/>
        <w:ind w:left="619"/>
        <w:jc w:val="left"/>
      </w:pPr>
      <w:r>
        <w:rPr>
          <w:b/>
        </w:rPr>
        <w:t>A2.</w:t>
      </w:r>
      <w:r>
        <w:t xml:space="preserve"> </w:t>
      </w:r>
      <w:r>
        <w:rPr>
          <w:b/>
        </w:rPr>
        <w:t>Editar</w:t>
      </w:r>
    </w:p>
    <w:p w:rsidR="0061663D" w:rsidRDefault="0061663D" w:rsidP="0061663D">
      <w:pPr>
        <w:spacing w:after="0" w:line="259" w:lineRule="auto"/>
        <w:ind w:left="624" w:firstLine="0"/>
        <w:jc w:val="left"/>
      </w:pPr>
      <w:r>
        <w:rPr>
          <w:b/>
        </w:rPr>
        <w:t xml:space="preserve"> </w:t>
      </w:r>
    </w:p>
    <w:p w:rsidR="0061663D" w:rsidRDefault="0061663D" w:rsidP="0061663D">
      <w:pPr>
        <w:ind w:left="1030"/>
      </w:pPr>
      <w:r>
        <w:rPr>
          <w:b/>
        </w:rPr>
        <w:t>A2.1.</w:t>
      </w:r>
      <w:r>
        <w:t xml:space="preserve"> O autor seleciona</w:t>
      </w:r>
      <w:r w:rsidR="00FC38DA">
        <w:t xml:space="preserve"> a opção para editar usuário</w:t>
      </w:r>
      <w:r>
        <w:t xml:space="preserve"> e o sistema apresenta as informações que po</w:t>
      </w:r>
      <w:r w:rsidR="00FC38DA">
        <w:t>dem ser alteradas do usuário</w:t>
      </w:r>
      <w:r>
        <w:t xml:space="preserve">, conforme </w:t>
      </w:r>
      <w:r>
        <w:rPr>
          <w:szCs w:val="20"/>
        </w:rPr>
        <w:t xml:space="preserve">de acordo com a regra de negócio </w:t>
      </w:r>
      <w:r>
        <w:rPr>
          <w:b/>
          <w:bCs/>
          <w:i/>
          <w:iCs/>
          <w:szCs w:val="20"/>
        </w:rPr>
        <w:t>Manter Informações Gerais – Regras de Inclusão/Alteração/Inativação.</w:t>
      </w:r>
    </w:p>
    <w:p w:rsidR="0061663D" w:rsidRDefault="0061663D" w:rsidP="0061663D">
      <w:pPr>
        <w:spacing w:after="0" w:line="259" w:lineRule="auto"/>
        <w:ind w:left="1020" w:firstLine="0"/>
        <w:jc w:val="left"/>
      </w:pPr>
      <w:r>
        <w:rPr>
          <w:b/>
        </w:rPr>
        <w:t xml:space="preserve"> </w:t>
      </w:r>
    </w:p>
    <w:p w:rsidR="0061663D" w:rsidRDefault="0061663D" w:rsidP="0061663D">
      <w:pPr>
        <w:ind w:left="1030"/>
      </w:pPr>
      <w:r>
        <w:rPr>
          <w:b/>
        </w:rPr>
        <w:t xml:space="preserve">A2.2. </w:t>
      </w:r>
      <w:r>
        <w:t xml:space="preserve">O Sistema apresenta as informações necessárias à alteração do cadastro de uma Informação Geral conforme definido na regra de negócio </w:t>
      </w:r>
      <w:r>
        <w:rPr>
          <w:b/>
          <w:i/>
        </w:rPr>
        <w:t>Manter Informações Gerais – Regras de Apresentação de Atributos – Parâmetros de Inclusão/Alteração</w:t>
      </w:r>
      <w:r>
        <w:rPr>
          <w:b/>
        </w:rPr>
        <w:t xml:space="preserve">. </w:t>
      </w:r>
    </w:p>
    <w:p w:rsidR="0061663D" w:rsidRDefault="0061663D" w:rsidP="0061663D">
      <w:pPr>
        <w:spacing w:after="0" w:line="259" w:lineRule="auto"/>
        <w:ind w:left="1020" w:firstLine="0"/>
        <w:jc w:val="left"/>
      </w:pPr>
      <w:r>
        <w:rPr>
          <w:b/>
        </w:rPr>
        <w:t xml:space="preserve"> </w:t>
      </w:r>
    </w:p>
    <w:p w:rsidR="0061663D" w:rsidRDefault="0061663D" w:rsidP="0061663D">
      <w:pPr>
        <w:ind w:left="1030"/>
      </w:pPr>
      <w:r>
        <w:rPr>
          <w:b/>
        </w:rPr>
        <w:t xml:space="preserve">A2.3. </w:t>
      </w:r>
      <w:r>
        <w:t xml:space="preserve">O Ator preenche as informações necessárias à alteração do cadastro de uma Informação Geral. </w:t>
      </w:r>
    </w:p>
    <w:p w:rsidR="0061663D" w:rsidRDefault="0061663D" w:rsidP="0061663D">
      <w:pPr>
        <w:spacing w:after="0" w:line="259" w:lineRule="auto"/>
        <w:ind w:left="1035" w:firstLine="0"/>
        <w:jc w:val="left"/>
      </w:pPr>
      <w:r>
        <w:rPr>
          <w:b/>
        </w:rPr>
        <w:t xml:space="preserve"> </w:t>
      </w:r>
    </w:p>
    <w:p w:rsidR="0061663D" w:rsidRDefault="0061663D" w:rsidP="0061663D">
      <w:pPr>
        <w:ind w:left="1030"/>
        <w:rPr>
          <w:b/>
        </w:rPr>
      </w:pPr>
      <w:r>
        <w:rPr>
          <w:b/>
        </w:rPr>
        <w:t>A2.4.</w:t>
      </w:r>
      <w:r>
        <w:t xml:space="preserve"> O Ator confirma/cancela a alteração.</w:t>
      </w:r>
      <w:r>
        <w:rPr>
          <w:b/>
        </w:rPr>
        <w:t xml:space="preserve"> P2</w:t>
      </w:r>
    </w:p>
    <w:p w:rsidR="0061663D" w:rsidRDefault="0061663D" w:rsidP="0061663D">
      <w:pPr>
        <w:ind w:left="1030"/>
      </w:pPr>
    </w:p>
    <w:p w:rsidR="0061663D" w:rsidRDefault="0061663D" w:rsidP="0061663D">
      <w:pPr>
        <w:ind w:left="1030"/>
      </w:pPr>
      <w:r>
        <w:rPr>
          <w:b/>
        </w:rPr>
        <w:t>A2.5.</w:t>
      </w:r>
      <w:r>
        <w:t xml:space="preserve"> O Sistema inclui as alterações realizadas a Informação Geral, de acordo com a regra de negócio </w:t>
      </w:r>
      <w:r>
        <w:rPr>
          <w:b/>
          <w:i/>
        </w:rPr>
        <w:t>Manter Registro –  Regras de Inclusão</w:t>
      </w:r>
      <w:r>
        <w:rPr>
          <w:b/>
        </w:rPr>
        <w:t xml:space="preserve"> </w:t>
      </w:r>
      <w:r>
        <w:t xml:space="preserve">do artefato </w:t>
      </w:r>
      <w:r>
        <w:rPr>
          <w:b/>
          <w:i/>
          <w:color w:val="002060"/>
        </w:rPr>
        <w:t>[SISTEMA X]</w:t>
      </w:r>
      <w:r>
        <w:rPr>
          <w:b/>
        </w:rPr>
        <w:t>-ERN-Geral</w:t>
      </w:r>
      <w:r>
        <w:t>.</w:t>
      </w:r>
    </w:p>
    <w:p w:rsidR="0061663D" w:rsidRDefault="0061663D" w:rsidP="0061663D">
      <w:pPr>
        <w:ind w:left="1030"/>
      </w:pPr>
    </w:p>
    <w:p w:rsidR="0061663D" w:rsidRDefault="0061663D" w:rsidP="0061663D">
      <w:pPr>
        <w:ind w:left="1030"/>
      </w:pPr>
      <w:r>
        <w:rPr>
          <w:b/>
        </w:rPr>
        <w:t xml:space="preserve">A2.6. </w:t>
      </w:r>
      <w:r>
        <w:t xml:space="preserve">O fluxo retorna ao passo </w:t>
      </w:r>
      <w:r>
        <w:rPr>
          <w:b/>
        </w:rPr>
        <w:t>P2</w:t>
      </w:r>
      <w:r>
        <w:t xml:space="preserve">. </w:t>
      </w:r>
    </w:p>
    <w:p w:rsidR="0061663D" w:rsidRDefault="0061663D" w:rsidP="00AB15A6">
      <w:pPr>
        <w:ind w:left="1030"/>
      </w:pPr>
    </w:p>
    <w:p w:rsidR="0061663D" w:rsidRDefault="0061663D" w:rsidP="0061663D">
      <w:pPr>
        <w:ind w:left="1030"/>
      </w:pPr>
    </w:p>
    <w:p w:rsidR="0061663D" w:rsidRDefault="0061663D" w:rsidP="0061663D">
      <w:pPr>
        <w:spacing w:after="0" w:line="259" w:lineRule="auto"/>
        <w:ind w:left="619"/>
        <w:jc w:val="left"/>
      </w:pPr>
      <w:r>
        <w:rPr>
          <w:b/>
        </w:rPr>
        <w:t>A3.</w:t>
      </w:r>
      <w:r>
        <w:t xml:space="preserve"> </w:t>
      </w:r>
      <w:r>
        <w:rPr>
          <w:b/>
        </w:rPr>
        <w:t>Inativar/Ativar</w:t>
      </w:r>
    </w:p>
    <w:p w:rsidR="0061663D" w:rsidRDefault="0061663D" w:rsidP="0061663D">
      <w:pPr>
        <w:spacing w:after="0" w:line="259" w:lineRule="auto"/>
        <w:ind w:left="624" w:firstLine="0"/>
        <w:jc w:val="left"/>
      </w:pPr>
      <w:r>
        <w:t xml:space="preserve"> </w:t>
      </w:r>
    </w:p>
    <w:p w:rsidR="0061663D" w:rsidRDefault="0061663D" w:rsidP="0061663D">
      <w:pPr>
        <w:ind w:left="1030"/>
      </w:pPr>
      <w:r>
        <w:rPr>
          <w:b/>
        </w:rPr>
        <w:t xml:space="preserve">A3.1. </w:t>
      </w:r>
      <w:r>
        <w:t xml:space="preserve">O Ator seleciona a opção para inativar/ativar uma Informação Geral específica. </w:t>
      </w:r>
    </w:p>
    <w:p w:rsidR="0061663D" w:rsidRDefault="0061663D" w:rsidP="0061663D">
      <w:pPr>
        <w:spacing w:after="0" w:line="259" w:lineRule="auto"/>
        <w:ind w:left="1020" w:firstLine="0"/>
        <w:jc w:val="left"/>
      </w:pPr>
      <w:r>
        <w:t xml:space="preserve"> </w:t>
      </w:r>
    </w:p>
    <w:p w:rsidR="0061663D" w:rsidRDefault="0061663D" w:rsidP="0061663D">
      <w:pPr>
        <w:ind w:left="1030"/>
      </w:pPr>
      <w:r>
        <w:rPr>
          <w:b/>
        </w:rPr>
        <w:t xml:space="preserve">A3.2. </w:t>
      </w:r>
      <w:r>
        <w:t xml:space="preserve">O Sistema solicita a confirmação da inativação/ativação, de acordo com a regra de negócio </w:t>
      </w:r>
      <w:r>
        <w:rPr>
          <w:b/>
          <w:i/>
        </w:rPr>
        <w:t>Manter Informações Gerais – Regra</w:t>
      </w:r>
      <w:r w:rsidR="00743612">
        <w:rPr>
          <w:b/>
          <w:i/>
        </w:rPr>
        <w:t>s de Inclusão/Alteração/Inativação</w:t>
      </w:r>
      <w:r>
        <w:t xml:space="preserve">. </w:t>
      </w:r>
    </w:p>
    <w:p w:rsidR="0061663D" w:rsidRDefault="0061663D" w:rsidP="0061663D">
      <w:pPr>
        <w:spacing w:after="0" w:line="259" w:lineRule="auto"/>
        <w:ind w:left="1020" w:firstLine="0"/>
        <w:jc w:val="left"/>
      </w:pPr>
      <w:r>
        <w:t xml:space="preserve"> </w:t>
      </w:r>
    </w:p>
    <w:p w:rsidR="0061663D" w:rsidRDefault="0061663D" w:rsidP="0061663D">
      <w:pPr>
        <w:ind w:left="1030"/>
      </w:pPr>
      <w:r>
        <w:rPr>
          <w:b/>
        </w:rPr>
        <w:t xml:space="preserve">A3.3. </w:t>
      </w:r>
      <w:r>
        <w:t xml:space="preserve">O Ator confirma a inativação/ativação. </w:t>
      </w:r>
      <w:r>
        <w:rPr>
          <w:b/>
        </w:rPr>
        <w:t xml:space="preserve">(A3) </w:t>
      </w:r>
    </w:p>
    <w:p w:rsidR="0061663D" w:rsidRDefault="0061663D" w:rsidP="0061663D">
      <w:pPr>
        <w:spacing w:after="0" w:line="259" w:lineRule="auto"/>
        <w:ind w:left="1020" w:firstLine="0"/>
        <w:jc w:val="left"/>
      </w:pPr>
      <w:r>
        <w:rPr>
          <w:b/>
        </w:rPr>
        <w:t xml:space="preserve"> </w:t>
      </w:r>
    </w:p>
    <w:p w:rsidR="0061663D" w:rsidRDefault="0061663D" w:rsidP="0061663D">
      <w:pPr>
        <w:ind w:left="1030"/>
      </w:pPr>
      <w:r>
        <w:rPr>
          <w:b/>
        </w:rPr>
        <w:t xml:space="preserve">A3.4. </w:t>
      </w:r>
      <w:r>
        <w:t xml:space="preserve">O Sistema inativa/ativa a Informação Geral, de acordo com a regra de negócio </w:t>
      </w:r>
      <w:r>
        <w:rPr>
          <w:b/>
          <w:i/>
        </w:rPr>
        <w:t>Manter Registro –  Regras de Inativação</w:t>
      </w:r>
      <w:r>
        <w:rPr>
          <w:b/>
        </w:rPr>
        <w:t xml:space="preserve"> </w:t>
      </w:r>
      <w:r>
        <w:t xml:space="preserve">do artefato </w:t>
      </w:r>
      <w:r>
        <w:rPr>
          <w:b/>
          <w:i/>
          <w:color w:val="002060"/>
        </w:rPr>
        <w:t>[SISTEMA X]</w:t>
      </w:r>
      <w:r>
        <w:rPr>
          <w:b/>
        </w:rPr>
        <w:t>-ERN-Geral</w:t>
      </w:r>
      <w:r>
        <w:t>.</w:t>
      </w:r>
      <w:r>
        <w:rPr>
          <w:b/>
          <w:i/>
        </w:rPr>
        <w:t xml:space="preserve"> </w:t>
      </w:r>
    </w:p>
    <w:p w:rsidR="0061663D" w:rsidRDefault="0061663D" w:rsidP="0061663D">
      <w:pPr>
        <w:spacing w:after="0" w:line="259" w:lineRule="auto"/>
        <w:ind w:left="1164" w:firstLine="0"/>
        <w:jc w:val="left"/>
      </w:pPr>
      <w:r>
        <w:rPr>
          <w:b/>
          <w:i/>
        </w:rPr>
        <w:t xml:space="preserve"> </w:t>
      </w:r>
    </w:p>
    <w:p w:rsidR="0061663D" w:rsidRDefault="0061663D" w:rsidP="0061663D">
      <w:pPr>
        <w:ind w:left="1030"/>
      </w:pPr>
      <w:r>
        <w:rPr>
          <w:b/>
        </w:rPr>
        <w:t xml:space="preserve">A3.5. </w:t>
      </w:r>
      <w:r>
        <w:t xml:space="preserve">O fluxo retorna ao passo </w:t>
      </w:r>
      <w:r>
        <w:rPr>
          <w:b/>
        </w:rPr>
        <w:t>P2</w:t>
      </w:r>
      <w:r>
        <w:t>.</w:t>
      </w:r>
    </w:p>
    <w:p w:rsidR="00AB15A6" w:rsidRDefault="00AB15A6" w:rsidP="00AB15A6">
      <w:pPr>
        <w:ind w:left="1030"/>
      </w:pPr>
    </w:p>
    <w:p w:rsidR="005837ED" w:rsidRDefault="007715BA">
      <w:pPr>
        <w:spacing w:after="0" w:line="259" w:lineRule="auto"/>
        <w:ind w:left="619"/>
        <w:jc w:val="left"/>
      </w:pPr>
      <w:r>
        <w:rPr>
          <w:b/>
        </w:rPr>
        <w:t>A4</w:t>
      </w:r>
      <w:r w:rsidR="00BC30C1">
        <w:rPr>
          <w:b/>
        </w:rPr>
        <w:t xml:space="preserve">. Voltar Operação </w:t>
      </w:r>
    </w:p>
    <w:p w:rsidR="005837ED" w:rsidRDefault="00BC30C1">
      <w:pPr>
        <w:spacing w:after="0" w:line="259" w:lineRule="auto"/>
        <w:ind w:left="1013" w:firstLine="0"/>
        <w:jc w:val="left"/>
      </w:pPr>
      <w:r>
        <w:t xml:space="preserve"> </w:t>
      </w:r>
    </w:p>
    <w:p w:rsidR="005837ED" w:rsidRDefault="00BC30C1">
      <w:pPr>
        <w:ind w:left="1030"/>
      </w:pPr>
      <w:r>
        <w:rPr>
          <w:b/>
        </w:rPr>
        <w:t>A3.1.</w:t>
      </w:r>
      <w:r>
        <w:t xml:space="preserve"> O ator cancela a operação. </w:t>
      </w:r>
    </w:p>
    <w:p w:rsidR="005837ED" w:rsidRDefault="00BC30C1">
      <w:pPr>
        <w:spacing w:after="0" w:line="259" w:lineRule="auto"/>
        <w:ind w:left="1013" w:firstLine="0"/>
        <w:jc w:val="left"/>
      </w:pPr>
      <w:r>
        <w:t xml:space="preserve"> </w:t>
      </w:r>
    </w:p>
    <w:p w:rsidR="005837ED" w:rsidRDefault="00BC30C1">
      <w:pPr>
        <w:ind w:left="1030"/>
      </w:pPr>
      <w:r>
        <w:rPr>
          <w:b/>
        </w:rPr>
        <w:t>A3.2.</w:t>
      </w:r>
      <w:r>
        <w:t xml:space="preserve"> O fluxo retorna para o passo </w:t>
      </w:r>
      <w:r>
        <w:rPr>
          <w:b/>
        </w:rPr>
        <w:t>P2</w:t>
      </w:r>
      <w:r>
        <w:t xml:space="preserve">. </w:t>
      </w:r>
    </w:p>
    <w:p w:rsidR="005837ED" w:rsidRDefault="00BC30C1" w:rsidP="00743612">
      <w:pPr>
        <w:spacing w:after="0" w:line="259" w:lineRule="auto"/>
        <w:ind w:left="1013" w:firstLine="0"/>
        <w:jc w:val="left"/>
      </w:pPr>
      <w:r>
        <w:t xml:space="preserve"> </w:t>
      </w:r>
    </w:p>
    <w:p w:rsidR="00743612" w:rsidRDefault="00743612" w:rsidP="00743612">
      <w:pPr>
        <w:spacing w:after="0" w:line="259" w:lineRule="auto"/>
        <w:ind w:left="1013" w:firstLine="0"/>
        <w:jc w:val="left"/>
      </w:pPr>
    </w:p>
    <w:p w:rsidR="005837ED" w:rsidRDefault="00BC30C1">
      <w:pPr>
        <w:pStyle w:val="Ttulo1"/>
        <w:ind w:left="-5"/>
      </w:pPr>
      <w:r>
        <w:lastRenderedPageBreak/>
        <w:t xml:space="preserve">8. Fluxos de Exceção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spacing w:after="0" w:line="259" w:lineRule="auto"/>
        <w:ind w:left="619"/>
        <w:jc w:val="left"/>
      </w:pPr>
      <w:r>
        <w:rPr>
          <w:b/>
        </w:rPr>
        <w:t xml:space="preserve">E1. Identificação de erro nas regras de validação das Informações Gerais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ind w:left="1030"/>
      </w:pPr>
      <w:r>
        <w:t xml:space="preserve">Encontradas situações de erro nas regras de validação das Informações Gerais, o sistema deve apresentar a mensagem correspondente à regra infringida, de acordo com as mensagens definidas na regra de negócio </w:t>
      </w:r>
      <w:r>
        <w:rPr>
          <w:b/>
          <w:i/>
        </w:rPr>
        <w:t>Manter Informações Gerais – Regra de Validação dos Atributos –  Parâmetros de Inclusão/Alteração</w:t>
      </w:r>
      <w:r>
        <w:t xml:space="preserve">. </w:t>
      </w:r>
    </w:p>
    <w:p w:rsidR="005837ED" w:rsidRDefault="00BC30C1">
      <w:pPr>
        <w:spacing w:after="6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numPr>
          <w:ilvl w:val="0"/>
          <w:numId w:val="1"/>
        </w:numPr>
        <w:spacing w:after="0" w:line="259" w:lineRule="auto"/>
        <w:ind w:hanging="360"/>
        <w:jc w:val="left"/>
      </w:pPr>
      <w:r>
        <w:rPr>
          <w:b/>
          <w:sz w:val="24"/>
        </w:rPr>
        <w:t xml:space="preserve">Pós-condições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r>
        <w:t xml:space="preserve">Nenhuma pós-condição identificada. </w:t>
      </w:r>
    </w:p>
    <w:p w:rsidR="005837ED" w:rsidRDefault="00BC30C1">
      <w:pPr>
        <w:spacing w:after="6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numPr>
          <w:ilvl w:val="0"/>
          <w:numId w:val="1"/>
        </w:numPr>
        <w:spacing w:after="0" w:line="259" w:lineRule="auto"/>
        <w:ind w:hanging="360"/>
        <w:jc w:val="left"/>
      </w:pPr>
      <w:r>
        <w:rPr>
          <w:b/>
          <w:sz w:val="24"/>
        </w:rPr>
        <w:t xml:space="preserve">Requisitos Não Funcionais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r>
        <w:t xml:space="preserve">Nenhum requisito não funcional identificado. </w:t>
      </w:r>
    </w:p>
    <w:p w:rsidR="005837ED" w:rsidRDefault="00BC30C1">
      <w:pPr>
        <w:spacing w:after="6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numPr>
          <w:ilvl w:val="0"/>
          <w:numId w:val="1"/>
        </w:numPr>
        <w:spacing w:after="0" w:line="259" w:lineRule="auto"/>
        <w:ind w:hanging="360"/>
        <w:jc w:val="left"/>
      </w:pPr>
      <w:r>
        <w:rPr>
          <w:b/>
          <w:sz w:val="24"/>
        </w:rPr>
        <w:t xml:space="preserve">Ponto de Extensão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r>
        <w:t xml:space="preserve">Nenhum ponto de extensão identificado. </w:t>
      </w:r>
    </w:p>
    <w:p w:rsidR="005837ED" w:rsidRDefault="00BC30C1">
      <w:pPr>
        <w:spacing w:after="6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pStyle w:val="Ttulo1"/>
        <w:ind w:left="-5"/>
      </w:pPr>
      <w:r>
        <w:t xml:space="preserve">12. Critérios de Aceite (casos de testes iniciais)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tbl>
      <w:tblPr>
        <w:tblStyle w:val="TableGrid"/>
        <w:tblW w:w="10338" w:type="dxa"/>
        <w:tblInd w:w="-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6" w:type="dxa"/>
        </w:tblCellMar>
        <w:tblLook w:val="04A0" w:firstRow="1" w:lastRow="0" w:firstColumn="1" w:lastColumn="0" w:noHBand="0" w:noVBand="1"/>
      </w:tblPr>
      <w:tblGrid>
        <w:gridCol w:w="4241"/>
        <w:gridCol w:w="1102"/>
        <w:gridCol w:w="1360"/>
        <w:gridCol w:w="3635"/>
      </w:tblGrid>
      <w:tr w:rsidR="005837ED" w:rsidTr="00B926B9">
        <w:trPr>
          <w:trHeight w:val="238"/>
        </w:trPr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837ED" w:rsidRDefault="00BC30C1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Nome do cenário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837ED" w:rsidRDefault="00BC30C1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Caminho 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837ED" w:rsidRDefault="005837ED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837ED" w:rsidRDefault="00BC30C1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Critério de aceite </w:t>
            </w:r>
          </w:p>
        </w:tc>
      </w:tr>
      <w:tr w:rsidR="005837ED" w:rsidTr="00B926B9">
        <w:trPr>
          <w:trHeight w:val="472"/>
        </w:trPr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0" w:right="7" w:firstLine="0"/>
              <w:jc w:val="center"/>
            </w:pPr>
            <w:r>
              <w:t xml:space="preserve">Fluxo Principal – incluir Informação Geral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37ED" w:rsidRDefault="005837ED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0" w:firstLine="0"/>
              <w:jc w:val="left"/>
            </w:pPr>
            <w:r>
              <w:t xml:space="preserve">FP 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5" w:firstLine="0"/>
            </w:pPr>
            <w:r>
              <w:t xml:space="preserve">O ator consulta as informações </w:t>
            </w:r>
            <w:r w:rsidR="00B926B9">
              <w:t>gerais de um determinado equipamento.</w:t>
            </w:r>
          </w:p>
        </w:tc>
      </w:tr>
      <w:tr w:rsidR="005837ED" w:rsidTr="00B926B9">
        <w:trPr>
          <w:trHeight w:val="240"/>
        </w:trPr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926B9">
            <w:pPr>
              <w:spacing w:after="0" w:line="259" w:lineRule="auto"/>
              <w:ind w:left="0" w:right="13" w:firstLine="0"/>
              <w:jc w:val="center"/>
            </w:pPr>
            <w:r>
              <w:t>Fluxo de Inativação</w:t>
            </w:r>
            <w:r w:rsidR="00BC30C1">
              <w:t xml:space="preserve"> </w:t>
            </w:r>
          </w:p>
        </w:tc>
        <w:tc>
          <w:tcPr>
            <w:tcW w:w="2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0" w:right="16" w:firstLine="0"/>
              <w:jc w:val="center"/>
            </w:pPr>
            <w:r>
              <w:t xml:space="preserve">FP(1-3) – FA.1 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926B9">
            <w:pPr>
              <w:spacing w:after="0" w:line="259" w:lineRule="auto"/>
              <w:ind w:left="-2" w:firstLine="0"/>
              <w:jc w:val="left"/>
            </w:pPr>
            <w:r>
              <w:t>O ator inativa um equipamento</w:t>
            </w:r>
            <w:r w:rsidR="00BC30C1">
              <w:t xml:space="preserve">. </w:t>
            </w:r>
          </w:p>
        </w:tc>
      </w:tr>
      <w:tr w:rsidR="005837ED" w:rsidTr="00B926B9">
        <w:trPr>
          <w:trHeight w:val="701"/>
        </w:trPr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0" w:right="13" w:firstLine="0"/>
              <w:jc w:val="center"/>
            </w:pPr>
            <w:r>
              <w:t xml:space="preserve">Fluxo de Cancelamento </w:t>
            </w:r>
          </w:p>
        </w:tc>
        <w:tc>
          <w:tcPr>
            <w:tcW w:w="2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0" w:right="14" w:firstLine="0"/>
              <w:jc w:val="center"/>
            </w:pPr>
            <w:proofErr w:type="gramStart"/>
            <w:r>
              <w:t>FP(</w:t>
            </w:r>
            <w:proofErr w:type="gramEnd"/>
            <w:r>
              <w:t xml:space="preserve">1-5.2) - FA.3 </w:t>
            </w:r>
          </w:p>
          <w:p w:rsidR="005837ED" w:rsidRDefault="00BC30C1">
            <w:pPr>
              <w:spacing w:after="0" w:line="259" w:lineRule="auto"/>
              <w:ind w:left="72" w:firstLine="0"/>
            </w:pPr>
            <w:proofErr w:type="gramStart"/>
            <w:r>
              <w:t>FP(</w:t>
            </w:r>
            <w:proofErr w:type="gramEnd"/>
            <w:r>
              <w:t xml:space="preserve">1-3) - FA(1-1.3) - FA.3 </w:t>
            </w:r>
          </w:p>
          <w:p w:rsidR="005837ED" w:rsidRDefault="00BC30C1">
            <w:pPr>
              <w:spacing w:after="0" w:line="259" w:lineRule="auto"/>
              <w:ind w:left="72" w:firstLine="0"/>
            </w:pPr>
            <w:r>
              <w:t xml:space="preserve">FP(1-3) - FA(4-4.4) - FA.3 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-2" w:firstLine="0"/>
              <w:jc w:val="left"/>
            </w:pPr>
            <w:r>
              <w:t xml:space="preserve">O ator seleciona a opção de cancelar a operação. </w:t>
            </w:r>
          </w:p>
        </w:tc>
      </w:tr>
      <w:tr w:rsidR="005837ED" w:rsidTr="00B926B9">
        <w:trPr>
          <w:trHeight w:val="931"/>
        </w:trPr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0" w:right="14" w:firstLine="0"/>
              <w:jc w:val="center"/>
            </w:pPr>
            <w:r>
              <w:t xml:space="preserve">Fluxo para perfil de visualização </w:t>
            </w:r>
          </w:p>
        </w:tc>
        <w:tc>
          <w:tcPr>
            <w:tcW w:w="2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0" w:right="16" w:firstLine="0"/>
              <w:jc w:val="center"/>
            </w:pPr>
            <w:r>
              <w:t xml:space="preserve">FP(1-2.1) -  FA.2 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-2" w:right="-1" w:firstLine="0"/>
            </w:pPr>
            <w:r>
              <w:t xml:space="preserve">O ator consulta as informações </w:t>
            </w:r>
            <w:r w:rsidR="00B926B9">
              <w:t>gerais de um determinado equipamento</w:t>
            </w:r>
            <w:r>
              <w:t>, mas não há a opção de incluir, alterar ou excluir uma informação</w:t>
            </w:r>
            <w:r w:rsidR="00B926B9">
              <w:t xml:space="preserve"> se o usuário não tiver permissão</w:t>
            </w:r>
            <w:r>
              <w:t xml:space="preserve">. </w:t>
            </w:r>
          </w:p>
        </w:tc>
      </w:tr>
      <w:tr w:rsidR="005837ED" w:rsidTr="00B926B9">
        <w:trPr>
          <w:trHeight w:val="468"/>
        </w:trPr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0" w:right="15" w:firstLine="0"/>
              <w:jc w:val="center"/>
            </w:pPr>
            <w:r>
              <w:t xml:space="preserve">Fluxo de Erro </w:t>
            </w:r>
          </w:p>
        </w:tc>
        <w:tc>
          <w:tcPr>
            <w:tcW w:w="2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72" w:firstLine="374"/>
            </w:pPr>
            <w:r>
              <w:t xml:space="preserve">FP(1-5.3)  -  FE.1 FP(1-3) - FA(4-4.5) - FE.1 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-2" w:firstLine="0"/>
              <w:jc w:val="left"/>
            </w:pPr>
            <w:r>
              <w:t xml:space="preserve">O sistema exibe a mensagem de erro na validação. </w:t>
            </w:r>
          </w:p>
        </w:tc>
      </w:tr>
      <w:tr w:rsidR="005837ED" w:rsidTr="00B926B9">
        <w:trPr>
          <w:trHeight w:val="701"/>
        </w:trPr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6" w:firstLine="0"/>
              <w:jc w:val="center"/>
            </w:pPr>
            <w:r>
              <w:t xml:space="preserve">Fluxo de Alteração </w:t>
            </w:r>
          </w:p>
        </w:tc>
        <w:tc>
          <w:tcPr>
            <w:tcW w:w="2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3" w:firstLine="0"/>
              <w:jc w:val="center"/>
            </w:pPr>
            <w:r>
              <w:t xml:space="preserve">FP(1-3) – FA.4 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2" w:right="14" w:firstLine="0"/>
            </w:pPr>
            <w:r>
              <w:t xml:space="preserve">O ator seleciona a opção para alterar um registro. O Ator altera a informação geral. O Ator confirma a alteração. </w:t>
            </w:r>
          </w:p>
        </w:tc>
      </w:tr>
      <w:tr w:rsidR="005837ED" w:rsidTr="00B926B9">
        <w:trPr>
          <w:trHeight w:val="471"/>
        </w:trPr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4" w:firstLine="0"/>
              <w:jc w:val="center"/>
            </w:pPr>
            <w:r>
              <w:t xml:space="preserve">Fluxo de visualização do arquivo anexo </w:t>
            </w:r>
          </w:p>
        </w:tc>
        <w:tc>
          <w:tcPr>
            <w:tcW w:w="2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4" w:firstLine="0"/>
              <w:jc w:val="center"/>
            </w:pPr>
            <w:r>
              <w:t xml:space="preserve">FP(1-3) -  FA.5 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2" w:firstLine="0"/>
            </w:pPr>
            <w:r>
              <w:t xml:space="preserve">O ator seleciona a opção para visualizar o arquivo anexo de um registro. </w:t>
            </w:r>
          </w:p>
        </w:tc>
      </w:tr>
    </w:tbl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r>
        <w:t xml:space="preserve">FP – Fluxo Principal </w:t>
      </w:r>
    </w:p>
    <w:p w:rsidR="005837ED" w:rsidRDefault="00BC30C1">
      <w:r>
        <w:t xml:space="preserve">FA – Fluxo Alternativo </w:t>
      </w:r>
    </w:p>
    <w:p w:rsidR="005837ED" w:rsidRDefault="00BC30C1">
      <w:r>
        <w:t xml:space="preserve">FE – Fluxo de Exceção 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spacing w:after="6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numPr>
          <w:ilvl w:val="0"/>
          <w:numId w:val="2"/>
        </w:numPr>
        <w:spacing w:after="0" w:line="259" w:lineRule="auto"/>
        <w:ind w:hanging="360"/>
        <w:jc w:val="left"/>
      </w:pPr>
      <w:r>
        <w:rPr>
          <w:b/>
          <w:sz w:val="24"/>
        </w:rPr>
        <w:t xml:space="preserve">Frequência de Utilização </w:t>
      </w:r>
    </w:p>
    <w:p w:rsidR="005837ED" w:rsidRDefault="00BC30C1">
      <w:pPr>
        <w:spacing w:after="0" w:line="259" w:lineRule="auto"/>
        <w:ind w:left="624" w:firstLine="0"/>
        <w:jc w:val="left"/>
      </w:pPr>
      <w:r>
        <w:lastRenderedPageBreak/>
        <w:t xml:space="preserve"> </w:t>
      </w:r>
    </w:p>
    <w:p w:rsidR="005837ED" w:rsidRDefault="00BC30C1">
      <w:r>
        <w:t xml:space="preserve">Média. </w:t>
      </w:r>
    </w:p>
    <w:p w:rsidR="005837ED" w:rsidRDefault="00BC30C1">
      <w:pPr>
        <w:spacing w:after="6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numPr>
          <w:ilvl w:val="0"/>
          <w:numId w:val="2"/>
        </w:numPr>
        <w:spacing w:after="0" w:line="259" w:lineRule="auto"/>
        <w:ind w:hanging="360"/>
        <w:jc w:val="left"/>
      </w:pPr>
      <w:r>
        <w:rPr>
          <w:b/>
          <w:sz w:val="24"/>
        </w:rPr>
        <w:t xml:space="preserve">Interface Visual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spacing w:after="68"/>
      </w:pPr>
      <w:r>
        <w:t xml:space="preserve">Não se aplica. </w:t>
      </w:r>
    </w:p>
    <w:p w:rsidR="005837ED" w:rsidRDefault="00BC30C1">
      <w:pPr>
        <w:spacing w:after="58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:rsidR="005837ED" w:rsidRDefault="00BC30C1">
      <w:pPr>
        <w:numPr>
          <w:ilvl w:val="0"/>
          <w:numId w:val="2"/>
        </w:numPr>
        <w:spacing w:after="0" w:line="259" w:lineRule="auto"/>
        <w:ind w:hanging="360"/>
        <w:jc w:val="left"/>
      </w:pPr>
      <w:r>
        <w:rPr>
          <w:b/>
          <w:sz w:val="24"/>
        </w:rPr>
        <w:t xml:space="preserve">Observações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r>
        <w:t xml:space="preserve">Nenhuma observação a ser acrescentada. </w:t>
      </w:r>
    </w:p>
    <w:p w:rsidR="005837ED" w:rsidRDefault="00BC30C1">
      <w:pPr>
        <w:spacing w:after="6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pStyle w:val="Ttulo1"/>
        <w:ind w:left="-5"/>
      </w:pPr>
      <w:r>
        <w:t xml:space="preserve">16. Referências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spacing w:after="0" w:line="259" w:lineRule="auto"/>
        <w:ind w:left="619"/>
        <w:jc w:val="left"/>
      </w:pPr>
      <w:r>
        <w:rPr>
          <w:b/>
          <w:i/>
          <w:color w:val="002060"/>
        </w:rPr>
        <w:t>[SISTEMA X]</w:t>
      </w:r>
      <w:r>
        <w:t xml:space="preserve">–ERN-Geral </w:t>
      </w:r>
    </w:p>
    <w:p w:rsidR="005837ED" w:rsidRDefault="00BC30C1">
      <w:r>
        <w:rPr>
          <w:b/>
          <w:i/>
          <w:color w:val="002060"/>
        </w:rPr>
        <w:t>[SISTEMA X]</w:t>
      </w:r>
      <w:r w:rsidR="00743612">
        <w:t>-ERN-</w:t>
      </w:r>
      <w:proofErr w:type="spellStart"/>
      <w:r w:rsidR="00743612">
        <w:t>ManterUsuário</w:t>
      </w:r>
      <w:proofErr w:type="spellEnd"/>
      <w:r>
        <w:t xml:space="preserve">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sectPr w:rsidR="005837ED">
      <w:headerReference w:type="default" r:id="rId7"/>
      <w:footerReference w:type="default" r:id="rId8"/>
      <w:pgSz w:w="11906" w:h="16838"/>
      <w:pgMar w:top="1615" w:right="672" w:bottom="2227" w:left="1133" w:header="1147" w:footer="1232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2458" w:rsidRDefault="00A02458">
      <w:pPr>
        <w:spacing w:after="0" w:line="240" w:lineRule="auto"/>
      </w:pPr>
      <w:r>
        <w:separator/>
      </w:r>
    </w:p>
  </w:endnote>
  <w:endnote w:type="continuationSeparator" w:id="0">
    <w:p w:rsidR="00A02458" w:rsidRDefault="00A02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7ED" w:rsidRDefault="00BC30C1">
    <w:pPr>
      <w:tabs>
        <w:tab w:val="center" w:pos="5050"/>
        <w:tab w:val="right" w:pos="10102"/>
      </w:tabs>
      <w:spacing w:after="164" w:line="259" w:lineRule="auto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6" behindDoc="1" locked="0" layoutInCell="1" allowOverlap="1">
              <wp:simplePos x="0" y="0"/>
              <wp:positionH relativeFrom="page">
                <wp:posOffset>675005</wp:posOffset>
              </wp:positionH>
              <wp:positionV relativeFrom="page">
                <wp:posOffset>9297670</wp:posOffset>
              </wp:positionV>
              <wp:extent cx="6504305" cy="8255"/>
              <wp:effectExtent l="0" t="0" r="0" b="0"/>
              <wp:wrapSquare wrapText="bothSides"/>
              <wp:docPr id="1" name="Group 128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03760" cy="7560"/>
                        <a:chOff x="0" y="0"/>
                        <a:chExt cx="0" cy="0"/>
                      </a:xfrm>
                    </wpg:grpSpPr>
                    <wps:wsp>
                      <wps:cNvPr id="2" name="Forma Livre 2"/>
                      <wps:cNvSpPr/>
                      <wps:spPr>
                        <a:xfrm>
                          <a:off x="0" y="0"/>
                          <a:ext cx="2167200" cy="7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7763" h="9144">
                              <a:moveTo>
                                <a:pt x="0" y="0"/>
                              </a:moveTo>
                              <a:lnTo>
                                <a:pt x="2167763" y="0"/>
                              </a:lnTo>
                              <a:lnTo>
                                <a:pt x="216776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" name="Forma Livre 3"/>
                      <wps:cNvSpPr/>
                      <wps:spPr>
                        <a:xfrm>
                          <a:off x="2169000" y="0"/>
                          <a:ext cx="6840" cy="7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" name="Forma Livre 4"/>
                      <wps:cNvSpPr/>
                      <wps:spPr>
                        <a:xfrm>
                          <a:off x="2174760" y="0"/>
                          <a:ext cx="2159640" cy="7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1286" h="9144">
                              <a:moveTo>
                                <a:pt x="0" y="0"/>
                              </a:moveTo>
                              <a:lnTo>
                                <a:pt x="2161286" y="0"/>
                              </a:lnTo>
                              <a:lnTo>
                                <a:pt x="21612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" name="Forma Livre 5"/>
                      <wps:cNvSpPr/>
                      <wps:spPr>
                        <a:xfrm>
                          <a:off x="4336560" y="0"/>
                          <a:ext cx="6840" cy="7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" name="Forma Livre 6"/>
                      <wps:cNvSpPr/>
                      <wps:spPr>
                        <a:xfrm>
                          <a:off x="4342680" y="0"/>
                          <a:ext cx="2161080" cy="7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1286" h="9144">
                              <a:moveTo>
                                <a:pt x="0" y="0"/>
                              </a:moveTo>
                              <a:lnTo>
                                <a:pt x="2161286" y="0"/>
                              </a:lnTo>
                              <a:lnTo>
                                <a:pt x="21612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2824" style="position:absolute;margin-left:53.15pt;margin-top:732.1pt;width:512.1pt;height:0.6pt" coordorigin="1063,14642" coordsize="10242,12"/>
          </w:pict>
        </mc:Fallback>
      </mc:AlternateContent>
    </w:r>
    <w:r>
      <w:rPr>
        <w:b/>
        <w:i/>
        <w:color w:val="1F4E79"/>
        <w:sz w:val="16"/>
      </w:rPr>
      <w:t xml:space="preserve">[COTOLI] </w:t>
    </w:r>
    <w:r>
      <w:rPr>
        <w:b/>
        <w:i/>
        <w:color w:val="1F4E79"/>
        <w:sz w:val="16"/>
      </w:rPr>
      <w:tab/>
    </w:r>
    <w:r>
      <w:rPr>
        <w:sz w:val="16"/>
      </w:rPr>
      <w:t>0</w:t>
    </w:r>
    <w:r w:rsidR="009C34AC">
      <w:rPr>
        <w:sz w:val="16"/>
      </w:rPr>
      <w:t>5/02/2020 13:36</w:t>
    </w:r>
    <w:r>
      <w:rPr>
        <w:sz w:val="16"/>
      </w:rPr>
      <w:t xml:space="preserve"> </w:t>
    </w:r>
    <w:r>
      <w:rPr>
        <w:sz w:val="16"/>
      </w:rPr>
      <w:tab/>
      <w:t>[</w:t>
    </w:r>
    <w:r>
      <w:rPr>
        <w:b/>
        <w:i/>
        <w:color w:val="1F4E79"/>
        <w:sz w:val="16"/>
      </w:rPr>
      <w:t xml:space="preserve">Sistema </w:t>
    </w:r>
    <w:proofErr w:type="spellStart"/>
    <w:r>
      <w:rPr>
        <w:b/>
        <w:i/>
        <w:color w:val="1F4E79"/>
        <w:sz w:val="16"/>
      </w:rPr>
      <w:t>Cotoli</w:t>
    </w:r>
    <w:proofErr w:type="spellEnd"/>
    <w:r w:rsidR="009C34AC">
      <w:rPr>
        <w:sz w:val="16"/>
      </w:rPr>
      <w:t>]-ECU-</w:t>
    </w:r>
    <w:proofErr w:type="spellStart"/>
    <w:r w:rsidR="009C34AC">
      <w:rPr>
        <w:sz w:val="16"/>
      </w:rPr>
      <w:t>ManterUsúario</w:t>
    </w:r>
    <w:proofErr w:type="spellEnd"/>
  </w:p>
  <w:p w:rsidR="005837ED" w:rsidRDefault="00BC30C1">
    <w:pPr>
      <w:tabs>
        <w:tab w:val="right" w:pos="10102"/>
      </w:tabs>
      <w:spacing w:after="50" w:line="259" w:lineRule="auto"/>
      <w:ind w:left="0" w:right="-3" w:firstLine="0"/>
      <w:jc w:val="left"/>
    </w:pPr>
    <w:r>
      <w:rPr>
        <w:sz w:val="16"/>
      </w:rPr>
      <w:t xml:space="preserve"> </w:t>
    </w:r>
    <w:r>
      <w:rPr>
        <w:sz w:val="16"/>
      </w:rPr>
      <w:tab/>
      <w:t>Página:</w:t>
    </w:r>
    <w:r>
      <w:rPr>
        <w:sz w:val="16"/>
      </w:rPr>
      <w:fldChar w:fldCharType="begin"/>
    </w:r>
    <w:r>
      <w:rPr>
        <w:sz w:val="16"/>
      </w:rPr>
      <w:instrText>PAGE</w:instrText>
    </w:r>
    <w:r>
      <w:rPr>
        <w:sz w:val="16"/>
      </w:rPr>
      <w:fldChar w:fldCharType="separate"/>
    </w:r>
    <w:r w:rsidR="007715BA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>/</w:t>
    </w:r>
    <w:r>
      <w:rPr>
        <w:sz w:val="16"/>
      </w:rPr>
      <w:fldChar w:fldCharType="begin"/>
    </w:r>
    <w:r>
      <w:rPr>
        <w:sz w:val="16"/>
      </w:rPr>
      <w:instrText>NUMPAGES</w:instrText>
    </w:r>
    <w:r>
      <w:rPr>
        <w:sz w:val="16"/>
      </w:rPr>
      <w:fldChar w:fldCharType="separate"/>
    </w:r>
    <w:r w:rsidR="007715BA">
      <w:rPr>
        <w:noProof/>
        <w:sz w:val="16"/>
      </w:rPr>
      <w:t>5</w:t>
    </w:r>
    <w:r>
      <w:rPr>
        <w:sz w:val="16"/>
      </w:rPr>
      <w:fldChar w:fldCharType="end"/>
    </w:r>
    <w:r>
      <w:rPr>
        <w:b/>
        <w:sz w:val="16"/>
      </w:rPr>
      <w:t xml:space="preserve">  </w:t>
    </w:r>
  </w:p>
  <w:p w:rsidR="005837ED" w:rsidRDefault="00BC30C1">
    <w:pPr>
      <w:spacing w:after="0" w:line="259" w:lineRule="auto"/>
      <w:ind w:left="0" w:firstLine="0"/>
      <w:jc w:val="left"/>
    </w:pP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2458" w:rsidRDefault="00A02458">
      <w:pPr>
        <w:spacing w:after="0" w:line="240" w:lineRule="auto"/>
      </w:pPr>
      <w:r>
        <w:separator/>
      </w:r>
    </w:p>
  </w:footnote>
  <w:footnote w:type="continuationSeparator" w:id="0">
    <w:p w:rsidR="00A02458" w:rsidRDefault="00A02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7ED" w:rsidRDefault="00BC30C1">
    <w:pPr>
      <w:tabs>
        <w:tab w:val="right" w:pos="10102"/>
      </w:tabs>
      <w:spacing w:after="2" w:line="259" w:lineRule="auto"/>
      <w:ind w:left="0" w:firstLine="0"/>
      <w:jc w:val="left"/>
    </w:pPr>
    <w:r>
      <w:rPr>
        <w:b/>
      </w:rPr>
      <w:t>Especifica</w:t>
    </w:r>
    <w:bookmarkStart w:id="1" w:name="__DdeLink__590_1891921877"/>
    <w:r>
      <w:rPr>
        <w:b/>
      </w:rPr>
      <w:t>ção de Caso de Uso</w:t>
    </w:r>
    <w:r>
      <w:rPr>
        <w:sz w:val="16"/>
      </w:rPr>
      <w:t xml:space="preserve"> </w:t>
    </w:r>
    <w:bookmarkEnd w:id="1"/>
    <w:r>
      <w:rPr>
        <w:sz w:val="16"/>
      </w:rPr>
      <w:tab/>
    </w:r>
    <w:r>
      <w:rPr>
        <w:i/>
        <w:color w:val="1F4E79"/>
        <w:sz w:val="16"/>
      </w:rPr>
      <w:t>COTOLI</w:t>
    </w:r>
  </w:p>
  <w:p w:rsidR="005837ED" w:rsidRDefault="00BC30C1">
    <w:pPr>
      <w:spacing w:after="0" w:line="259" w:lineRule="auto"/>
      <w:ind w:left="0" w:firstLine="0"/>
      <w:jc w:val="left"/>
    </w:pPr>
    <w:r>
      <w:rPr>
        <w:sz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B5AD6"/>
    <w:multiLevelType w:val="multilevel"/>
    <w:tmpl w:val="F7D40C42"/>
    <w:lvl w:ilvl="0">
      <w:start w:val="13"/>
      <w:numFmt w:val="decimal"/>
      <w:lvlText w:val="%1."/>
      <w:lvlJc w:val="left"/>
      <w:pPr>
        <w:ind w:left="36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</w:abstractNum>
  <w:abstractNum w:abstractNumId="1" w15:restartNumberingAfterBreak="0">
    <w:nsid w:val="57FF1281"/>
    <w:multiLevelType w:val="multilevel"/>
    <w:tmpl w:val="48D6B9D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14A12DC"/>
    <w:multiLevelType w:val="multilevel"/>
    <w:tmpl w:val="60EE0438"/>
    <w:lvl w:ilvl="0">
      <w:start w:val="9"/>
      <w:numFmt w:val="decimal"/>
      <w:lvlText w:val="%1."/>
      <w:lvlJc w:val="left"/>
      <w:pPr>
        <w:ind w:left="36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7ED"/>
    <w:rsid w:val="00181E36"/>
    <w:rsid w:val="0024270C"/>
    <w:rsid w:val="002C228F"/>
    <w:rsid w:val="003B2615"/>
    <w:rsid w:val="00520616"/>
    <w:rsid w:val="00534838"/>
    <w:rsid w:val="00546A5A"/>
    <w:rsid w:val="005837ED"/>
    <w:rsid w:val="0061663D"/>
    <w:rsid w:val="007303E0"/>
    <w:rsid w:val="00743612"/>
    <w:rsid w:val="007715BA"/>
    <w:rsid w:val="007A4165"/>
    <w:rsid w:val="009C34AC"/>
    <w:rsid w:val="00A02458"/>
    <w:rsid w:val="00A15C54"/>
    <w:rsid w:val="00A16807"/>
    <w:rsid w:val="00AB15A6"/>
    <w:rsid w:val="00B9043F"/>
    <w:rsid w:val="00B926B9"/>
    <w:rsid w:val="00BC30C1"/>
    <w:rsid w:val="00BD1B00"/>
    <w:rsid w:val="00E21A19"/>
    <w:rsid w:val="00FC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C7885"/>
  <w15:docId w15:val="{CE24EB5F-75B6-4BC4-8A35-7E915578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47" w:lineRule="auto"/>
      <w:ind w:left="634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uiPriority w:val="9"/>
    <w:unhideWhenUsed/>
    <w:qFormat/>
    <w:pPr>
      <w:keepNext/>
      <w:keepLines/>
      <w:spacing w:after="0"/>
      <w:ind w:left="10"/>
      <w:jc w:val="left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qFormat/>
    <w:rPr>
      <w:rFonts w:ascii="Arial" w:eastAsia="Arial" w:hAnsi="Arial" w:cs="Arial"/>
      <w:b/>
      <w:color w:val="000000"/>
      <w:sz w:val="24"/>
    </w:rPr>
  </w:style>
  <w:style w:type="character" w:customStyle="1" w:styleId="ListLabel1">
    <w:name w:val="ListLabel 1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">
    <w:name w:val="ListLabel 2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">
    <w:name w:val="ListLabel 3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">
    <w:name w:val="ListLabel 4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5">
    <w:name w:val="ListLabel 5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6">
    <w:name w:val="ListLabel 6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7">
    <w:name w:val="ListLabel 7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8">
    <w:name w:val="ListLabel 8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9">
    <w:name w:val="ListLabel 9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0">
    <w:name w:val="ListLabel 10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1">
    <w:name w:val="ListLabel 11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2">
    <w:name w:val="ListLabel 12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3">
    <w:name w:val="ListLabel 13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4">
    <w:name w:val="ListLabel 14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5">
    <w:name w:val="ListLabel 15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6">
    <w:name w:val="ListLabel 16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7">
    <w:name w:val="ListLabel 17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8">
    <w:name w:val="ListLabel 18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9">
    <w:name w:val="ListLabel 19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0">
    <w:name w:val="ListLabel 20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1">
    <w:name w:val="ListLabel 21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2">
    <w:name w:val="ListLabel 22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3">
    <w:name w:val="ListLabel 23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4">
    <w:name w:val="ListLabel 24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5">
    <w:name w:val="ListLabel 25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6">
    <w:name w:val="ListLabel 26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7">
    <w:name w:val="ListLabel 27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8">
    <w:name w:val="ListLabel 28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9">
    <w:name w:val="ListLabel 29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0">
    <w:name w:val="ListLabel 30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1">
    <w:name w:val="ListLabel 31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2">
    <w:name w:val="ListLabel 32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3">
    <w:name w:val="ListLabel 33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4">
    <w:name w:val="ListLabel 34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5">
    <w:name w:val="ListLabel 35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6">
    <w:name w:val="ListLabel 36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7">
    <w:name w:val="ListLabel 37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8">
    <w:name w:val="ListLabel 38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9">
    <w:name w:val="ListLabel 39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0">
    <w:name w:val="ListLabel 40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1">
    <w:name w:val="ListLabel 41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2">
    <w:name w:val="ListLabel 42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3">
    <w:name w:val="ListLabel 43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4">
    <w:name w:val="ListLabel 44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5">
    <w:name w:val="ListLabel 45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6">
    <w:name w:val="ListLabel 46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7">
    <w:name w:val="ListLabel 47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8">
    <w:name w:val="ListLabel 48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9">
    <w:name w:val="ListLabel 49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50">
    <w:name w:val="ListLabel 50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51">
    <w:name w:val="ListLabel 51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52">
    <w:name w:val="ListLabel 52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53">
    <w:name w:val="ListLabel 53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54">
    <w:name w:val="ListLabel 54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3B261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B2615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B2615"/>
    <w:rPr>
      <w:rFonts w:ascii="Arial" w:eastAsia="Arial" w:hAnsi="Arial" w:cs="Arial"/>
      <w:color w:val="00000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B261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B2615"/>
    <w:rPr>
      <w:rFonts w:ascii="Arial" w:eastAsia="Arial" w:hAnsi="Arial" w:cs="Arial"/>
      <w:b/>
      <w:bCs/>
      <w:color w:val="00000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B26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2615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944</Words>
  <Characters>5100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GTI-GR - PMoD - SUNAT</dc:subject>
  <dc:creator>Cynthia</dc:creator>
  <dc:description/>
  <cp:lastModifiedBy>lucianaamaral712</cp:lastModifiedBy>
  <cp:revision>10</cp:revision>
  <dcterms:created xsi:type="dcterms:W3CDTF">2020-02-05T16:31:00Z</dcterms:created>
  <dcterms:modified xsi:type="dcterms:W3CDTF">2020-02-13T18:36:00Z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