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7CE5A32C" w:rsidR="008714DE" w:rsidRDefault="00192CF2" w:rsidP="00A478E4">
      <w:pPr>
        <w:bidi/>
      </w:pPr>
      <w:r>
        <w:rPr>
          <w:rFonts w:hint="cs"/>
          <w:rtl/>
        </w:rPr>
        <w:t xml:space="preserve">פקטה בגודל 800 </w:t>
      </w:r>
      <w:r w:rsidR="00030303">
        <w:rPr>
          <w:rFonts w:hint="cs"/>
          <w:rtl/>
        </w:rPr>
        <w:t>בתים</w:t>
      </w:r>
      <w:r w:rsidR="00030303">
        <w:t xml:space="preserve"> </w:t>
      </w:r>
      <w:r w:rsidR="00030303">
        <w:rPr>
          <w:rFonts w:hint="cs"/>
          <w:rtl/>
        </w:rPr>
        <w:t xml:space="preserve"> = </w:t>
      </w:r>
      <w:r w:rsidR="00030303">
        <w:t>6400</w:t>
      </w:r>
      <w:r w:rsidR="00030303">
        <w:rPr>
          <w:rFonts w:hint="cs"/>
          <w:rtl/>
        </w:rPr>
        <w:t xml:space="preserve"> ביטים</w:t>
      </w:r>
      <w:r>
        <w:rPr>
          <w:rFonts w:hint="cs"/>
          <w:rtl/>
        </w:rPr>
        <w:t xml:space="preserve">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030303">
        <w:t>6400</w:t>
      </w:r>
      <w:r w:rsidR="008714DE">
        <w:t>/(10^7)</w:t>
      </w:r>
      <w:r w:rsidR="008714DE">
        <w:rPr>
          <w:rFonts w:hint="cs"/>
          <w:rtl/>
        </w:rPr>
        <w:t xml:space="preserve"> = </w:t>
      </w:r>
      <w:r w:rsidR="00030303">
        <w:t>64</w:t>
      </w:r>
      <w:r w:rsidR="008714DE">
        <w:t>/(10^5)</w:t>
      </w:r>
      <w:r w:rsidR="008714DE">
        <w:rPr>
          <w:rFonts w:hint="cs"/>
          <w:rtl/>
        </w:rPr>
        <w:t xml:space="preserve"> מילי שניות.</w:t>
      </w:r>
      <w:r w:rsidR="003D34BE">
        <w:rPr>
          <w:rFonts w:hint="cs"/>
          <w:rtl/>
        </w:rPr>
        <w:t xml:space="preserve"> נכפיל ב-2 עבור הזמן שליחה של פקטת ה-</w:t>
      </w:r>
      <w:r w:rsidR="003D34BE">
        <w:t>ACK</w:t>
      </w:r>
      <w:r w:rsidR="003D34BE">
        <w:rPr>
          <w:rFonts w:hint="cs"/>
          <w:rtl/>
        </w:rPr>
        <w:t xml:space="preserve">, סה״כ: </w:t>
      </w:r>
      <w:r w:rsidR="003D34BE">
        <w:t>128/(10^</w:t>
      </w:r>
      <w:r w:rsidR="00A478E4">
        <w:t>5</w:t>
      </w:r>
      <w:r w:rsidR="003D34BE">
        <w:t>)</w:t>
      </w:r>
      <w:r w:rsidR="003D34BE">
        <w:rPr>
          <w:rFonts w:hint="cs"/>
          <w:rtl/>
        </w:rPr>
        <w:t>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60DEF07E" w14:textId="55C5DB43" w:rsidR="003D34BE" w:rsidRDefault="003D34BE" w:rsidP="003D34BE">
      <w:pPr>
        <w:bidi/>
        <w:rPr>
          <w:rtl/>
        </w:rPr>
      </w:pP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3E384EBC" w:rsidR="008714DE" w:rsidRPr="008714DE" w:rsidRDefault="008714DE" w:rsidP="00143AA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(64/(10^5))</m:t>
              </m:r>
            </m:num>
            <m:den>
              <m:r>
                <w:rPr>
                  <w:rFonts w:ascii="Cambria Math" w:hAnsi="Cambria Math"/>
                </w:rPr>
                <m:t>60+  (128/(10^5))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0.000533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r>
        <w:t>seq</w:t>
      </w:r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r w:rsidR="000B2E2E">
        <w:t>seq</w:t>
      </w:r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r w:rsidR="000B2E2E">
        <w:t>ack</w:t>
      </w:r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r w:rsidR="00D4609A">
        <w:rPr>
          <w:b/>
          <w:bCs/>
        </w:rPr>
        <w:t>seq</w:t>
      </w:r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r w:rsidR="000B2E2E" w:rsidRPr="00D4609A">
        <w:rPr>
          <w:b/>
          <w:bCs/>
        </w:rPr>
        <w:t>ack</w:t>
      </w:r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r w:rsidR="000B2E2E" w:rsidRPr="00D4609A">
        <w:rPr>
          <w:b/>
          <w:bCs/>
        </w:rPr>
        <w:t>seq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r w:rsidR="000B2E2E" w:rsidRPr="00D4609A">
        <w:rPr>
          <w:b/>
          <w:bCs/>
        </w:rPr>
        <w:t>seq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r w:rsidR="000B2E2E">
        <w:t>ack</w:t>
      </w:r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r w:rsidR="00E26C9C">
        <w:t>seq</w:t>
      </w:r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7DF253A5" w:rsidR="00061A2F" w:rsidRDefault="00061A2F" w:rsidP="00C4669C">
      <w:pPr>
        <w:bidi/>
        <w:rPr>
          <w:rtl/>
        </w:rPr>
      </w:pPr>
      <w:r>
        <w:rPr>
          <w:rFonts w:hint="cs"/>
        </w:rPr>
        <w:t>MSS</w:t>
      </w:r>
      <w:r>
        <w:t>=1514</w:t>
      </w:r>
      <w:r w:rsidR="008B11FD">
        <w:rPr>
          <w:rFonts w:hint="cs"/>
          <w:rtl/>
        </w:rPr>
        <w:t>, וגודל ה</w:t>
      </w:r>
      <w:r w:rsidR="008B11FD">
        <w:t>header</w:t>
      </w:r>
      <w:r w:rsidR="008B11FD">
        <w:rPr>
          <w:rFonts w:hint="cs"/>
          <w:rtl/>
        </w:rPr>
        <w:t xml:space="preserve"> הוא </w:t>
      </w:r>
      <w:r w:rsidR="008B11FD">
        <w:t>90</w:t>
      </w:r>
      <w:r w:rsidR="008B11FD">
        <w:rPr>
          <w:rFonts w:hint="cs"/>
          <w:rtl/>
        </w:rPr>
        <w:t xml:space="preserve"> </w:t>
      </w:r>
      <w:r w:rsidR="008B11FD">
        <w:sym w:font="Wingdings" w:char="F0E7"/>
      </w:r>
      <w:r w:rsidR="008B11FD">
        <w:rPr>
          <w:rFonts w:hint="cs"/>
          <w:rtl/>
        </w:rPr>
        <w:t xml:space="preserve"> גודל פקטה "מלאה" הוא </w:t>
      </w:r>
      <w:r w:rsidR="008B11FD">
        <w:t>90+1514 = 1604</w:t>
      </w:r>
      <w:r w:rsidR="00652D3D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 w:rsidR="00E548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1) </w:t>
      </w:r>
      <w:r w:rsidR="00030303">
        <w:rPr>
          <w:rFonts w:hint="cs"/>
          <w:rtl/>
        </w:rPr>
        <w:t xml:space="preserve">אנו מעונינים לשלוח </w:t>
      </w:r>
      <w:r w:rsidR="00030303">
        <w:t xml:space="preserve"> 2^32</w:t>
      </w:r>
      <w:r w:rsidR="00030303">
        <w:rPr>
          <w:rFonts w:hint="cs"/>
          <w:rtl/>
        </w:rPr>
        <w:t xml:space="preserve"> בתים </w:t>
      </w:r>
      <w:r w:rsidR="00030303">
        <w:sym w:font="Wingdings" w:char="F0E7"/>
      </w:r>
      <w:r w:rsidR="00030303">
        <w:rPr>
          <w:rFonts w:hint="cs"/>
          <w:rtl/>
        </w:rPr>
        <w:t xml:space="preserve"> כמות הפקטות שעלינו לשלוח היא </w:t>
      </w:r>
      <w:r w:rsidR="00030303">
        <w:t>2^32 / 1</w:t>
      </w:r>
      <w:r w:rsidR="008B11FD">
        <w:t>514</w:t>
      </w:r>
      <w:r w:rsidR="00030303">
        <w:rPr>
          <w:rFonts w:hint="cs"/>
          <w:rtl/>
        </w:rPr>
        <w:t xml:space="preserve"> </w:t>
      </w:r>
      <w:r w:rsidR="00E54864">
        <w:rPr>
          <w:rFonts w:hint="cs"/>
          <w:rtl/>
        </w:rPr>
        <w:t>=</w:t>
      </w:r>
      <w:r w:rsidR="00030303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30303" w:rsidRPr="00E54864">
        <w:rPr>
          <w:color w:val="833C0B" w:themeColor="accent2" w:themeShade="80"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 פקטות "מלאות" </w:t>
      </w:r>
      <w:r w:rsidR="00030303">
        <w:rPr>
          <w:rFonts w:hint="cs"/>
          <w:rtl/>
        </w:rPr>
        <w:t>עם 1</w:t>
      </w:r>
      <w:r w:rsidR="00C4669C">
        <w:rPr>
          <w:rFonts w:hint="cs"/>
          <w:rtl/>
        </w:rPr>
        <w:t>514</w:t>
      </w:r>
      <w:r w:rsidR="00030303">
        <w:rPr>
          <w:rFonts w:hint="cs"/>
          <w:rtl/>
        </w:rPr>
        <w:t xml:space="preserve"> בתים של מידע, ועוד פקטה אחת עם </w:t>
      </w:r>
      <w:r w:rsidR="00C4669C">
        <w:t>620</w:t>
      </w:r>
      <w:r w:rsidR="00030303">
        <w:rPr>
          <w:rFonts w:hint="cs"/>
          <w:rtl/>
        </w:rPr>
        <w:t xml:space="preserve"> בתים של מידע</w:t>
      </w:r>
      <w:r w:rsidR="008C6FBB">
        <w:rPr>
          <w:rFonts w:hint="cs"/>
          <w:rtl/>
        </w:rPr>
        <w:t>.</w:t>
      </w:r>
      <w:r w:rsidR="00E54864">
        <w:rPr>
          <w:rtl/>
        </w:rPr>
        <w:br/>
      </w:r>
      <w:r w:rsidR="00030303">
        <w:rPr>
          <w:rtl/>
        </w:rPr>
        <w:br/>
      </w:r>
      <w:r>
        <w:rPr>
          <w:rFonts w:hint="cs"/>
          <w:rtl/>
        </w:rPr>
        <w:t xml:space="preserve">2) </w:t>
      </w:r>
      <w:r w:rsidR="008C6FBB">
        <w:rPr>
          <w:rFonts w:hint="cs"/>
          <w:rtl/>
        </w:rPr>
        <w:t xml:space="preserve">גודל </w:t>
      </w:r>
      <w:r w:rsidR="008C6FBB" w:rsidRPr="00E54864">
        <w:rPr>
          <w:rFonts w:hint="cs"/>
          <w:color w:val="FF0000"/>
          <w:rtl/>
        </w:rPr>
        <w:t xml:space="preserve">פקטה "מלאה" </w:t>
      </w:r>
      <w:r w:rsidR="008C6FBB">
        <w:rPr>
          <w:rFonts w:hint="cs"/>
          <w:rtl/>
        </w:rPr>
        <w:t xml:space="preserve">בביטים הינו </w:t>
      </w:r>
      <w:r w:rsidR="00C4669C">
        <w:t>1604</w:t>
      </w:r>
      <w:r w:rsidR="008C6FBB">
        <w:t>*8 = 12</w:t>
      </w:r>
      <w:r w:rsidR="00C4669C">
        <w:t>,832</w:t>
      </w:r>
      <w:r w:rsidR="00AD007C">
        <w:rPr>
          <w:rFonts w:hint="cs"/>
          <w:rtl/>
        </w:rPr>
        <w:t>, ו</w:t>
      </w:r>
      <w:r w:rsidR="00AD007C" w:rsidRPr="00E54864">
        <w:rPr>
          <w:rFonts w:hint="cs"/>
          <w:color w:val="FF0000"/>
          <w:rtl/>
        </w:rPr>
        <w:t>שליחתה</w:t>
      </w:r>
      <w:r w:rsidR="00AD007C">
        <w:rPr>
          <w:rFonts w:hint="cs"/>
          <w:rtl/>
        </w:rPr>
        <w:t xml:space="preserve"> </w:t>
      </w:r>
      <w:r w:rsidR="00030303">
        <w:rPr>
          <w:rFonts w:hint="cs"/>
          <w:rtl/>
        </w:rPr>
        <w:t>לוקח</w:t>
      </w:r>
      <w:r w:rsidR="00AD007C">
        <w:rPr>
          <w:rFonts w:hint="cs"/>
          <w:rtl/>
        </w:rPr>
        <w:t>ת</w:t>
      </w:r>
      <w:r w:rsidR="00030303">
        <w:rPr>
          <w:rFonts w:hint="cs"/>
          <w:rtl/>
        </w:rPr>
        <w:t xml:space="preserve"> לנו </w:t>
      </w:r>
      <w:r w:rsidR="00C4669C">
        <w:t>12,832</w:t>
      </w:r>
      <w:r w:rsidR="00030303">
        <w:t>/ (15*10^6)</w:t>
      </w:r>
      <w:r w:rsidR="00030303">
        <w:rPr>
          <w:rFonts w:hint="cs"/>
          <w:rtl/>
        </w:rPr>
        <w:t xml:space="preserve"> שניות </w:t>
      </w:r>
      <w:r w:rsidR="008C6FBB">
        <w:t xml:space="preserve">= 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FF0000"/>
        </w:rPr>
        <w:lastRenderedPageBreak/>
        <w:t>0.000</w:t>
      </w:r>
      <w:r w:rsidR="008C6FBB" w:rsidRPr="00E54864">
        <w:rPr>
          <w:color w:val="FF0000"/>
        </w:rPr>
        <w:t>8</w:t>
      </w:r>
      <w:r w:rsidR="00C4669C">
        <w:rPr>
          <w:color w:val="FF0000"/>
        </w:rPr>
        <w:t>55</w:t>
      </w:r>
      <w:r w:rsidR="00AD007C">
        <w:rPr>
          <w:rFonts w:hint="cs"/>
          <w:rtl/>
        </w:rPr>
        <w:t xml:space="preserve"> שניות. </w:t>
      </w:r>
      <w:r w:rsidR="00AD007C" w:rsidRPr="00E54864">
        <w:rPr>
          <w:rFonts w:hint="cs"/>
          <w:color w:val="538135" w:themeColor="accent6" w:themeShade="BF"/>
          <w:rtl/>
        </w:rPr>
        <w:t xml:space="preserve">הפקטה החלקית </w:t>
      </w:r>
      <w:r w:rsidR="00AD007C">
        <w:rPr>
          <w:rFonts w:hint="cs"/>
          <w:rtl/>
        </w:rPr>
        <w:t>שג</w:t>
      </w:r>
      <w:r w:rsidR="00E54864">
        <w:rPr>
          <w:rFonts w:hint="cs"/>
          <w:rtl/>
        </w:rPr>
        <w:t>וד</w:t>
      </w:r>
      <w:r w:rsidR="00AD007C">
        <w:rPr>
          <w:rFonts w:hint="cs"/>
          <w:rtl/>
        </w:rPr>
        <w:t>לה</w:t>
      </w:r>
      <w:r w:rsidR="00E54864">
        <w:rPr>
          <w:rFonts w:hint="cs"/>
          <w:rtl/>
        </w:rPr>
        <w:t xml:space="preserve"> בביטים עם ה</w:t>
      </w:r>
      <w:r w:rsidR="00E54864">
        <w:t>header</w:t>
      </w:r>
      <w:r w:rsidR="00E54864">
        <w:rPr>
          <w:rFonts w:hint="cs"/>
          <w:rtl/>
        </w:rPr>
        <w:t>ים הוא</w:t>
      </w:r>
      <w:r w:rsidR="00AD007C">
        <w:rPr>
          <w:rFonts w:hint="cs"/>
          <w:rtl/>
        </w:rPr>
        <w:t xml:space="preserve">  </w:t>
      </w:r>
      <w:r w:rsidR="00C4669C">
        <w:t>710</w:t>
      </w:r>
      <w:r w:rsidR="00AD007C">
        <w:t xml:space="preserve"> * 8</w:t>
      </w:r>
      <w:r w:rsidR="00AD007C">
        <w:rPr>
          <w:rFonts w:hint="cs"/>
          <w:rtl/>
        </w:rPr>
        <w:t xml:space="preserve"> = </w:t>
      </w:r>
      <w:r w:rsidR="00C4669C">
        <w:t>5680</w:t>
      </w:r>
      <w:r w:rsidR="00AD007C">
        <w:rPr>
          <w:rFonts w:hint="cs"/>
          <w:rtl/>
        </w:rPr>
        <w:t xml:space="preserve"> יקח לשלוח </w:t>
      </w:r>
      <w:r w:rsidR="00C4669C">
        <w:t>5680</w:t>
      </w:r>
      <w:r w:rsidR="00AD007C">
        <w:t>/(15*10^6)</w:t>
      </w:r>
      <w:r w:rsidR="00AD007C">
        <w:rPr>
          <w:rFonts w:hint="cs"/>
          <w:rtl/>
        </w:rPr>
        <w:t xml:space="preserve"> = </w:t>
      </w:r>
      <w:r w:rsidR="00AD007C" w:rsidRPr="00E54864">
        <w:rPr>
          <w:color w:val="538135" w:themeColor="accent6" w:themeShade="BF"/>
        </w:rPr>
        <w:t>0.000</w:t>
      </w:r>
      <w:r w:rsidR="00C4669C">
        <w:rPr>
          <w:color w:val="538135" w:themeColor="accent6" w:themeShade="BF"/>
        </w:rPr>
        <w:t>378</w:t>
      </w:r>
      <w:r w:rsidR="00AD007C">
        <w:rPr>
          <w:rFonts w:hint="cs"/>
          <w:rtl/>
        </w:rPr>
        <w:t xml:space="preserve"> שניות.</w:t>
      </w:r>
    </w:p>
    <w:p w14:paraId="3599AE2A" w14:textId="7B262899" w:rsidR="00403BCC" w:rsidRDefault="00E54864" w:rsidP="00652D3D">
      <w:pPr>
        <w:bidi/>
        <w:rPr>
          <w:rtl/>
        </w:rPr>
      </w:pPr>
      <w:r>
        <w:sym w:font="Wingdings" w:char="F0E7"/>
      </w:r>
      <w:r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 משך הזמן שיקח לנו </w:t>
      </w:r>
      <w:r w:rsidR="00AD007C">
        <w:rPr>
          <w:rFonts w:hint="cs"/>
          <w:rtl/>
        </w:rPr>
        <w:t xml:space="preserve">לשליחת כל הקובץ </w:t>
      </w:r>
      <w:r w:rsidR="00061A2F">
        <w:rPr>
          <w:rFonts w:hint="cs"/>
          <w:rtl/>
        </w:rPr>
        <w:t>הוא</w:t>
      </w:r>
      <w:r>
        <w:rPr>
          <w:rFonts w:hint="cs"/>
          <w:rtl/>
        </w:rPr>
        <w:t>:</w:t>
      </w:r>
      <w:r w:rsidR="00061A2F">
        <w:rPr>
          <w:rFonts w:hint="cs"/>
          <w:rtl/>
        </w:rPr>
        <w:t xml:space="preserve">  </w:t>
      </w:r>
      <w:r w:rsidR="00061A2F" w:rsidRPr="00E54864">
        <w:rPr>
          <w:color w:val="FF0000"/>
        </w:rPr>
        <w:t>0.</w:t>
      </w:r>
      <w:r w:rsidR="00AD007C" w:rsidRPr="00E54864">
        <w:rPr>
          <w:color w:val="FF0000"/>
        </w:rPr>
        <w:t xml:space="preserve"> 0008</w:t>
      </w:r>
      <w:r w:rsidR="00C4669C">
        <w:rPr>
          <w:color w:val="FF0000"/>
        </w:rPr>
        <w:t>55</w:t>
      </w:r>
      <w:r w:rsidR="00AD007C">
        <w:t>)</w:t>
      </w:r>
      <w:r w:rsidR="00AD007C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61A2F" w:rsidRPr="00E54864">
        <w:rPr>
          <w:color w:val="833C0B" w:themeColor="accent2" w:themeShade="80"/>
        </w:rPr>
        <w:t xml:space="preserve"> </w:t>
      </w:r>
      <w:r w:rsidR="00061A2F">
        <w:t xml:space="preserve">* </w:t>
      </w:r>
      <w:r w:rsidR="00AD007C">
        <w:rPr>
          <w:rFonts w:hint="cs"/>
          <w:rtl/>
        </w:rPr>
        <w:t>)</w:t>
      </w:r>
      <w:r w:rsidR="00061A2F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+ </w:t>
      </w:r>
      <w:r w:rsidR="00AD007C" w:rsidRPr="00E54864">
        <w:rPr>
          <w:color w:val="538135" w:themeColor="accent6" w:themeShade="BF"/>
        </w:rPr>
        <w:t>0.</w:t>
      </w:r>
      <w:r w:rsidR="00C4669C" w:rsidRPr="00C4669C">
        <w:rPr>
          <w:color w:val="538135" w:themeColor="accent6" w:themeShade="BF"/>
        </w:rPr>
        <w:t xml:space="preserve"> </w:t>
      </w:r>
      <w:r w:rsidR="00C4669C" w:rsidRPr="00E54864">
        <w:rPr>
          <w:color w:val="538135" w:themeColor="accent6" w:themeShade="BF"/>
        </w:rPr>
        <w:t>000</w:t>
      </w:r>
      <w:r w:rsidR="00C4669C">
        <w:rPr>
          <w:color w:val="538135" w:themeColor="accent6" w:themeShade="BF"/>
        </w:rPr>
        <w:t>378</w:t>
      </w:r>
      <w:r w:rsidR="00C4669C"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= </w:t>
      </w:r>
      <w:r w:rsidR="00C4669C" w:rsidRPr="00652D3D">
        <w:rPr>
          <w:b/>
          <w:bCs/>
        </w:rPr>
        <w:t>2,425</w:t>
      </w:r>
      <w:r w:rsidR="00AD007C" w:rsidRPr="00652D3D">
        <w:rPr>
          <w:b/>
          <w:bCs/>
        </w:rPr>
        <w:t>.</w:t>
      </w:r>
      <w:r w:rsidR="00C4669C" w:rsidRPr="00652D3D">
        <w:rPr>
          <w:b/>
          <w:bCs/>
        </w:rPr>
        <w:t>493</w:t>
      </w:r>
      <w:r w:rsidR="00652D3D">
        <w:rPr>
          <w:rFonts w:hint="cs"/>
          <w:b/>
          <w:bCs/>
          <w:rtl/>
        </w:rPr>
        <w:t xml:space="preserve"> שניות.</w:t>
      </w:r>
    </w:p>
    <w:p w14:paraId="19FE0A0C" w14:textId="3F88B8CB" w:rsidR="00652D3D" w:rsidRPr="00652D3D" w:rsidRDefault="00652D3D" w:rsidP="00652D3D">
      <w:pPr>
        <w:bidi/>
        <w:rPr>
          <w:rtl/>
        </w:rPr>
      </w:pPr>
      <w:r>
        <w:rPr>
          <w:rFonts w:hint="cs"/>
          <w:rtl/>
        </w:rPr>
        <w:t xml:space="preserve">(*) כמות המידע שנשלח מהקובץ היא </w:t>
      </w:r>
      <w:r>
        <w:t>2^32</w:t>
      </w:r>
      <w:r>
        <w:rPr>
          <w:rFonts w:hint="cs"/>
          <w:rtl/>
        </w:rPr>
        <w:t>, וכמות ה</w:t>
      </w:r>
      <w:r>
        <w:t>header</w:t>
      </w:r>
      <w:r>
        <w:rPr>
          <w:rFonts w:hint="cs"/>
          <w:rtl/>
        </w:rPr>
        <w:t xml:space="preserve">ים שמתווספים היא </w:t>
      </w:r>
      <w:r>
        <w:rPr>
          <w:color w:val="833C0B" w:themeColor="accent2" w:themeShade="80"/>
        </w:rPr>
        <w:t>2,836,834+1</w:t>
      </w:r>
      <w:r>
        <w:rPr>
          <w:rFonts w:hint="cs"/>
          <w:color w:val="833C0B" w:themeColor="accent2" w:themeShade="80"/>
          <w:rtl/>
        </w:rPr>
        <w:t xml:space="preserve"> * </w:t>
      </w:r>
      <w:r>
        <w:rPr>
          <w:color w:val="833C0B" w:themeColor="accent2" w:themeShade="80"/>
        </w:rPr>
        <w:t>90</w:t>
      </w:r>
      <w:r>
        <w:rPr>
          <w:rFonts w:hint="cs"/>
          <w:color w:val="833C0B" w:themeColor="accent2" w:themeShade="80"/>
          <w:rtl/>
        </w:rPr>
        <w:t xml:space="preserve"> </w:t>
      </w:r>
      <w:r>
        <w:sym w:font="Wingdings" w:char="F0E7"/>
      </w:r>
      <w:r>
        <w:br/>
      </w:r>
      <w:r>
        <w:rPr>
          <w:rFonts w:hint="cs"/>
          <w:rtl/>
        </w:rPr>
        <w:t>אחוז המידע מהקובץ שנשלח ביחס לכל המידע שנשלח ברשת הוא</w:t>
      </w:r>
      <w:r>
        <w:t xml:space="preserve">2^32  / (90 * 2,836,835 + 2^32)  </w:t>
      </w:r>
      <w:r>
        <w:rPr>
          <w:rFonts w:hint="cs"/>
          <w:rtl/>
        </w:rPr>
        <w:t xml:space="preserve"> =</w:t>
      </w:r>
      <w:r w:rsidRPr="00652D3D">
        <w:rPr>
          <w:b/>
          <w:bCs/>
        </w:rPr>
        <w:t xml:space="preserve">0.94389 </w:t>
      </w:r>
    </w:p>
    <w:p w14:paraId="5267F7DE" w14:textId="17074683" w:rsidR="00352802" w:rsidRDefault="00352802" w:rsidP="00652D3D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r>
        <w:t>i</w:t>
      </w:r>
    </w:p>
    <w:p w14:paraId="15CEA722" w14:textId="11F38725" w:rsidR="001402ED" w:rsidRDefault="00B6002F" w:rsidP="00030590">
      <w:pPr>
        <w:bidi/>
      </w:pPr>
      <w:r>
        <w:rPr>
          <w:rFonts w:hint="cs"/>
          <w:b/>
          <w:bCs/>
          <w:rtl/>
        </w:rPr>
        <w:t xml:space="preserve">אנחנו </w:t>
      </w:r>
      <w:r w:rsidR="000D5658" w:rsidRPr="00D13EF2">
        <w:rPr>
          <w:rFonts w:hint="cs"/>
          <w:b/>
          <w:bCs/>
          <w:rtl/>
        </w:rPr>
        <w:t xml:space="preserve">במצב </w:t>
      </w:r>
      <w:r w:rsidR="00A478E4">
        <w:rPr>
          <w:b/>
          <w:bCs/>
        </w:rPr>
        <w:t>slow start</w:t>
      </w:r>
      <w:r w:rsidR="000D5658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במצב זה </w:t>
      </w:r>
      <w:r w:rsidR="000D5658">
        <w:rPr>
          <w:rFonts w:hint="cs"/>
          <w:rtl/>
        </w:rPr>
        <w:t xml:space="preserve">העלייה של ה- </w:t>
      </w:r>
      <w:r w:rsidR="000D5658">
        <w:t>cwnd</w:t>
      </w:r>
      <w:r w:rsidR="000D5658">
        <w:rPr>
          <w:rFonts w:hint="cs"/>
          <w:rtl/>
        </w:rPr>
        <w:t xml:space="preserve"> היא </w:t>
      </w:r>
      <w:r w:rsidR="00A478E4">
        <w:rPr>
          <w:rFonts w:hint="cs"/>
          <w:rtl/>
        </w:rPr>
        <w:t xml:space="preserve">אקספוננציאלית -&gt; על כל </w:t>
      </w:r>
      <w:r w:rsidR="00A478E4">
        <w:t>ack</w:t>
      </w:r>
      <w:r>
        <w:rPr>
          <w:rFonts w:hint="cs"/>
          <w:rtl/>
        </w:rPr>
        <w:t xml:space="preserve"> החלון גדל כגודל </w:t>
      </w:r>
      <w:r w:rsidR="00A12DBD">
        <w:rPr>
          <w:rFonts w:hint="cs"/>
          <w:rtl/>
        </w:rPr>
        <w:t xml:space="preserve">הבתים </w:t>
      </w:r>
      <w:r w:rsidR="00A12DBD" w:rsidRPr="00030590">
        <w:rPr>
          <w:rFonts w:hint="cs"/>
          <w:rtl/>
        </w:rPr>
        <w:t xml:space="preserve">שאושרו - </w:t>
      </w:r>
      <w:r w:rsidR="00A12DBD" w:rsidRPr="00EF0794">
        <w:rPr>
          <w:rFonts w:hint="cs"/>
          <w:u w:val="single"/>
          <w:rtl/>
        </w:rPr>
        <w:t xml:space="preserve">לצורך פשטות (שהוגדרה גם בשיעור) אנו נניח שגודל התוכן של כל פקטת </w:t>
      </w:r>
      <w:r w:rsidR="00A12DBD" w:rsidRPr="00EF0794">
        <w:rPr>
          <w:rFonts w:hint="cs"/>
          <w:u w:val="single"/>
        </w:rPr>
        <w:t>TCP</w:t>
      </w:r>
      <w:r w:rsidR="00A12DBD" w:rsidRPr="00EF0794">
        <w:rPr>
          <w:rFonts w:hint="cs"/>
          <w:u w:val="single"/>
          <w:rtl/>
        </w:rPr>
        <w:t xml:space="preserve"> הוא תמיד ה-</w:t>
      </w:r>
      <w:r w:rsidR="00A12DBD" w:rsidRPr="00EF0794">
        <w:rPr>
          <w:rFonts w:hint="cs"/>
          <w:u w:val="single"/>
        </w:rPr>
        <w:t>MSS</w:t>
      </w:r>
      <w:r w:rsidR="00030590" w:rsidRPr="00EF0794">
        <w:rPr>
          <w:rFonts w:hint="cs"/>
          <w:u w:val="single"/>
          <w:rtl/>
        </w:rPr>
        <w:t>.</w:t>
      </w:r>
      <w:r w:rsidR="00030590" w:rsidRPr="00EF0794">
        <w:rPr>
          <w:u w:val="single"/>
          <w:rtl/>
        </w:rPr>
        <w:br/>
      </w:r>
      <w:r w:rsidR="00030590" w:rsidRPr="00EF0794">
        <w:rPr>
          <w:u w:val="single"/>
          <w:rtl/>
        </w:rPr>
        <w:br/>
      </w:r>
      <w:r w:rsidR="00030590">
        <w:rPr>
          <w:rFonts w:hint="cs"/>
          <w:rtl/>
        </w:rPr>
        <w:t>גדילה</w:t>
      </w:r>
      <w:r>
        <w:rPr>
          <w:rFonts w:hint="cs"/>
          <w:rtl/>
        </w:rPr>
        <w:t xml:space="preserve"> </w:t>
      </w:r>
      <w:r w:rsidR="00030590">
        <w:rPr>
          <w:rFonts w:hint="cs"/>
          <w:rtl/>
        </w:rPr>
        <w:t xml:space="preserve">אקספוננציאלית </w:t>
      </w:r>
      <w:r w:rsidR="00030590">
        <w:rPr>
          <w:rFonts w:hint="cs"/>
          <w:rtl/>
        </w:rPr>
        <w:t xml:space="preserve">קורת גם </w:t>
      </w:r>
      <w:r>
        <w:rPr>
          <w:rFonts w:hint="cs"/>
          <w:rtl/>
        </w:rPr>
        <w:t xml:space="preserve">במצב </w:t>
      </w:r>
      <w:r w:rsidRPr="001402ED">
        <w:t>fast recovery</w:t>
      </w:r>
      <w:r w:rsidRPr="001402ED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אך יש הבדל </w:t>
      </w:r>
      <w:r w:rsidRPr="00EF0794">
        <w:rPr>
          <w:rFonts w:hint="cs"/>
          <w:b/>
          <w:bCs/>
          <w:rtl/>
        </w:rPr>
        <w:t>שלא מאפשר ה</w:t>
      </w:r>
      <w:r w:rsidR="001402ED" w:rsidRPr="00EF0794">
        <w:rPr>
          <w:rFonts w:hint="cs"/>
          <w:b/>
          <w:bCs/>
          <w:rtl/>
        </w:rPr>
        <w:t xml:space="preserve">יתכנות של </w:t>
      </w:r>
      <w:r w:rsidR="001402ED" w:rsidRPr="00EF0794">
        <w:rPr>
          <w:rFonts w:hint="cs"/>
          <w:b/>
          <w:bCs/>
        </w:rPr>
        <w:t>FR</w:t>
      </w:r>
      <w:r>
        <w:rPr>
          <w:rFonts w:hint="cs"/>
          <w:rtl/>
        </w:rPr>
        <w:t xml:space="preserve"> במקרה הזה</w:t>
      </w:r>
      <w:r w:rsidR="001402ED">
        <w:t>:</w:t>
      </w:r>
      <w:r>
        <w:rPr>
          <w:rFonts w:hint="cs"/>
          <w:rtl/>
        </w:rPr>
        <w:t xml:space="preserve"> </w:t>
      </w:r>
    </w:p>
    <w:p w14:paraId="606AFC80" w14:textId="60886343" w:rsidR="001402ED" w:rsidRDefault="00B6002F" w:rsidP="00780EC1">
      <w:pPr>
        <w:bidi/>
        <w:ind w:left="720"/>
        <w:rPr>
          <w:rFonts w:hint="cs"/>
          <w:rtl/>
        </w:rPr>
      </w:pPr>
      <w:r>
        <w:rPr>
          <w:rFonts w:hint="cs"/>
          <w:rtl/>
        </w:rPr>
        <w:t>כשנכנסים ל</w:t>
      </w:r>
      <w:r>
        <w:rPr>
          <w:rFonts w:hint="cs"/>
        </w:rPr>
        <w:t>FR</w:t>
      </w:r>
      <w:r>
        <w:rPr>
          <w:rFonts w:hint="cs"/>
          <w:rtl/>
        </w:rPr>
        <w:t xml:space="preserve"> </w:t>
      </w:r>
      <w:r w:rsidR="00B9385C">
        <w:rPr>
          <w:rFonts w:hint="cs"/>
          <w:rtl/>
        </w:rPr>
        <w:t>הנוסחא ל</w:t>
      </w:r>
      <w:r w:rsidR="00B9385C">
        <w:t>threshold</w:t>
      </w:r>
      <w:r w:rsidR="00B9385C">
        <w:rPr>
          <w:rFonts w:hint="cs"/>
          <w:rtl/>
        </w:rPr>
        <w:t xml:space="preserve"> החדש ביחס ל</w:t>
      </w:r>
      <w:r w:rsidR="00B9385C">
        <w:t>cwnd</w:t>
      </w:r>
      <w:r w:rsidR="00B9385C">
        <w:rPr>
          <w:rFonts w:hint="cs"/>
          <w:rtl/>
        </w:rPr>
        <w:t xml:space="preserve"> החדש היא:</w:t>
      </w:r>
      <w:r w:rsidR="00B9385C">
        <w:rPr>
          <w:rtl/>
        </w:rPr>
        <w:br/>
      </w:r>
      <w:r w:rsidR="00B9385C">
        <w:t xml:space="preserve">newCwnd </w:t>
      </w:r>
      <w:r w:rsidR="00B01376">
        <w:t>=</w:t>
      </w:r>
      <w:r w:rsidR="00B9385C" w:rsidRPr="00B9385C">
        <w:t xml:space="preserve"> </w:t>
      </w:r>
      <w:r w:rsidR="00B9385C">
        <w:t>newThreshold</w:t>
      </w:r>
      <w:r w:rsidR="00B01376">
        <w:t xml:space="preserve"> + 3 * MSS</w:t>
      </w:r>
      <w:r w:rsidR="00B01376">
        <w:rPr>
          <w:rFonts w:hint="cs"/>
          <w:rtl/>
        </w:rPr>
        <w:t>.</w:t>
      </w:r>
      <w:r w:rsidR="00B01376">
        <w:rPr>
          <w:rtl/>
        </w:rPr>
        <w:br/>
      </w:r>
      <w:r>
        <w:rPr>
          <w:rFonts w:hint="cs"/>
          <w:rtl/>
        </w:rPr>
        <w:t xml:space="preserve">במקרה </w:t>
      </w:r>
      <w:r w:rsidR="00B9385C">
        <w:rPr>
          <w:rFonts w:hint="cs"/>
          <w:rtl/>
        </w:rPr>
        <w:t>זה</w:t>
      </w:r>
      <w:r>
        <w:t xml:space="preserve"> </w:t>
      </w:r>
      <w:r>
        <w:rPr>
          <w:rFonts w:hint="cs"/>
          <w:rtl/>
        </w:rPr>
        <w:t xml:space="preserve">אנחנו יודעים שגודל החלון </w:t>
      </w:r>
      <w:r w:rsidR="001402ED">
        <w:rPr>
          <w:rFonts w:hint="cs"/>
          <w:rtl/>
        </w:rPr>
        <w:t>החדש</w:t>
      </w:r>
      <w:r>
        <w:rPr>
          <w:rFonts w:hint="cs"/>
          <w:rtl/>
        </w:rPr>
        <w:t xml:space="preserve"> הוא</w:t>
      </w:r>
      <w:r w:rsidR="00B9385C">
        <w:rPr>
          <w:rFonts w:hint="cs"/>
          <w:rtl/>
        </w:rPr>
        <w:t xml:space="preserve"> לכל היותר</w:t>
      </w:r>
      <w:r>
        <w:rPr>
          <w:rFonts w:hint="cs"/>
          <w:rtl/>
        </w:rPr>
        <w:t xml:space="preserve"> </w:t>
      </w:r>
      <w:r w:rsidR="001402ED">
        <w:t>6000</w:t>
      </w:r>
      <w:r w:rsidR="001402ED">
        <w:rPr>
          <w:rFonts w:hint="cs"/>
          <w:rtl/>
        </w:rPr>
        <w:t xml:space="preserve">, שזהו בדיוק </w:t>
      </w:r>
      <w:r w:rsidR="001402ED">
        <w:t>3*MSS</w:t>
      </w:r>
      <w:r>
        <w:t xml:space="preserve"> </w:t>
      </w:r>
      <w:r w:rsidR="001402ED">
        <w:rPr>
          <w:rFonts w:hint="cs"/>
          <w:rtl/>
        </w:rPr>
        <w:t>, נציב בנוסחא:</w:t>
      </w:r>
      <w:r w:rsidR="00B01376">
        <w:rPr>
          <w:rFonts w:hint="cs"/>
          <w:rtl/>
        </w:rPr>
        <w:t xml:space="preserve">  </w:t>
      </w:r>
      <w:r w:rsidR="001402ED">
        <w:t xml:space="preserve">6000 </w:t>
      </w:r>
      <w:r w:rsidR="001402ED">
        <w:t>=</w:t>
      </w:r>
      <w:r w:rsidR="00B9385C" w:rsidRPr="00B9385C">
        <w:t xml:space="preserve"> </w:t>
      </w:r>
      <w:r w:rsidR="00B9385C">
        <w:t xml:space="preserve">newThreshold </w:t>
      </w:r>
      <w:r w:rsidR="001402ED">
        <w:t xml:space="preserve">+ </w:t>
      </w:r>
      <w:r w:rsidR="001402ED">
        <w:t>6000</w:t>
      </w:r>
      <w:r w:rsidR="001402ED">
        <w:rPr>
          <w:rFonts w:hint="cs"/>
          <w:rtl/>
        </w:rPr>
        <w:t xml:space="preserve"> </w:t>
      </w:r>
      <w:r w:rsidR="001402ED">
        <w:rPr>
          <w:rFonts w:hint="cs"/>
          <w:rtl/>
        </w:rPr>
        <w:t>, ונקבל</w:t>
      </w:r>
      <w:r>
        <w:rPr>
          <w:rFonts w:hint="cs"/>
          <w:rtl/>
        </w:rPr>
        <w:t xml:space="preserve"> </w:t>
      </w:r>
      <w:r w:rsidR="001402ED">
        <w:rPr>
          <w:rFonts w:hint="cs"/>
          <w:rtl/>
        </w:rPr>
        <w:t xml:space="preserve">כי ה- </w:t>
      </w:r>
      <w:r w:rsidR="00B9385C">
        <w:t>threshold</w:t>
      </w:r>
      <w:r w:rsidR="00B9385C">
        <w:rPr>
          <w:rFonts w:hint="cs"/>
          <w:rtl/>
        </w:rPr>
        <w:t xml:space="preserve"> </w:t>
      </w:r>
      <w:r w:rsidR="001402ED">
        <w:rPr>
          <w:rFonts w:hint="cs"/>
          <w:rtl/>
        </w:rPr>
        <w:t xml:space="preserve"> </w:t>
      </w:r>
      <w:r w:rsidR="00B9385C">
        <w:rPr>
          <w:rFonts w:hint="cs"/>
          <w:rtl/>
        </w:rPr>
        <w:t xml:space="preserve">החדש </w:t>
      </w:r>
      <w:r w:rsidR="001402ED">
        <w:rPr>
          <w:rFonts w:hint="cs"/>
          <w:rtl/>
        </w:rPr>
        <w:t>היה צריך להיות 0. מצב זה לא ייתכן מיכוון שבאף שלב בריצת האלגוריתם ה-</w:t>
      </w:r>
      <w:r w:rsidR="00B9385C" w:rsidRPr="00B9385C">
        <w:t xml:space="preserve"> </w:t>
      </w:r>
      <w:r w:rsidR="00B9385C">
        <w:t>threshold</w:t>
      </w:r>
      <w:r w:rsidR="00B9385C">
        <w:rPr>
          <w:rFonts w:hint="cs"/>
          <w:rtl/>
        </w:rPr>
        <w:t xml:space="preserve"> </w:t>
      </w:r>
      <w:r w:rsidR="001402ED">
        <w:rPr>
          <w:rFonts w:hint="cs"/>
          <w:rtl/>
        </w:rPr>
        <w:t>לא נקבע להיות 0.</w:t>
      </w:r>
      <w:r w:rsidR="00590BBE">
        <w:rPr>
          <w:rtl/>
        </w:rPr>
        <w:br/>
      </w:r>
      <w:r w:rsidR="00590BBE">
        <w:rPr>
          <w:rFonts w:hint="cs"/>
          <w:rtl/>
        </w:rPr>
        <w:t>(נשיב לב שבמידה ה</w:t>
      </w:r>
      <w:r w:rsidR="00590BBE" w:rsidRPr="00590BBE">
        <w:t xml:space="preserve"> </w:t>
      </w:r>
      <w:r w:rsidR="00590BBE">
        <w:t>newCwnd</w:t>
      </w:r>
      <w:r w:rsidR="00590BBE">
        <w:rPr>
          <w:rFonts w:hint="cs"/>
          <w:rtl/>
        </w:rPr>
        <w:t xml:space="preserve"> היה קטן יותר, ה</w:t>
      </w:r>
      <w:r w:rsidR="00590BBE" w:rsidRPr="00590BBE">
        <w:t xml:space="preserve"> </w:t>
      </w:r>
      <w:r w:rsidR="00590BBE">
        <w:t>newThreshold</w:t>
      </w:r>
      <w:r w:rsidR="00780EC1">
        <w:rPr>
          <w:rFonts w:hint="cs"/>
          <w:rtl/>
        </w:rPr>
        <w:t xml:space="preserve"> היה שלילי - </w:t>
      </w:r>
      <w:r w:rsidR="00590BBE">
        <w:rPr>
          <w:rFonts w:hint="cs"/>
          <w:rtl/>
        </w:rPr>
        <w:t>לא ייתכן</w:t>
      </w:r>
      <w:r w:rsidR="00780EC1">
        <w:rPr>
          <w:rFonts w:hint="cs"/>
          <w:rtl/>
        </w:rPr>
        <w:t xml:space="preserve"> באלגור</w:t>
      </w:r>
      <w:r w:rsidR="00B93C75">
        <w:rPr>
          <w:rFonts w:hint="cs"/>
          <w:rtl/>
        </w:rPr>
        <w:t>ית</w:t>
      </w:r>
      <w:r w:rsidR="00780EC1">
        <w:rPr>
          <w:rFonts w:hint="cs"/>
          <w:rtl/>
        </w:rPr>
        <w:t>ם</w:t>
      </w:r>
      <w:r w:rsidR="00590BBE">
        <w:rPr>
          <w:rFonts w:hint="cs"/>
          <w:rtl/>
        </w:rPr>
        <w:t>).</w:t>
      </w:r>
    </w:p>
    <w:p w14:paraId="09C67904" w14:textId="7108BBA7" w:rsidR="00D13EF2" w:rsidRDefault="001402ED" w:rsidP="004D25E4">
      <w:pPr>
        <w:bidi/>
      </w:pPr>
      <w:r>
        <w:rPr>
          <w:rFonts w:hint="cs"/>
          <w:rtl/>
        </w:rPr>
        <w:t xml:space="preserve">בנוסף, </w:t>
      </w:r>
      <w:r w:rsidR="00D13EF2" w:rsidRPr="00EF0794">
        <w:rPr>
          <w:rFonts w:hint="cs"/>
          <w:b/>
          <w:bCs/>
          <w:rtl/>
        </w:rPr>
        <w:t xml:space="preserve">המצב אינו </w:t>
      </w:r>
      <w:r w:rsidR="00A478E4" w:rsidRPr="00EF0794">
        <w:rPr>
          <w:b/>
          <w:bCs/>
        </w:rPr>
        <w:t>CA</w:t>
      </w:r>
      <w:r w:rsidRPr="00EF0794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</w:t>
      </w:r>
      <w:r w:rsidR="00B6002F">
        <w:rPr>
          <w:rFonts w:hint="cs"/>
          <w:rtl/>
        </w:rPr>
        <w:t xml:space="preserve">מיכוון </w:t>
      </w:r>
      <w:r w:rsidR="00E03413">
        <w:rPr>
          <w:rFonts w:hint="cs"/>
          <w:rtl/>
        </w:rPr>
        <w:t>ש</w:t>
      </w:r>
      <w:bookmarkStart w:id="0" w:name="_GoBack"/>
      <w:bookmarkEnd w:id="0"/>
      <w:r w:rsidR="00A478E4">
        <w:rPr>
          <w:rFonts w:hint="cs"/>
          <w:rtl/>
        </w:rPr>
        <w:t xml:space="preserve">גדילת החלון </w:t>
      </w:r>
      <w:r w:rsidR="00B6002F">
        <w:rPr>
          <w:rFonts w:hint="cs"/>
          <w:rtl/>
        </w:rPr>
        <w:t xml:space="preserve">בו </w:t>
      </w:r>
      <w:r w:rsidR="00A478E4">
        <w:rPr>
          <w:rFonts w:hint="cs"/>
          <w:rtl/>
        </w:rPr>
        <w:t xml:space="preserve">היא לינארית, עבור כל </w:t>
      </w:r>
      <w:r w:rsidR="00A478E4">
        <w:t>ack</w:t>
      </w:r>
      <w:r w:rsidR="00A478E4">
        <w:rPr>
          <w:rFonts w:hint="cs"/>
          <w:rtl/>
        </w:rPr>
        <w:t xml:space="preserve"> החלון גדל ב-</w:t>
      </w:r>
      <w:r w:rsidR="00A478E4">
        <w:t>1/cwnd</w:t>
      </w:r>
      <w:r w:rsidR="00B6002F">
        <w:rPr>
          <w:rFonts w:hint="cs"/>
          <w:rtl/>
        </w:rPr>
        <w:t xml:space="preserve"> </w:t>
      </w:r>
      <w:r w:rsidR="00B6002F">
        <w:rPr>
          <w:rtl/>
        </w:rPr>
        <w:t>–</w:t>
      </w:r>
      <w:r w:rsidR="00B6002F">
        <w:rPr>
          <w:rFonts w:hint="cs"/>
          <w:rtl/>
        </w:rPr>
        <w:t xml:space="preserve"> ולא כך המצב </w:t>
      </w:r>
      <w:r w:rsidR="004D25E4">
        <w:rPr>
          <w:rFonts w:hint="cs"/>
          <w:rtl/>
        </w:rPr>
        <w:t>במקרה</w:t>
      </w:r>
      <w:r w:rsidR="00B6002F">
        <w:rPr>
          <w:rFonts w:hint="cs"/>
          <w:rtl/>
        </w:rPr>
        <w:t xml:space="preserve"> </w:t>
      </w:r>
      <w:r w:rsidR="004D25E4">
        <w:rPr>
          <w:rFonts w:hint="cs"/>
          <w:rtl/>
        </w:rPr>
        <w:t>זה</w:t>
      </w:r>
      <w:r w:rsidR="00B6002F">
        <w:rPr>
          <w:rFonts w:hint="cs"/>
          <w:rtl/>
        </w:rPr>
        <w:t>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r>
        <w:t>ii</w:t>
      </w:r>
    </w:p>
    <w:p w14:paraId="3F37C87E" w14:textId="5DF52997" w:rsidR="00903035" w:rsidRDefault="00903035" w:rsidP="00A478E4">
      <w:pPr>
        <w:bidi/>
        <w:rPr>
          <w:rtl/>
        </w:rPr>
      </w:pPr>
      <w:r w:rsidRPr="00903035">
        <w:rPr>
          <w:rFonts w:hint="cs"/>
          <w:b/>
          <w:bCs/>
          <w:rtl/>
        </w:rPr>
        <w:t xml:space="preserve">הערך המקסימלי </w:t>
      </w:r>
      <w:r w:rsidR="00A478E4">
        <w:rPr>
          <w:rFonts w:hint="cs"/>
          <w:b/>
          <w:bCs/>
          <w:rtl/>
        </w:rPr>
        <w:t>אינו ידוע.</w:t>
      </w:r>
    </w:p>
    <w:p w14:paraId="2760849C" w14:textId="450C1B88" w:rsidR="00903035" w:rsidRDefault="00903035" w:rsidP="00A478E4">
      <w:pPr>
        <w:bidi/>
      </w:pPr>
      <w:r w:rsidRPr="00B6002F">
        <w:rPr>
          <w:rFonts w:hint="cs"/>
          <w:rtl/>
        </w:rPr>
        <w:t xml:space="preserve">בשלב </w:t>
      </w:r>
      <w:r w:rsidR="00A478E4" w:rsidRPr="00B6002F">
        <w:t>slow start</w:t>
      </w:r>
      <w:r w:rsidRPr="00B6002F">
        <w:rPr>
          <w:rFonts w:hint="cs"/>
          <w:rtl/>
        </w:rPr>
        <w:t>:</w:t>
      </w:r>
      <w:r>
        <w:rPr>
          <w:rFonts w:hint="cs"/>
          <w:rtl/>
        </w:rPr>
        <w:t xml:space="preserve"> הערך של ה-</w:t>
      </w:r>
      <w:r w:rsidR="00652D3D">
        <w:t>threshold</w:t>
      </w:r>
      <w:r>
        <w:rPr>
          <w:rFonts w:hint="cs"/>
          <w:rtl/>
        </w:rPr>
        <w:t xml:space="preserve"> נקבע להיות הערך בו היה ה</w:t>
      </w:r>
      <w:r>
        <w:t>cwnd</w:t>
      </w:r>
      <w:r w:rsidR="00A478E4">
        <w:rPr>
          <w:rFonts w:hint="cs"/>
          <w:rtl/>
        </w:rPr>
        <w:t xml:space="preserve"> </w:t>
      </w:r>
      <w:r w:rsidR="001931F4">
        <w:rPr>
          <w:rFonts w:hint="cs"/>
          <w:rtl/>
        </w:rPr>
        <w:t>לפני התחלת השלב חלקי 2</w:t>
      </w:r>
      <w:r w:rsidR="00A478E4">
        <w:rPr>
          <w:rFonts w:hint="cs"/>
          <w:rtl/>
        </w:rPr>
        <w:t xml:space="preserve"> או במיד</w:t>
      </w:r>
      <w:r w:rsidR="001931F4">
        <w:rPr>
          <w:rFonts w:hint="cs"/>
          <w:rtl/>
        </w:rPr>
        <w:t xml:space="preserve">ה ומדובר בריצה הראשונה אין ערך </w:t>
      </w:r>
      <w:r w:rsidR="001931F4">
        <w:t>threshold</w:t>
      </w:r>
      <w:r w:rsidR="001931F4">
        <w:rPr>
          <w:rFonts w:hint="cs"/>
          <w:rtl/>
        </w:rPr>
        <w:t xml:space="preserve"> </w:t>
      </w:r>
      <w:r w:rsidR="001931F4">
        <w:rPr>
          <w:rtl/>
        </w:rPr>
        <w:t>–</w:t>
      </w:r>
      <w:r w:rsidR="001931F4">
        <w:rPr>
          <w:rFonts w:hint="cs"/>
          <w:rtl/>
        </w:rPr>
        <w:t xml:space="preserve"> הוא יקבע רק לאחר ה- </w:t>
      </w:r>
      <w:r w:rsidR="001931F4">
        <w:t>timeout</w:t>
      </w:r>
      <w:r w:rsidR="001931F4">
        <w:rPr>
          <w:rFonts w:hint="cs"/>
          <w:rtl/>
        </w:rPr>
        <w:t xml:space="preserve"> הראשון.</w:t>
      </w:r>
      <w:r w:rsidR="001931F4">
        <w:rPr>
          <w:rtl/>
        </w:rPr>
        <w:br/>
      </w:r>
      <w:r w:rsidR="001931F4">
        <w:rPr>
          <w:rFonts w:hint="cs"/>
          <w:rtl/>
        </w:rPr>
        <w:t>בכל מקרה אנחנו לא יכולים לדעת מה ערך ה</w:t>
      </w:r>
      <w:r w:rsidR="001931F4">
        <w:t>threshold</w:t>
      </w:r>
      <w:r w:rsidR="001931F4">
        <w:rPr>
          <w:rFonts w:hint="cs"/>
          <w:rtl/>
        </w:rPr>
        <w:t xml:space="preserve"> מיכוון שאנחנו עדין לא הגענו אליו.</w:t>
      </w:r>
    </w:p>
    <w:p w14:paraId="5FD5FB65" w14:textId="1A13316F" w:rsidR="00903035" w:rsidRDefault="00903035" w:rsidP="00903035">
      <w:pPr>
        <w:pStyle w:val="Heading3"/>
        <w:bidi/>
      </w:pPr>
      <w:r>
        <w:t>iii</w:t>
      </w:r>
    </w:p>
    <w:p w14:paraId="19C6210E" w14:textId="418D5E57" w:rsidR="00A578F4" w:rsidRDefault="00A143BE" w:rsidP="00B6002F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r w:rsidR="00652D3D">
        <w:t>duplicate</w:t>
      </w:r>
      <w:r>
        <w:t xml:space="preserve"> ack</w:t>
      </w:r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r>
        <w:t>cwnd</w:t>
      </w:r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r w:rsidR="0095093B">
        <w:t>cwnd</w:t>
      </w:r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B6002F">
        <w:rPr>
          <w:rFonts w:hint="cs"/>
          <w:rtl/>
        </w:rPr>
        <w:t xml:space="preserve">+ </w:t>
      </w:r>
      <w:r w:rsidR="00B6002F">
        <w:t>3*MSS</w:t>
      </w:r>
      <w:r w:rsidR="00171262">
        <w:rPr>
          <w:rFonts w:hint="cs"/>
          <w:rtl/>
        </w:rPr>
        <w:t>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B6002F">
        <w:t>*2000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</w:t>
      </w:r>
      <w:r w:rsidR="00B6002F">
        <w:t>,</w:t>
      </w:r>
      <w:r w:rsidR="0095093B">
        <w:t>000/2</w:t>
      </w:r>
      <w:r w:rsidR="0095093B">
        <w:rPr>
          <w:rFonts w:hint="cs"/>
          <w:rtl/>
        </w:rPr>
        <w:t xml:space="preserve"> = </w:t>
      </w:r>
      <w:r w:rsidR="00B6002F">
        <w:rPr>
          <w:b/>
          <w:bCs/>
        </w:rPr>
        <w:t>11,000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060943">
        <w:rPr>
          <w:rFonts w:hint="cs"/>
          <w:rtl/>
        </w:rPr>
        <w:t>נשים לב שזאת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הגדרת חלון זמני</w:t>
      </w:r>
      <w:r w:rsidR="00060943">
        <w:rPr>
          <w:rFonts w:hint="cs"/>
          <w:rtl/>
        </w:rPr>
        <w:t>ת</w:t>
      </w:r>
      <w:r w:rsidR="005A7F4C">
        <w:rPr>
          <w:rFonts w:hint="cs"/>
          <w:rtl/>
        </w:rPr>
        <w:t xml:space="preserve">, הוא גדל בצורה </w:t>
      </w:r>
      <w:r w:rsidR="00A578F4">
        <w:rPr>
          <w:rFonts w:hint="cs"/>
          <w:rtl/>
        </w:rPr>
        <w:t>אקספוננציאלית</w:t>
      </w:r>
      <w:r w:rsidR="005A7F4C">
        <w:rPr>
          <w:rFonts w:hint="cs"/>
          <w:rtl/>
        </w:rPr>
        <w:t xml:space="preserve"> </w:t>
      </w:r>
      <w:r w:rsidR="00E21B76">
        <w:rPr>
          <w:rFonts w:hint="cs"/>
          <w:rtl/>
        </w:rPr>
        <w:t xml:space="preserve">ככל שנקבל עוד </w:t>
      </w:r>
      <w:r w:rsidR="00E21B76">
        <w:t>ack</w:t>
      </w:r>
      <w:r w:rsidR="005A7F4C">
        <w:rPr>
          <w:rFonts w:hint="cs"/>
          <w:rtl/>
        </w:rPr>
        <w:t>ים</w:t>
      </w:r>
      <w:r w:rsidR="00060943">
        <w:rPr>
          <w:rFonts w:hint="cs"/>
          <w:rtl/>
        </w:rPr>
        <w:t xml:space="preserve"> כפולים, ולאחר מכאן:</w:t>
      </w:r>
    </w:p>
    <w:p w14:paraId="63FBA27C" w14:textId="7C6A49DC" w:rsidR="00A578F4" w:rsidRDefault="00A578F4" w:rsidP="0006094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במידה </w:t>
      </w:r>
      <w:r w:rsidR="001402ED">
        <w:rPr>
          <w:rFonts w:hint="cs"/>
          <w:rtl/>
        </w:rPr>
        <w:t>ו</w:t>
      </w:r>
      <w:r w:rsidR="00E21B76">
        <w:rPr>
          <w:rFonts w:hint="cs"/>
          <w:rtl/>
        </w:rPr>
        <w:t>נקבל את ה</w:t>
      </w:r>
      <w:r w:rsidR="00E21B76">
        <w:t>ack</w:t>
      </w:r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r w:rsidR="00E21B76">
        <w:t>cwnd</w:t>
      </w:r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</w:t>
      </w:r>
      <w:r w:rsidR="00B6002F">
        <w:t>,</w:t>
      </w:r>
      <w:r w:rsidR="00E21B76">
        <w:t>000/2</w:t>
      </w:r>
      <w:r w:rsidR="00E21B76">
        <w:rPr>
          <w:rFonts w:hint="cs"/>
          <w:rtl/>
        </w:rPr>
        <w:t xml:space="preserve">) </w:t>
      </w:r>
      <w:r w:rsidR="005A7F4C">
        <w:rPr>
          <w:rFonts w:hint="cs"/>
          <w:rtl/>
        </w:rPr>
        <w:t>ונעבור</w:t>
      </w:r>
      <w:r w:rsidR="00E21B76">
        <w:rPr>
          <w:rFonts w:hint="cs"/>
          <w:rtl/>
        </w:rPr>
        <w:t xml:space="preserve"> למצב של </w:t>
      </w:r>
      <w:r w:rsidR="00E21B76">
        <w:t>CA</w:t>
      </w:r>
      <w:r w:rsidR="00E21B76">
        <w:rPr>
          <w:rFonts w:hint="cs"/>
          <w:rtl/>
        </w:rPr>
        <w:t>.</w:t>
      </w:r>
    </w:p>
    <w:p w14:paraId="2F1A2BE8" w14:textId="39C7707C" w:rsidR="00903035" w:rsidRPr="00903035" w:rsidRDefault="00A578F4" w:rsidP="00A578F4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במידה ולא נקבל את ה</w:t>
      </w:r>
      <w:r>
        <w:t>ack</w:t>
      </w:r>
      <w:r>
        <w:rPr>
          <w:rFonts w:hint="cs"/>
          <w:rtl/>
        </w:rPr>
        <w:t xml:space="preserve"> (כלומר יקרה </w:t>
      </w:r>
      <w:r>
        <w:t>timeout</w:t>
      </w:r>
      <w:r>
        <w:rPr>
          <w:rFonts w:hint="cs"/>
          <w:rtl/>
        </w:rPr>
        <w:t xml:space="preserve">) החלון יקטן ל-1, ונעבור למצב </w:t>
      </w:r>
      <w:r>
        <w:t>slow start</w:t>
      </w:r>
      <w:r>
        <w:rPr>
          <w:rFonts w:hint="cs"/>
          <w:rtl/>
        </w:rPr>
        <w:t>.</w:t>
      </w:r>
      <w:r>
        <w:rPr>
          <w:rtl/>
        </w:rPr>
        <w:br/>
      </w:r>
    </w:p>
    <w:p w14:paraId="72B8B584" w14:textId="1E52F0CD" w:rsidR="00903035" w:rsidRPr="00903035" w:rsidRDefault="00903035" w:rsidP="00903035">
      <w:pPr>
        <w:bidi/>
        <w:rPr>
          <w:rtl/>
        </w:rPr>
      </w:pPr>
    </w:p>
    <w:sectPr w:rsidR="00903035" w:rsidRPr="00903035" w:rsidSect="00AC1D1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DAE4F" w14:textId="77777777" w:rsidR="002304F3" w:rsidRDefault="002304F3" w:rsidP="00AC1D1A">
      <w:pPr>
        <w:spacing w:after="0" w:line="240" w:lineRule="auto"/>
      </w:pPr>
      <w:r>
        <w:separator/>
      </w:r>
    </w:p>
  </w:endnote>
  <w:endnote w:type="continuationSeparator" w:id="0">
    <w:p w14:paraId="5529417B" w14:textId="77777777" w:rsidR="002304F3" w:rsidRDefault="002304F3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5AA99" w14:textId="77777777" w:rsidR="002304F3" w:rsidRDefault="002304F3" w:rsidP="00AC1D1A">
      <w:pPr>
        <w:spacing w:after="0" w:line="240" w:lineRule="auto"/>
      </w:pPr>
      <w:r>
        <w:separator/>
      </w:r>
    </w:p>
  </w:footnote>
  <w:footnote w:type="continuationSeparator" w:id="0">
    <w:p w14:paraId="67C5423A" w14:textId="77777777" w:rsidR="002304F3" w:rsidRDefault="002304F3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7717"/>
    <w:multiLevelType w:val="hybridMultilevel"/>
    <w:tmpl w:val="D9E84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0303"/>
    <w:rsid w:val="00030590"/>
    <w:rsid w:val="000340CE"/>
    <w:rsid w:val="000423E2"/>
    <w:rsid w:val="00051C89"/>
    <w:rsid w:val="00060943"/>
    <w:rsid w:val="00061A2F"/>
    <w:rsid w:val="000765D3"/>
    <w:rsid w:val="000804CF"/>
    <w:rsid w:val="0008676F"/>
    <w:rsid w:val="00093A01"/>
    <w:rsid w:val="000B2E2E"/>
    <w:rsid w:val="000C18F7"/>
    <w:rsid w:val="000D5658"/>
    <w:rsid w:val="000F6419"/>
    <w:rsid w:val="0011017D"/>
    <w:rsid w:val="001402ED"/>
    <w:rsid w:val="00143AA6"/>
    <w:rsid w:val="00164A1D"/>
    <w:rsid w:val="00171262"/>
    <w:rsid w:val="00183B32"/>
    <w:rsid w:val="00192CF2"/>
    <w:rsid w:val="001931F4"/>
    <w:rsid w:val="001A159A"/>
    <w:rsid w:val="001A4BC2"/>
    <w:rsid w:val="001C680D"/>
    <w:rsid w:val="001D2A3E"/>
    <w:rsid w:val="001D2FD1"/>
    <w:rsid w:val="001D3178"/>
    <w:rsid w:val="001F07D7"/>
    <w:rsid w:val="00216395"/>
    <w:rsid w:val="002304F3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5725B"/>
    <w:rsid w:val="00365909"/>
    <w:rsid w:val="00376B51"/>
    <w:rsid w:val="00383D5D"/>
    <w:rsid w:val="003928DE"/>
    <w:rsid w:val="0039767F"/>
    <w:rsid w:val="003C003C"/>
    <w:rsid w:val="003C06C0"/>
    <w:rsid w:val="003D34BE"/>
    <w:rsid w:val="003D7536"/>
    <w:rsid w:val="003E7338"/>
    <w:rsid w:val="00403BCC"/>
    <w:rsid w:val="00407C1C"/>
    <w:rsid w:val="00447945"/>
    <w:rsid w:val="004558CD"/>
    <w:rsid w:val="00463290"/>
    <w:rsid w:val="00474CBD"/>
    <w:rsid w:val="0048716F"/>
    <w:rsid w:val="004A76EF"/>
    <w:rsid w:val="004D25E4"/>
    <w:rsid w:val="00500AE1"/>
    <w:rsid w:val="00517710"/>
    <w:rsid w:val="00520EE9"/>
    <w:rsid w:val="00522B0F"/>
    <w:rsid w:val="00527367"/>
    <w:rsid w:val="00542A41"/>
    <w:rsid w:val="00552E9D"/>
    <w:rsid w:val="00557219"/>
    <w:rsid w:val="0056356D"/>
    <w:rsid w:val="00577066"/>
    <w:rsid w:val="00577B2D"/>
    <w:rsid w:val="00590BBE"/>
    <w:rsid w:val="005A7F4C"/>
    <w:rsid w:val="005C6AA8"/>
    <w:rsid w:val="005E6CB7"/>
    <w:rsid w:val="006012C0"/>
    <w:rsid w:val="00601A37"/>
    <w:rsid w:val="00607F5E"/>
    <w:rsid w:val="0062354D"/>
    <w:rsid w:val="00652D3D"/>
    <w:rsid w:val="006618B6"/>
    <w:rsid w:val="00671743"/>
    <w:rsid w:val="00683C8E"/>
    <w:rsid w:val="006B39D2"/>
    <w:rsid w:val="006B5DD5"/>
    <w:rsid w:val="006D3473"/>
    <w:rsid w:val="00707305"/>
    <w:rsid w:val="007137CB"/>
    <w:rsid w:val="00780EC1"/>
    <w:rsid w:val="007862B4"/>
    <w:rsid w:val="007868FF"/>
    <w:rsid w:val="00803822"/>
    <w:rsid w:val="00822418"/>
    <w:rsid w:val="00824B2B"/>
    <w:rsid w:val="00825C29"/>
    <w:rsid w:val="00826632"/>
    <w:rsid w:val="00843CB7"/>
    <w:rsid w:val="00843E1B"/>
    <w:rsid w:val="008610B3"/>
    <w:rsid w:val="008714DE"/>
    <w:rsid w:val="008B11FD"/>
    <w:rsid w:val="008C6FBB"/>
    <w:rsid w:val="008D1B92"/>
    <w:rsid w:val="008D6F02"/>
    <w:rsid w:val="008D7CE5"/>
    <w:rsid w:val="00903035"/>
    <w:rsid w:val="0094745A"/>
    <w:rsid w:val="0095093B"/>
    <w:rsid w:val="00981029"/>
    <w:rsid w:val="00985CC6"/>
    <w:rsid w:val="009941E3"/>
    <w:rsid w:val="009A5A10"/>
    <w:rsid w:val="009A7129"/>
    <w:rsid w:val="009C498F"/>
    <w:rsid w:val="00A11769"/>
    <w:rsid w:val="00A12DBD"/>
    <w:rsid w:val="00A143BE"/>
    <w:rsid w:val="00A20579"/>
    <w:rsid w:val="00A478E4"/>
    <w:rsid w:val="00A578F4"/>
    <w:rsid w:val="00A76898"/>
    <w:rsid w:val="00A9598E"/>
    <w:rsid w:val="00AC0261"/>
    <w:rsid w:val="00AC1D1A"/>
    <w:rsid w:val="00AC684E"/>
    <w:rsid w:val="00AD007C"/>
    <w:rsid w:val="00AF5E89"/>
    <w:rsid w:val="00B00F31"/>
    <w:rsid w:val="00B01376"/>
    <w:rsid w:val="00B045A4"/>
    <w:rsid w:val="00B6002F"/>
    <w:rsid w:val="00B714A9"/>
    <w:rsid w:val="00B85023"/>
    <w:rsid w:val="00B9022C"/>
    <w:rsid w:val="00B9385C"/>
    <w:rsid w:val="00B93C75"/>
    <w:rsid w:val="00BA5F40"/>
    <w:rsid w:val="00BB6E96"/>
    <w:rsid w:val="00BD6F0F"/>
    <w:rsid w:val="00BE30ED"/>
    <w:rsid w:val="00C15900"/>
    <w:rsid w:val="00C36EBB"/>
    <w:rsid w:val="00C4669C"/>
    <w:rsid w:val="00CB2519"/>
    <w:rsid w:val="00CC1BCB"/>
    <w:rsid w:val="00CE2B95"/>
    <w:rsid w:val="00D13A52"/>
    <w:rsid w:val="00D13EF2"/>
    <w:rsid w:val="00D170ED"/>
    <w:rsid w:val="00D21D1B"/>
    <w:rsid w:val="00D279D3"/>
    <w:rsid w:val="00D4609A"/>
    <w:rsid w:val="00D53589"/>
    <w:rsid w:val="00D5766D"/>
    <w:rsid w:val="00D80738"/>
    <w:rsid w:val="00D964D0"/>
    <w:rsid w:val="00DA18C1"/>
    <w:rsid w:val="00DB0750"/>
    <w:rsid w:val="00DB3AB2"/>
    <w:rsid w:val="00DC6B31"/>
    <w:rsid w:val="00DD6278"/>
    <w:rsid w:val="00DF48B9"/>
    <w:rsid w:val="00DF7BBC"/>
    <w:rsid w:val="00E03413"/>
    <w:rsid w:val="00E20A84"/>
    <w:rsid w:val="00E21B76"/>
    <w:rsid w:val="00E2456F"/>
    <w:rsid w:val="00E26C9C"/>
    <w:rsid w:val="00E318DD"/>
    <w:rsid w:val="00E33C33"/>
    <w:rsid w:val="00E54864"/>
    <w:rsid w:val="00E7044C"/>
    <w:rsid w:val="00E73733"/>
    <w:rsid w:val="00E774C1"/>
    <w:rsid w:val="00EC10F6"/>
    <w:rsid w:val="00EC5AE7"/>
    <w:rsid w:val="00EE3E4F"/>
    <w:rsid w:val="00EF0794"/>
    <w:rsid w:val="00EF6A86"/>
    <w:rsid w:val="00F472DB"/>
    <w:rsid w:val="00F520DF"/>
    <w:rsid w:val="00F629E7"/>
    <w:rsid w:val="00F71A21"/>
    <w:rsid w:val="00FB5A57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CEEE6-C630-48F9-B155-DE4BFCAD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2017-01-05T17:56:00Z</dcterms:created>
  <dcterms:modified xsi:type="dcterms:W3CDTF">2017-02-03T14:10:00Z</dcterms:modified>
</cp:coreProperties>
</file>