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0416" w:rsidRPr="007D0416" w:rsidRDefault="007D0416" w:rsidP="007D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HOTEL LOS CANEYES - MARCA HORIZONTES</w:t>
      </w:r>
    </w:p>
    <w:p w:rsidR="007D0416" w:rsidRPr="007D0416" w:rsidRDefault="007D0416" w:rsidP="007D0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D0416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📋</w:t>
      </w:r>
      <w:r w:rsidRPr="007D041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FICHA TÉCNICA</w:t>
      </w:r>
    </w:p>
    <w:p w:rsidR="007D0416" w:rsidRPr="007D0416" w:rsidRDefault="007D0416" w:rsidP="007D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Ubicación: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Avenida Eucaliptos y Circunvalación, Santa Clara, Villa Clara, Cuba </w:t>
      </w:r>
    </w:p>
    <w:p w:rsidR="007D0416" w:rsidRPr="007D0416" w:rsidRDefault="007D0416" w:rsidP="007D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Categoría: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3 estrellas </w:t>
      </w:r>
    </w:p>
    <w:p w:rsidR="007D0416" w:rsidRPr="007D0416" w:rsidRDefault="007D0416" w:rsidP="007D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Cadena: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Cubanacán S.A. - Marca Horizontes </w:t>
      </w:r>
    </w:p>
    <w:p w:rsidR="007D0416" w:rsidRPr="007D0416" w:rsidRDefault="007D0416" w:rsidP="007D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Año de construcción: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1966 </w:t>
      </w:r>
    </w:p>
    <w:p w:rsidR="007D0416" w:rsidRPr="007D0416" w:rsidRDefault="007D0416" w:rsidP="007D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Última renovación: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2006 </w:t>
      </w:r>
    </w:p>
    <w:p w:rsidR="007D0416" w:rsidRPr="007D0416" w:rsidRDefault="007D0416" w:rsidP="007D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Distancia al centro: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1-2 km de Santa Clara </w:t>
      </w:r>
    </w:p>
    <w:p w:rsidR="007D0416" w:rsidRPr="007D0416" w:rsidRDefault="007D0416" w:rsidP="007D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Distancia al aeropuerto: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15 km del Aeropuerto Internacional de Santa Clara </w:t>
      </w:r>
    </w:p>
    <w:p w:rsidR="007D0416" w:rsidRPr="007D0416" w:rsidRDefault="009E36B2" w:rsidP="007D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7D0416" w:rsidRPr="007D0416" w:rsidRDefault="007D0416" w:rsidP="007D0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D0416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🏛</w:t>
      </w:r>
      <w:r w:rsidRPr="007D041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️ TIPOLOGÍA ARQUITECTÓNICA</w:t>
      </w:r>
    </w:p>
    <w:p w:rsidR="007D0416" w:rsidRPr="007D0416" w:rsidRDefault="007D0416" w:rsidP="007D041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Concepto Arquitectónico Único:</w:t>
      </w:r>
    </w:p>
    <w:p w:rsidR="007D0416" w:rsidRPr="007D0416" w:rsidRDefault="007D0416" w:rsidP="007D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Hotel Los Caneyes representa una </w:t>
      </w: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réplica arquitectónica de las viviendas taínas precolombinas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específicamente del tipo "caney" (bohío indígena cubano) </w:t>
      </w:r>
    </w:p>
    <w:p w:rsidR="007D0416" w:rsidRPr="007D0416" w:rsidRDefault="007D0416" w:rsidP="007D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7D0416" w:rsidRPr="007D0416" w:rsidRDefault="007D0416" w:rsidP="007D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Características tipológicas:</w:t>
      </w:r>
    </w:p>
    <w:p w:rsidR="007D0416" w:rsidRPr="007D0416" w:rsidRDefault="007D0416" w:rsidP="007D04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Estructura de Cabañas Circulares: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7D0416" w:rsidRPr="007D0416" w:rsidRDefault="007D0416" w:rsidP="007D04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9 complejos de cabañas con 6 habitaciones cada uno </w:t>
      </w:r>
    </w:p>
    <w:p w:rsidR="007D0416" w:rsidRPr="007D0416" w:rsidRDefault="007D0416" w:rsidP="007D04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Forma circular que evoca los bohíos taínos </w:t>
      </w:r>
    </w:p>
    <w:p w:rsidR="007D0416" w:rsidRPr="007D0416" w:rsidRDefault="007D0416" w:rsidP="007D04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Techos de </w:t>
      </w: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guano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(paja de palma) tradicional </w:t>
      </w:r>
    </w:p>
    <w:p w:rsidR="007D0416" w:rsidRPr="007D0416" w:rsidRDefault="007D0416" w:rsidP="007D04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Materiales Constructivos:</w:t>
      </w:r>
    </w:p>
    <w:p w:rsidR="007D0416" w:rsidRPr="007D0416" w:rsidRDefault="007D0416" w:rsidP="007D04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Estructura principal de</w:t>
      </w:r>
      <w:r w:rsidR="000C00D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mampostería imitación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madera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7D0416" w:rsidRPr="007D0416" w:rsidRDefault="007D0416" w:rsidP="007D04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Paredes en tonos terracota, turquesa y colores tierra </w:t>
      </w:r>
    </w:p>
    <w:p w:rsidR="007D0416" w:rsidRPr="007D0416" w:rsidRDefault="007D0416" w:rsidP="007D04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Techos de paja/guano que simulan la arquitectura aborigen </w:t>
      </w:r>
    </w:p>
    <w:p w:rsidR="007D0416" w:rsidRPr="007D0416" w:rsidRDefault="007D0416" w:rsidP="007D04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Diseño Exterior:</w:t>
      </w:r>
    </w:p>
    <w:p w:rsidR="007D0416" w:rsidRPr="007D0416" w:rsidRDefault="007D0416" w:rsidP="007D04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Cabañas independientes de una y dos plantas </w:t>
      </w:r>
    </w:p>
    <w:p w:rsidR="007D0416" w:rsidRPr="007D0416" w:rsidRDefault="007D0416" w:rsidP="007D04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Integración total con el paisaje natural circundante </w:t>
      </w:r>
    </w:p>
    <w:p w:rsidR="007D0416" w:rsidRPr="007D0416" w:rsidRDefault="009E36B2" w:rsidP="007D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7D0416" w:rsidRPr="007D0416" w:rsidRDefault="007D0416" w:rsidP="007D0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D0416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🎨</w:t>
      </w:r>
      <w:r w:rsidRPr="007D041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IDENTIDAD VISUAL</w:t>
      </w:r>
    </w:p>
    <w:p w:rsidR="007D0416" w:rsidRPr="007D0416" w:rsidRDefault="007D0416" w:rsidP="007D041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Elementos Característicos:</w:t>
      </w:r>
    </w:p>
    <w:p w:rsidR="007D0416" w:rsidRPr="007D0416" w:rsidRDefault="007D0416" w:rsidP="007D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1. Paleta Cromática:</w:t>
      </w:r>
    </w:p>
    <w:p w:rsidR="007D0416" w:rsidRPr="007D0416" w:rsidRDefault="007D0416" w:rsidP="007D04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Tonos tierra: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Terracota, ocre, beige en paredes </w:t>
      </w:r>
    </w:p>
    <w:p w:rsidR="007D0416" w:rsidRPr="007D0416" w:rsidRDefault="007D0416" w:rsidP="007D04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Tonos tropicales: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Turquesa, verde agua en algunas cabañas</w:t>
      </w:r>
    </w:p>
    <w:p w:rsidR="007D0416" w:rsidRPr="007D0416" w:rsidRDefault="007D0416" w:rsidP="007D04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Madera natural: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estructuras, barandas y mobiliario</w:t>
      </w:r>
    </w:p>
    <w:p w:rsidR="007D0416" w:rsidRPr="007D0416" w:rsidRDefault="007D0416" w:rsidP="007D04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Techos oscuros: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Guano/paja en tonos marrones grisáceos</w:t>
      </w:r>
    </w:p>
    <w:p w:rsidR="007D0416" w:rsidRPr="007D0416" w:rsidRDefault="007D0416" w:rsidP="007D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2. Elementos </w:t>
      </w:r>
      <w:proofErr w:type="spellStart"/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Identitarios</w:t>
      </w:r>
      <w:proofErr w:type="spellEnd"/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7D0416" w:rsidRPr="007D0416" w:rsidRDefault="007D0416" w:rsidP="007D04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Letrero de entrada: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Base de piedra con estatua de indígena taíno y nombre del hotel en colores azul y terracota</w:t>
      </w:r>
    </w:p>
    <w:p w:rsidR="007D0416" w:rsidRPr="007D0416" w:rsidRDefault="007D0416" w:rsidP="007D04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Cercas rústicas: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troncos naturales en senderos</w:t>
      </w:r>
    </w:p>
    <w:p w:rsidR="007D0416" w:rsidRPr="007D0416" w:rsidRDefault="007D0416" w:rsidP="007D04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Senderos hexagonales: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Baldosas con patrón geométrico</w:t>
      </w:r>
    </w:p>
    <w:p w:rsidR="007D0416" w:rsidRPr="007D0416" w:rsidRDefault="007D0416" w:rsidP="007D04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Iluminación: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Farolas tradicionales en jardines</w:t>
      </w:r>
    </w:p>
    <w:p w:rsidR="007D0416" w:rsidRPr="007D0416" w:rsidRDefault="007D0416" w:rsidP="007D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3. Paisajismo:</w:t>
      </w:r>
    </w:p>
    <w:p w:rsidR="007D0416" w:rsidRPr="007D0416" w:rsidRDefault="007D0416" w:rsidP="007D04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Vegetación exuberante: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Eucaliptos, cocoteros, palmeras reales, helechos </w:t>
      </w:r>
    </w:p>
    <w:p w:rsidR="007D0416" w:rsidRPr="007D0416" w:rsidRDefault="007D0416" w:rsidP="007D04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Jardines tropicales: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Plantas florales y vegetación nativa</w:t>
      </w:r>
    </w:p>
    <w:p w:rsidR="007D0416" w:rsidRPr="007D0416" w:rsidRDefault="007D0416" w:rsidP="007D04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Canales secos: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atraviesan la propiedad simulando elementos naturales </w:t>
      </w:r>
    </w:p>
    <w:p w:rsidR="007D0416" w:rsidRPr="007D0416" w:rsidRDefault="007D0416" w:rsidP="007D04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Áreas verdes: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Amplios jardines que conectan las cabañas</w:t>
      </w:r>
    </w:p>
    <w:p w:rsidR="007D0416" w:rsidRPr="007D0416" w:rsidRDefault="009E36B2" w:rsidP="007D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7D0416" w:rsidRPr="007D0416" w:rsidRDefault="007D0416" w:rsidP="007D0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D0416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🏨</w:t>
      </w:r>
      <w:r w:rsidRPr="007D041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INSTALACIONES Y SERVICIOS</w:t>
      </w:r>
    </w:p>
    <w:p w:rsidR="007D0416" w:rsidRPr="007D0416" w:rsidRDefault="007D0416" w:rsidP="007D041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Habitaciones (96 total):</w:t>
      </w:r>
    </w:p>
    <w:p w:rsidR="007D0416" w:rsidRPr="007D0416" w:rsidRDefault="007D0416" w:rsidP="007D04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93 habitaciones estándar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(10 intercomunicadas)</w:t>
      </w:r>
    </w:p>
    <w:p w:rsidR="007D0416" w:rsidRPr="007D0416" w:rsidRDefault="007D0416" w:rsidP="007D04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2 suites</w:t>
      </w:r>
    </w:p>
    <w:p w:rsidR="007D0416" w:rsidRPr="007D0416" w:rsidRDefault="007D0416" w:rsidP="007D04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 junior suite</w:t>
      </w:r>
    </w:p>
    <w:p w:rsidR="007D0416" w:rsidRPr="007D0416" w:rsidRDefault="007D0416" w:rsidP="007D04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 habitación adaptada para personas con discapacidad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7D0416" w:rsidRPr="007D0416" w:rsidRDefault="007D0416" w:rsidP="007D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Características de las cabañas:</w:t>
      </w:r>
    </w:p>
    <w:p w:rsidR="007D0416" w:rsidRPr="007D0416" w:rsidRDefault="007D0416" w:rsidP="007D04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Superficie: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90 m²</w:t>
      </w:r>
    </w:p>
    <w:p w:rsidR="007D0416" w:rsidRPr="007D0416" w:rsidRDefault="007D0416" w:rsidP="007D04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Capacidad: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Hasta 4 huéspedes</w:t>
      </w:r>
    </w:p>
    <w:p w:rsidR="007D0416" w:rsidRPr="007D0416" w:rsidRDefault="007D0416" w:rsidP="007D04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Camas: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2 camas dobles (135x190 cm) o </w:t>
      </w:r>
      <w:proofErr w:type="spellStart"/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twin</w:t>
      </w:r>
      <w:proofErr w:type="spellEnd"/>
    </w:p>
    <w:p w:rsidR="007D0416" w:rsidRPr="007D0416" w:rsidRDefault="007D0416" w:rsidP="007D04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Vistas: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Jardín</w:t>
      </w:r>
    </w:p>
    <w:p w:rsidR="007D0416" w:rsidRPr="007D0416" w:rsidRDefault="007D0416" w:rsidP="007D04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Climatización: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Aire acondicionado</w:t>
      </w:r>
    </w:p>
    <w:p w:rsidR="007D0416" w:rsidRPr="007D0416" w:rsidRDefault="007D0416" w:rsidP="007D04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Baño: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Privado con agua fría y caliente</w:t>
      </w:r>
    </w:p>
    <w:p w:rsidR="007D0416" w:rsidRPr="007D0416" w:rsidRDefault="007D0416" w:rsidP="007D04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Tecnología: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TV satelital, teléfono, radio</w:t>
      </w:r>
    </w:p>
    <w:p w:rsidR="007D0416" w:rsidRPr="007D0416" w:rsidRDefault="007D0416" w:rsidP="007D04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Comodidades: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Minibar</w:t>
      </w:r>
      <w:proofErr w:type="spellEnd"/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caja fuerte, secador de pelo, tabla de planchar </w:t>
      </w:r>
    </w:p>
    <w:p w:rsidR="007D0416" w:rsidRPr="007D0416" w:rsidRDefault="007D0416" w:rsidP="007D041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Áreas Comunes:</w:t>
      </w:r>
    </w:p>
    <w:p w:rsidR="007D0416" w:rsidRPr="007D0416" w:rsidRDefault="007D0416" w:rsidP="007D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Gastronómicas:</w:t>
      </w:r>
    </w:p>
    <w:p w:rsidR="007D0416" w:rsidRPr="007D0416" w:rsidRDefault="007D0416" w:rsidP="007D04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Restaurante buffet con comida tradicional cubana</w:t>
      </w:r>
    </w:p>
    <w:p w:rsidR="007D0416" w:rsidRPr="007D0416" w:rsidRDefault="007D0416" w:rsidP="007D04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Bar en la piscina</w:t>
      </w:r>
    </w:p>
    <w:p w:rsidR="007D0416" w:rsidRPr="007D0416" w:rsidRDefault="007D0416" w:rsidP="007D04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Grill/</w:t>
      </w:r>
      <w:proofErr w:type="spellStart"/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parillada</w:t>
      </w:r>
      <w:proofErr w:type="spellEnd"/>
    </w:p>
    <w:p w:rsidR="007D0416" w:rsidRPr="007D0416" w:rsidRDefault="007D0416" w:rsidP="007D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Recreativas:</w:t>
      </w:r>
    </w:p>
    <w:p w:rsidR="007D0416" w:rsidRPr="007D0416" w:rsidRDefault="007D0416" w:rsidP="007D04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Piscina al aire libre con palapas de guano</w:t>
      </w:r>
    </w:p>
    <w:p w:rsidR="007D0416" w:rsidRPr="007D0416" w:rsidRDefault="007D0416" w:rsidP="001345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Discoteca</w:t>
      </w:r>
    </w:p>
    <w:p w:rsidR="007D0416" w:rsidRPr="007D0416" w:rsidRDefault="007D0416" w:rsidP="007D04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Animación diurna y nocturna</w:t>
      </w:r>
    </w:p>
    <w:p w:rsidR="007D0416" w:rsidRPr="007D0416" w:rsidRDefault="007D0416" w:rsidP="007D04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Espectáculos en vivo</w:t>
      </w:r>
    </w:p>
    <w:p w:rsidR="007D0416" w:rsidRPr="007D0416" w:rsidRDefault="007D0416" w:rsidP="007D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Servicios Generales:</w:t>
      </w:r>
    </w:p>
    <w:p w:rsidR="007D0416" w:rsidRPr="007D0416" w:rsidRDefault="007D0416" w:rsidP="007D04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Recepción 24 horas</w:t>
      </w:r>
    </w:p>
    <w:p w:rsidR="007D0416" w:rsidRPr="007D0416" w:rsidRDefault="007D0416" w:rsidP="007D04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Wi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-Fi </w:t>
      </w:r>
    </w:p>
    <w:p w:rsidR="007D0416" w:rsidRPr="007D0416" w:rsidRDefault="007D0416" w:rsidP="007D04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Cambio de moneda</w:t>
      </w:r>
    </w:p>
    <w:p w:rsidR="007D0416" w:rsidRPr="007D0416" w:rsidRDefault="007D0416" w:rsidP="007D04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Caja de seguridad</w:t>
      </w:r>
    </w:p>
    <w:p w:rsidR="007D0416" w:rsidRPr="007D0416" w:rsidRDefault="007D0416" w:rsidP="007D04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Estacionamiento seguro</w:t>
      </w:r>
    </w:p>
    <w:p w:rsidR="007D0416" w:rsidRPr="007D0416" w:rsidRDefault="007D0416" w:rsidP="007D04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Servicio médico</w:t>
      </w:r>
    </w:p>
    <w:p w:rsidR="007D0416" w:rsidRPr="007D0416" w:rsidRDefault="007D0416" w:rsidP="007D04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Maletero/</w:t>
      </w:r>
      <w:proofErr w:type="spellStart"/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bell</w:t>
      </w:r>
      <w:proofErr w:type="spellEnd"/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staff</w:t>
      </w:r>
    </w:p>
    <w:p w:rsidR="007D0416" w:rsidRPr="007D0416" w:rsidRDefault="007D0416" w:rsidP="007D04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Personal multilingüe</w:t>
      </w:r>
    </w:p>
    <w:p w:rsidR="007D0416" w:rsidRPr="007D0416" w:rsidRDefault="007D0416" w:rsidP="007D04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Accesibilidad para sillas de ruedas </w:t>
      </w:r>
    </w:p>
    <w:p w:rsidR="007D0416" w:rsidRPr="007D0416" w:rsidRDefault="009E36B2" w:rsidP="007D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7D0416" w:rsidRPr="007D0416" w:rsidRDefault="007D0416" w:rsidP="007D0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D0416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🌿</w:t>
      </w:r>
      <w:r w:rsidRPr="007D041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CONCEPTO DE DISEÑO</w:t>
      </w:r>
    </w:p>
    <w:p w:rsidR="007D0416" w:rsidRPr="007D0416" w:rsidRDefault="007D0416" w:rsidP="007D041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Filosofía Arquitectónica:</w:t>
      </w:r>
    </w:p>
    <w:p w:rsidR="007D0416" w:rsidRPr="007D0416" w:rsidRDefault="007D0416" w:rsidP="007D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hotel fue concebido por iniciativa del </w:t>
      </w: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Comandante Fidel Castro Ruz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1966, con el objetivo de crear una instalación hotelera que:</w:t>
      </w:r>
    </w:p>
    <w:p w:rsidR="007D0416" w:rsidRPr="007D0416" w:rsidRDefault="007D0416" w:rsidP="007D04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No fuera fría ni monótona</w:t>
      </w:r>
    </w:p>
    <w:p w:rsidR="007D0416" w:rsidRPr="007D0416" w:rsidRDefault="007D0416" w:rsidP="007D04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Rindiera homenaje a las raíces cubanas profundas</w:t>
      </w:r>
    </w:p>
    <w:p w:rsidR="007D0416" w:rsidRPr="007D0416" w:rsidRDefault="007D0416" w:rsidP="007D04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Recreara la vida de los antiguos habitantes de Cuba</w:t>
      </w:r>
    </w:p>
    <w:p w:rsidR="007D0416" w:rsidRPr="007D0416" w:rsidRDefault="007D0416" w:rsidP="007D04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</w:t>
      </w:r>
      <w:proofErr w:type="gramStart"/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integrara</w:t>
      </w:r>
      <w:proofErr w:type="gramEnd"/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al paisaje natural </w:t>
      </w:r>
    </w:p>
    <w:p w:rsidR="007D0416" w:rsidRPr="007D0416" w:rsidRDefault="007D0416" w:rsidP="007D041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Principios de Diseño:</w:t>
      </w:r>
    </w:p>
    <w:p w:rsidR="007D0416" w:rsidRPr="007D0416" w:rsidRDefault="007D0416" w:rsidP="007D04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Mimetismo con la Naturaleza:</w:t>
      </w:r>
    </w:p>
    <w:p w:rsidR="007D0416" w:rsidRPr="007D0416" w:rsidRDefault="007D0416" w:rsidP="007D041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Las cabañas se distribuyen entre la vegetación</w:t>
      </w:r>
    </w:p>
    <w:p w:rsidR="007D0416" w:rsidRPr="007D0416" w:rsidRDefault="007D0416" w:rsidP="007D041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Uso de materiales naturales</w:t>
      </w:r>
    </w:p>
    <w:p w:rsidR="007D0416" w:rsidRPr="007D0416" w:rsidRDefault="007D0416" w:rsidP="007D041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Colores que se armonizan con el entorno</w:t>
      </w:r>
    </w:p>
    <w:p w:rsidR="007D0416" w:rsidRPr="007D0416" w:rsidRDefault="007D0416" w:rsidP="007D04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Cultura Taína:</w:t>
      </w:r>
    </w:p>
    <w:p w:rsidR="007D0416" w:rsidRPr="007D0416" w:rsidRDefault="007D0416" w:rsidP="007D041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Réplica de viviendas aborígenes</w:t>
      </w:r>
    </w:p>
    <w:p w:rsidR="007D0416" w:rsidRPr="007D0416" w:rsidRDefault="007D0416" w:rsidP="007D041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Elementos decorativos que evocan la cultura precolombina</w:t>
      </w:r>
    </w:p>
    <w:p w:rsidR="007D0416" w:rsidRPr="007D0416" w:rsidRDefault="007D0416" w:rsidP="007D041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Nombre "Los Caneyes" derivado del tipo de construcción</w:t>
      </w:r>
    </w:p>
    <w:p w:rsidR="007D0416" w:rsidRPr="007D0416" w:rsidRDefault="007D0416" w:rsidP="007D04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Confort Moderno:</w:t>
      </w:r>
    </w:p>
    <w:p w:rsidR="007D0416" w:rsidRPr="007D0416" w:rsidRDefault="007D0416" w:rsidP="007D041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Interior moderno y confortable a pesar del diseño rústico exterior</w:t>
      </w:r>
    </w:p>
    <w:p w:rsidR="007D0416" w:rsidRPr="007D0416" w:rsidRDefault="007D0416" w:rsidP="007D041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Todas las comodidades de un hotel 3 estrellas</w:t>
      </w:r>
    </w:p>
    <w:p w:rsidR="007D0416" w:rsidRPr="007D0416" w:rsidRDefault="007D0416" w:rsidP="007D041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Climatización y tecnología actualizada </w:t>
      </w:r>
    </w:p>
    <w:p w:rsidR="007D0416" w:rsidRPr="007D0416" w:rsidRDefault="009E36B2" w:rsidP="007D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9" style="width:0;height:1.5pt" o:hralign="center" o:hrstd="t" o:hr="t" fillcolor="#a0a0a0" stroked="f"/>
        </w:pict>
      </w:r>
    </w:p>
    <w:p w:rsidR="007D0416" w:rsidRPr="007D0416" w:rsidRDefault="007D0416" w:rsidP="007D0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D0416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🎯</w:t>
      </w:r>
      <w:r w:rsidRPr="007D041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POSICIONAMIENTO DE MARCA</w:t>
      </w:r>
    </w:p>
    <w:p w:rsidR="007D0416" w:rsidRPr="007D0416" w:rsidRDefault="007D0416" w:rsidP="007D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Público Objetivo:</w:t>
      </w:r>
    </w:p>
    <w:p w:rsidR="007D0416" w:rsidRPr="007D0416" w:rsidRDefault="007D0416" w:rsidP="007D04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Familias que buscan contacto con la naturaleza</w:t>
      </w:r>
    </w:p>
    <w:p w:rsidR="007D0416" w:rsidRPr="007D0416" w:rsidRDefault="007D0416" w:rsidP="007D04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Turistas interesados en cultura cubana auténtica</w:t>
      </w:r>
    </w:p>
    <w:p w:rsidR="007D0416" w:rsidRPr="007D0416" w:rsidRDefault="007D0416" w:rsidP="007D04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Viajeros que valoran la tranquilidad y el entorno natural</w:t>
      </w:r>
    </w:p>
    <w:p w:rsidR="007D0416" w:rsidRPr="007D0416" w:rsidRDefault="007D0416" w:rsidP="007D04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Visitantes que desean explorar Santa Clara y sus alrededores </w:t>
      </w:r>
    </w:p>
    <w:p w:rsidR="007D0416" w:rsidRPr="007D0416" w:rsidRDefault="007D0416" w:rsidP="007D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Propuesta de Valor:</w:t>
      </w:r>
    </w:p>
    <w:p w:rsidR="007D0416" w:rsidRPr="007D0416" w:rsidRDefault="007D0416" w:rsidP="007D04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Único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su tipo por su arquitectura taína</w:t>
      </w:r>
    </w:p>
    <w:p w:rsidR="007D0416" w:rsidRPr="007D0416" w:rsidRDefault="007D0416" w:rsidP="007D04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Naturaleza + Ciudad: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Entorno rural a 1 km del centro urbano</w:t>
      </w:r>
    </w:p>
    <w:p w:rsidR="007D0416" w:rsidRPr="007D0416" w:rsidRDefault="007D0416" w:rsidP="007D04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Cultura viva: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Espacio de exhibición artística local</w:t>
      </w:r>
    </w:p>
    <w:p w:rsidR="007D0416" w:rsidRPr="007D0416" w:rsidRDefault="007D0416" w:rsidP="007D04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Tradición cubana: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Autenticidad en diseño y servicio </w:t>
      </w:r>
    </w:p>
    <w:p w:rsidR="007D0416" w:rsidRPr="007D0416" w:rsidRDefault="009E36B2" w:rsidP="007D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0" style="width:0;height:1.5pt" o:hralign="center" o:hrstd="t" o:hr="t" fillcolor="#a0a0a0" stroked="f"/>
        </w:pict>
      </w:r>
    </w:p>
    <w:p w:rsidR="007D0416" w:rsidRPr="007D0416" w:rsidRDefault="007D0416" w:rsidP="007D0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D0416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📍</w:t>
      </w:r>
      <w:r w:rsidRPr="007D041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UBICACIÓN ESTRATÉGICA</w:t>
      </w:r>
    </w:p>
    <w:p w:rsidR="007D0416" w:rsidRPr="007D0416" w:rsidRDefault="007D0416" w:rsidP="007D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Distancias de referencia:</w:t>
      </w:r>
    </w:p>
    <w:p w:rsidR="007D0416" w:rsidRPr="007D0416" w:rsidRDefault="007D0416" w:rsidP="007D04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La Habana: 276 km</w:t>
      </w:r>
    </w:p>
    <w:p w:rsidR="007D0416" w:rsidRPr="007D0416" w:rsidRDefault="007D0416" w:rsidP="007D04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Aeropuerto Santa Clara: 15 km</w:t>
      </w:r>
    </w:p>
    <w:p w:rsidR="007D0416" w:rsidRPr="007D0416" w:rsidRDefault="007D0416" w:rsidP="007D04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Cayo Santa María: 100 km</w:t>
      </w:r>
    </w:p>
    <w:p w:rsidR="007D0416" w:rsidRPr="007D0416" w:rsidRDefault="007D0416" w:rsidP="007D04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Mausoleo Che Guevara: 2 km</w:t>
      </w:r>
    </w:p>
    <w:p w:rsidR="007D0416" w:rsidRPr="007D0416" w:rsidRDefault="007D0416" w:rsidP="007D04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Topes de </w:t>
      </w:r>
      <w:proofErr w:type="spellStart"/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Collantes</w:t>
      </w:r>
      <w:proofErr w:type="spellEnd"/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: 70 km</w:t>
      </w:r>
    </w:p>
    <w:p w:rsidR="007D0416" w:rsidRPr="007D0416" w:rsidRDefault="007D0416" w:rsidP="007D04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Hanabanilla</w:t>
      </w:r>
      <w:proofErr w:type="spellEnd"/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50 km </w:t>
      </w:r>
    </w:p>
    <w:p w:rsidR="007D0416" w:rsidRPr="007D0416" w:rsidRDefault="007D0416" w:rsidP="007D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Atractivos cercanos:</w:t>
      </w:r>
    </w:p>
    <w:p w:rsidR="007D0416" w:rsidRPr="007D0416" w:rsidRDefault="007D0416" w:rsidP="007D04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Plaza de la Revolución "Ernesto Che Guevara"</w:t>
      </w:r>
    </w:p>
    <w:p w:rsidR="007D0416" w:rsidRPr="007D0416" w:rsidRDefault="007D0416" w:rsidP="007D04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Ciudad de Remedios (colonial)</w:t>
      </w:r>
    </w:p>
    <w:p w:rsidR="007D0416" w:rsidRPr="007D0416" w:rsidRDefault="007D0416" w:rsidP="007D04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Playas de la </w:t>
      </w:r>
      <w:proofErr w:type="spellStart"/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Cayería</w:t>
      </w:r>
      <w:proofErr w:type="spellEnd"/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Norte de Villa Clara</w:t>
      </w:r>
    </w:p>
    <w:p w:rsidR="007D0416" w:rsidRPr="007D0416" w:rsidRDefault="007D0416" w:rsidP="007D04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Macizo montañoso del </w:t>
      </w:r>
      <w:proofErr w:type="spellStart"/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Escambray</w:t>
      </w:r>
      <w:proofErr w:type="spellEnd"/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7D0416" w:rsidRPr="007D0416" w:rsidRDefault="009E36B2" w:rsidP="007D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1" style="width:0;height:1.5pt" o:hralign="center" o:hrstd="t" o:hr="t" fillcolor="#a0a0a0" stroked="f"/>
        </w:pict>
      </w:r>
    </w:p>
    <w:p w:rsidR="007D0416" w:rsidRPr="007D0416" w:rsidRDefault="007D0416" w:rsidP="007D0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D0416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🎪</w:t>
      </w:r>
      <w:r w:rsidRPr="007D041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IDENTIDAD CULTURAL</w:t>
      </w:r>
    </w:p>
    <w:p w:rsidR="007D0416" w:rsidRPr="007D0416" w:rsidRDefault="007D0416" w:rsidP="007D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hotel Los Caneyes constituye </w:t>
      </w: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más que una instalación hotelera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: es un espacio cultural que:</w:t>
      </w:r>
    </w:p>
    <w:p w:rsidR="007D0416" w:rsidRPr="007D0416" w:rsidRDefault="007D0416" w:rsidP="007D04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Celebra 60 años de historia (1966-2026) </w:t>
      </w:r>
    </w:p>
    <w:p w:rsidR="007D0416" w:rsidRPr="007D0416" w:rsidRDefault="007D0416" w:rsidP="007D04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Forma jóvenes</w:t>
      </w:r>
      <w:proofErr w:type="gramEnd"/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trabajadores del turismo</w:t>
      </w:r>
    </w:p>
    <w:p w:rsidR="007D0416" w:rsidRPr="007D0416" w:rsidRDefault="007D0416" w:rsidP="007D04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Mantiene vivas las tradiciones cubanas</w:t>
      </w:r>
    </w:p>
    <w:p w:rsidR="007D0416" w:rsidRPr="007D0416" w:rsidRDefault="007D0416" w:rsidP="007D04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Representa un "hogar" para los viajeros </w:t>
      </w:r>
    </w:p>
    <w:p w:rsidR="007D0416" w:rsidRPr="007D0416" w:rsidRDefault="009E36B2" w:rsidP="007D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2" style="width:0;height:1.5pt" o:hralign="center" o:hrstd="t" o:hr="t" fillcolor="#a0a0a0" stroked="f"/>
        </w:pict>
      </w:r>
    </w:p>
    <w:p w:rsidR="007D0416" w:rsidRPr="007D0416" w:rsidRDefault="007D0416" w:rsidP="007D0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D0416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💡</w:t>
      </w:r>
      <w:r w:rsidRPr="007D041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ELEMENTOS DIFERENCIADORES</w:t>
      </w:r>
    </w:p>
    <w:p w:rsidR="007D0416" w:rsidRPr="007D0416" w:rsidRDefault="007D0416" w:rsidP="007D04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Arquitectura única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Cuba inspirada en bohíos taínos</w:t>
      </w:r>
    </w:p>
    <w:p w:rsidR="007D0416" w:rsidRPr="007D0416" w:rsidRDefault="007D0416" w:rsidP="007D04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Integración total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la naturaleza tropical</w:t>
      </w:r>
    </w:p>
    <w:p w:rsidR="007D0416" w:rsidRPr="007D0416" w:rsidRDefault="007D0416" w:rsidP="007D04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Techo de guano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tradicional en todas las cabañas</w:t>
      </w:r>
    </w:p>
    <w:p w:rsidR="007D0416" w:rsidRPr="007D0416" w:rsidRDefault="007D0416" w:rsidP="007D04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Distribución en complejos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crean sensación de aldea</w:t>
      </w:r>
    </w:p>
    <w:p w:rsidR="007D0416" w:rsidRPr="007D0416" w:rsidRDefault="007D0416" w:rsidP="007D04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Historia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como proyecto personal de Fidel Castro</w:t>
      </w:r>
    </w:p>
    <w:p w:rsidR="007D0416" w:rsidRPr="007D0416" w:rsidRDefault="007D0416" w:rsidP="007D04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Ubicación privilegiada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entre naturaleza y ciudad</w:t>
      </w:r>
    </w:p>
    <w:p w:rsidR="007D0416" w:rsidRPr="007D0416" w:rsidRDefault="007D0416" w:rsidP="007D04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60 años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tradición y servicio (2026)</w:t>
      </w:r>
    </w:p>
    <w:p w:rsidR="007D0416" w:rsidRPr="007D0416" w:rsidRDefault="009E36B2" w:rsidP="007D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3" style="width:0;height:1.5pt" o:hralign="center" o:hrstd="t" o:hr="t" fillcolor="#a0a0a0" stroked="f"/>
        </w:pict>
      </w:r>
    </w:p>
    <w:p w:rsidR="007D0416" w:rsidRPr="007D0416" w:rsidRDefault="007D0416" w:rsidP="007D0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Hotel Los Caneyes representa un </w:t>
      </w: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ejemplo paradigmático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cómo la arquitectura hotelera puede rendir homenaje a las raíces culturales mientras ofrece confort moderno, posicionándose como un referente del turismo de naturaleza y cultura en el centro de Cuba.</w:t>
      </w:r>
    </w:p>
    <w:p w:rsidR="00D6318E" w:rsidRDefault="00D6318E"/>
    <w:p w:rsidR="009E36B2" w:rsidRPr="009E36B2" w:rsidRDefault="009E36B2" w:rsidP="009E36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9E36B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CARACTERÍSTICAS QUE TIPIFICAN A LA MARCA HORIZONTES:</w:t>
      </w:r>
    </w:p>
    <w:p w:rsidR="009E36B2" w:rsidRPr="009E36B2" w:rsidRDefault="009E36B2" w:rsidP="009E36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9E36B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Enfoque Principal:</w:t>
      </w:r>
    </w:p>
    <w:p w:rsidR="009E36B2" w:rsidRPr="009E36B2" w:rsidRDefault="009E36B2" w:rsidP="009E36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E36B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Turismo de Naturaleza</w:t>
      </w:r>
      <w:r w:rsidRPr="009E36B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Horizontes es la marca especializada en hoteles ubicados en entornos naturales excepcionales </w:t>
      </w:r>
    </w:p>
    <w:p w:rsidR="009E36B2" w:rsidRPr="009E36B2" w:rsidRDefault="009E36B2" w:rsidP="009E36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E36B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Turismo Sostenible</w:t>
      </w:r>
      <w:r w:rsidRPr="009E36B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Los hoteles se rigen por los principios actuales del turismo sostenible </w:t>
      </w:r>
    </w:p>
    <w:p w:rsidR="009E36B2" w:rsidRPr="009E36B2" w:rsidRDefault="009E36B2" w:rsidP="009E36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E36B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Contacto directo con la naturaleza</w:t>
      </w:r>
      <w:r w:rsidRPr="009E36B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Diseñada específicamente para el segmento de clientes que busca contacto directo con la naturaleza </w:t>
      </w:r>
    </w:p>
    <w:p w:rsidR="009E36B2" w:rsidRPr="009E36B2" w:rsidRDefault="009E36B2" w:rsidP="009E36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9E36B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Ubicaciones Emblemáticas:</w:t>
      </w:r>
    </w:p>
    <w:p w:rsidR="009E36B2" w:rsidRPr="009E36B2" w:rsidRDefault="009E36B2" w:rsidP="009E36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E36B2">
        <w:rPr>
          <w:rFonts w:ascii="Times New Roman" w:eastAsia="Times New Roman" w:hAnsi="Times New Roman" w:cs="Times New Roman"/>
          <w:sz w:val="24"/>
          <w:szCs w:val="24"/>
          <w:lang w:eastAsia="es-ES"/>
        </w:rPr>
        <w:t>La marca cuenta con instalaciones en algunos de los paisajes naturales más impresionantes de Cuba, incluyendo:</w:t>
      </w:r>
    </w:p>
    <w:p w:rsidR="009E36B2" w:rsidRPr="009E36B2" w:rsidRDefault="009E36B2" w:rsidP="009E36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E36B2">
        <w:rPr>
          <w:rFonts w:ascii="Times New Roman" w:eastAsia="Times New Roman" w:hAnsi="Times New Roman" w:cs="Times New Roman"/>
          <w:sz w:val="24"/>
          <w:szCs w:val="24"/>
          <w:lang w:eastAsia="es-ES"/>
        </w:rPr>
        <w:t>Valle de Viñales (Horizontes Los Jazmines, La Ermita, Rancho San Vicente)</w:t>
      </w:r>
    </w:p>
    <w:p w:rsidR="009E36B2" w:rsidRPr="009E36B2" w:rsidRDefault="009E36B2" w:rsidP="009E36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E36B2">
        <w:rPr>
          <w:rFonts w:ascii="Times New Roman" w:eastAsia="Times New Roman" w:hAnsi="Times New Roman" w:cs="Times New Roman"/>
          <w:sz w:val="24"/>
          <w:szCs w:val="24"/>
          <w:lang w:eastAsia="es-ES"/>
        </w:rPr>
        <w:t>Soroa</w:t>
      </w:r>
      <w:proofErr w:type="spellEnd"/>
      <w:r w:rsidRPr="009E36B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(Horizontes </w:t>
      </w:r>
      <w:proofErr w:type="spellStart"/>
      <w:r w:rsidRPr="009E36B2">
        <w:rPr>
          <w:rFonts w:ascii="Times New Roman" w:eastAsia="Times New Roman" w:hAnsi="Times New Roman" w:cs="Times New Roman"/>
          <w:sz w:val="24"/>
          <w:szCs w:val="24"/>
          <w:lang w:eastAsia="es-ES"/>
        </w:rPr>
        <w:t>Soroa</w:t>
      </w:r>
      <w:proofErr w:type="spellEnd"/>
      <w:r w:rsidRPr="009E36B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la Sierra del Rosario)</w:t>
      </w:r>
    </w:p>
    <w:p w:rsidR="009E36B2" w:rsidRPr="009E36B2" w:rsidRDefault="009E36B2" w:rsidP="009E36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E36B2">
        <w:rPr>
          <w:rFonts w:ascii="Times New Roman" w:eastAsia="Times New Roman" w:hAnsi="Times New Roman" w:cs="Times New Roman"/>
          <w:sz w:val="24"/>
          <w:szCs w:val="24"/>
          <w:lang w:eastAsia="es-ES"/>
        </w:rPr>
        <w:t>Playa Larga (Bahía de Cochinos)</w:t>
      </w:r>
    </w:p>
    <w:p w:rsidR="009E36B2" w:rsidRPr="009E36B2" w:rsidRDefault="009E36B2" w:rsidP="009E36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E36B2">
        <w:rPr>
          <w:rFonts w:ascii="Times New Roman" w:eastAsia="Times New Roman" w:hAnsi="Times New Roman" w:cs="Times New Roman"/>
          <w:sz w:val="24"/>
          <w:szCs w:val="24"/>
          <w:lang w:eastAsia="es-ES"/>
        </w:rPr>
        <w:t>Santa Clara (Horizontes La Granjita, Los Caneyes)</w:t>
      </w:r>
    </w:p>
    <w:p w:rsidR="009E36B2" w:rsidRPr="009E36B2" w:rsidRDefault="009E36B2" w:rsidP="009E36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E36B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Santiago de Cuba (Horizontes Segundo Frente, Villa El Saltón) </w:t>
      </w:r>
    </w:p>
    <w:p w:rsidR="009E36B2" w:rsidRPr="009E36B2" w:rsidRDefault="009E36B2" w:rsidP="009E36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9E36B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Experiencias que Ofrece:</w:t>
      </w:r>
    </w:p>
    <w:p w:rsidR="009E36B2" w:rsidRPr="009E36B2" w:rsidRDefault="009E36B2" w:rsidP="009E36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E36B2">
        <w:rPr>
          <w:rFonts w:ascii="Times New Roman" w:eastAsia="Times New Roman" w:hAnsi="Times New Roman" w:cs="Times New Roman"/>
          <w:sz w:val="24"/>
          <w:szCs w:val="24"/>
          <w:lang w:eastAsia="es-ES"/>
        </w:rPr>
        <w:t>Ecoturismo y actividades en la naturaleza</w:t>
      </w:r>
    </w:p>
    <w:p w:rsidR="009E36B2" w:rsidRPr="009E36B2" w:rsidRDefault="009E36B2" w:rsidP="009E36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E36B2">
        <w:rPr>
          <w:rFonts w:ascii="Times New Roman" w:eastAsia="Times New Roman" w:hAnsi="Times New Roman" w:cs="Times New Roman"/>
          <w:sz w:val="24"/>
          <w:szCs w:val="24"/>
          <w:lang w:eastAsia="es-ES"/>
        </w:rPr>
        <w:t>Senderismo y observación de aves</w:t>
      </w:r>
    </w:p>
    <w:p w:rsidR="009E36B2" w:rsidRPr="009E36B2" w:rsidRDefault="009E36B2" w:rsidP="009E36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E36B2">
        <w:rPr>
          <w:rFonts w:ascii="Times New Roman" w:eastAsia="Times New Roman" w:hAnsi="Times New Roman" w:cs="Times New Roman"/>
          <w:sz w:val="24"/>
          <w:szCs w:val="24"/>
          <w:lang w:eastAsia="es-ES"/>
        </w:rPr>
        <w:t>Visitas a comunidades rurales</w:t>
      </w:r>
    </w:p>
    <w:p w:rsidR="009E36B2" w:rsidRPr="009E36B2" w:rsidRDefault="009E36B2" w:rsidP="009E36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E36B2">
        <w:rPr>
          <w:rFonts w:ascii="Times New Roman" w:eastAsia="Times New Roman" w:hAnsi="Times New Roman" w:cs="Times New Roman"/>
          <w:sz w:val="24"/>
          <w:szCs w:val="24"/>
          <w:lang w:eastAsia="es-ES"/>
        </w:rPr>
        <w:t>Exploración de cuevas y ríos subterráneos</w:t>
      </w:r>
    </w:p>
    <w:p w:rsidR="009E36B2" w:rsidRPr="009E36B2" w:rsidRDefault="009E36B2" w:rsidP="009E36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E36B2">
        <w:rPr>
          <w:rFonts w:ascii="Times New Roman" w:eastAsia="Times New Roman" w:hAnsi="Times New Roman" w:cs="Times New Roman"/>
          <w:sz w:val="24"/>
          <w:szCs w:val="24"/>
          <w:lang w:eastAsia="es-ES"/>
        </w:rPr>
        <w:t>Turismo de salud y bienestar en entornos naturales</w:t>
      </w:r>
    </w:p>
    <w:p w:rsidR="009E36B2" w:rsidRPr="009E36B2" w:rsidRDefault="009E36B2" w:rsidP="009E36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E36B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Arquitectura integrada con el paisaje </w:t>
      </w:r>
    </w:p>
    <w:p w:rsidR="009E36B2" w:rsidRPr="009E36B2" w:rsidRDefault="009E36B2" w:rsidP="009E36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9E36B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ELEMENTOS DE IDENTIDAD VISUAL:</w:t>
      </w:r>
    </w:p>
    <w:p w:rsidR="009E36B2" w:rsidRPr="009E36B2" w:rsidRDefault="009E36B2" w:rsidP="009E36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E36B2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Según la información recopilada sobre la identidad visual del Grupo Cubanacán y sus marcas:</w:t>
      </w:r>
    </w:p>
    <w:p w:rsidR="009E36B2" w:rsidRPr="009E36B2" w:rsidRDefault="009E36B2" w:rsidP="009E36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9E36B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Colores Corporativos (Grupo Cubanacán):</w:t>
      </w:r>
    </w:p>
    <w:p w:rsidR="009E36B2" w:rsidRPr="009E36B2" w:rsidRDefault="009E36B2" w:rsidP="009E36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E36B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Azul Royal</w:t>
      </w:r>
      <w:r w:rsidRPr="009E36B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(#1A73E8) - Color principal</w:t>
      </w:r>
    </w:p>
    <w:p w:rsidR="009E36B2" w:rsidRPr="009E36B2" w:rsidRDefault="009E36B2" w:rsidP="009E36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E36B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Azul Cerúleo Profundo</w:t>
      </w:r>
      <w:r w:rsidRPr="009E36B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(#0078a8)</w:t>
      </w:r>
    </w:p>
    <w:p w:rsidR="009E36B2" w:rsidRPr="009E36B2" w:rsidRDefault="009E36B2" w:rsidP="009E36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E36B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Azul Boston</w:t>
      </w:r>
      <w:r w:rsidRPr="009E36B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(#2f96b4)</w:t>
      </w:r>
    </w:p>
    <w:p w:rsidR="009E36B2" w:rsidRPr="009E36B2" w:rsidRDefault="009E36B2" w:rsidP="009E36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E36B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Blanco</w:t>
      </w:r>
      <w:r w:rsidRPr="009E36B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(#FFFFFF)</w:t>
      </w:r>
    </w:p>
    <w:p w:rsidR="009E36B2" w:rsidRPr="009E36B2" w:rsidRDefault="009E36B2" w:rsidP="009E36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E36B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Gris Oscuro/Negro</w:t>
      </w:r>
      <w:r w:rsidRPr="009E36B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(#202124 / #212121) </w:t>
      </w:r>
    </w:p>
    <w:p w:rsidR="009E36B2" w:rsidRPr="009E36B2" w:rsidRDefault="009E36B2" w:rsidP="009E36B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E36B2">
        <w:rPr>
          <w:rFonts w:ascii="Times New Roman" w:eastAsia="Times New Roman" w:hAnsi="Times New Roman" w:cs="Times New Roman"/>
          <w:sz w:val="24"/>
          <w:szCs w:val="24"/>
          <w:lang w:eastAsia="es-ES"/>
        </w:rPr>
        <w:t>brandfetch.com</w:t>
      </w:r>
    </w:p>
    <w:p w:rsidR="009E36B2" w:rsidRPr="009E36B2" w:rsidRDefault="009E36B2" w:rsidP="009E36B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E36B2">
        <w:rPr>
          <w:rFonts w:ascii="Times New Roman" w:eastAsia="Times New Roman" w:hAnsi="Times New Roman" w:cs="Times New Roman"/>
          <w:sz w:val="24"/>
          <w:szCs w:val="24"/>
          <w:lang w:eastAsia="es-ES"/>
        </w:rPr>
        <w:t>brandfetch.com</w:t>
      </w:r>
    </w:p>
    <w:p w:rsidR="009E36B2" w:rsidRPr="009E36B2" w:rsidRDefault="009E36B2" w:rsidP="009E36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9E36B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Tipografía:</w:t>
      </w:r>
    </w:p>
    <w:p w:rsidR="009E36B2" w:rsidRPr="009E36B2" w:rsidRDefault="009E36B2" w:rsidP="009E36B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E36B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Fira</w:t>
      </w:r>
      <w:proofErr w:type="spellEnd"/>
      <w:r w:rsidRPr="009E36B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Sans</w:t>
      </w:r>
      <w:r w:rsidRPr="009E36B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- Familia tipográfica corporativa </w:t>
      </w:r>
    </w:p>
    <w:p w:rsidR="009E36B2" w:rsidRPr="009E36B2" w:rsidRDefault="009E36B2" w:rsidP="009E36B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E36B2">
        <w:rPr>
          <w:rFonts w:ascii="Times New Roman" w:eastAsia="Times New Roman" w:hAnsi="Times New Roman" w:cs="Times New Roman"/>
          <w:sz w:val="24"/>
          <w:szCs w:val="24"/>
          <w:lang w:eastAsia="es-ES"/>
        </w:rPr>
        <w:t>brandfetch.com</w:t>
      </w:r>
    </w:p>
    <w:p w:rsidR="009E36B2" w:rsidRPr="009E36B2" w:rsidRDefault="009E36B2" w:rsidP="009E36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9E36B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Concepto Visual de Horizontes:</w:t>
      </w:r>
    </w:p>
    <w:p w:rsidR="009E36B2" w:rsidRPr="009E36B2" w:rsidRDefault="009E36B2" w:rsidP="009E36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E36B2">
        <w:rPr>
          <w:rFonts w:ascii="Times New Roman" w:eastAsia="Times New Roman" w:hAnsi="Times New Roman" w:cs="Times New Roman"/>
          <w:sz w:val="24"/>
          <w:szCs w:val="24"/>
          <w:lang w:eastAsia="es-ES"/>
        </w:rPr>
        <w:t>Aunque no encontré un manual específico de identidad visual exclusivo para Horizontes, la marca se caracteriza por:</w:t>
      </w:r>
    </w:p>
    <w:p w:rsidR="009E36B2" w:rsidRPr="009E36B2" w:rsidRDefault="009E36B2" w:rsidP="009E36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E36B2">
        <w:rPr>
          <w:rFonts w:ascii="Times New Roman" w:eastAsia="Times New Roman" w:hAnsi="Times New Roman" w:cs="Times New Roman"/>
          <w:sz w:val="24"/>
          <w:szCs w:val="24"/>
          <w:lang w:eastAsia="es-ES"/>
        </w:rPr>
        <w:t>Integración visual con el entorno natural</w:t>
      </w:r>
    </w:p>
    <w:p w:rsidR="009E36B2" w:rsidRPr="009E36B2" w:rsidRDefault="009E36B2" w:rsidP="009E36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E36B2">
        <w:rPr>
          <w:rFonts w:ascii="Times New Roman" w:eastAsia="Times New Roman" w:hAnsi="Times New Roman" w:cs="Times New Roman"/>
          <w:sz w:val="24"/>
          <w:szCs w:val="24"/>
          <w:lang w:eastAsia="es-ES"/>
        </w:rPr>
        <w:t>Arquitectura que respeta el paisaje (techos de tejas rojas, columnas, estructuras que se mimetizan con la naturaleza)</w:t>
      </w:r>
    </w:p>
    <w:p w:rsidR="009E36B2" w:rsidRPr="009E36B2" w:rsidRDefault="009E36B2" w:rsidP="009E36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E36B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Énfasis en la sostenibilidad ambiental como parte de su identidad </w:t>
      </w:r>
    </w:p>
    <w:p w:rsidR="009E36B2" w:rsidRPr="009E36B2" w:rsidRDefault="009E36B2" w:rsidP="009E36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E36B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Nota</w:t>
      </w:r>
      <w:r w:rsidRPr="009E36B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La marca Horizontes forma parte del portafolio de 5 marcas de Cubanacán junto con Brisas, Club Amigo, Cubanacán y Hoteles E, cada una con su propio </w:t>
      </w:r>
      <w:proofErr w:type="gramStart"/>
      <w:r w:rsidRPr="009E36B2">
        <w:rPr>
          <w:rFonts w:ascii="Times New Roman" w:eastAsia="Times New Roman" w:hAnsi="Times New Roman" w:cs="Times New Roman"/>
          <w:sz w:val="24"/>
          <w:szCs w:val="24"/>
          <w:lang w:eastAsia="es-ES"/>
        </w:rPr>
        <w:t>posicionamiento</w:t>
      </w:r>
      <w:proofErr w:type="gramEnd"/>
      <w:r w:rsidRPr="009E36B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pero compartiendo la identidad corporativa del grupo </w:t>
      </w:r>
      <w:bookmarkStart w:id="0" w:name="_GoBack"/>
      <w:bookmarkEnd w:id="0"/>
    </w:p>
    <w:p w:rsidR="009E36B2" w:rsidRDefault="009E36B2"/>
    <w:sectPr w:rsidR="009E36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93EC1"/>
    <w:multiLevelType w:val="multilevel"/>
    <w:tmpl w:val="88D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8666A"/>
    <w:multiLevelType w:val="multilevel"/>
    <w:tmpl w:val="6AF4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D15DC"/>
    <w:multiLevelType w:val="multilevel"/>
    <w:tmpl w:val="83BC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463DB"/>
    <w:multiLevelType w:val="multilevel"/>
    <w:tmpl w:val="2766F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5544EE"/>
    <w:multiLevelType w:val="multilevel"/>
    <w:tmpl w:val="64DA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B3628"/>
    <w:multiLevelType w:val="multilevel"/>
    <w:tmpl w:val="C0FE7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B7039C"/>
    <w:multiLevelType w:val="multilevel"/>
    <w:tmpl w:val="655A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7304E"/>
    <w:multiLevelType w:val="multilevel"/>
    <w:tmpl w:val="C4A8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871027"/>
    <w:multiLevelType w:val="multilevel"/>
    <w:tmpl w:val="A550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445A4D"/>
    <w:multiLevelType w:val="multilevel"/>
    <w:tmpl w:val="2DC8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F36CDB"/>
    <w:multiLevelType w:val="multilevel"/>
    <w:tmpl w:val="CA54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697A27"/>
    <w:multiLevelType w:val="multilevel"/>
    <w:tmpl w:val="EC2A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B756DF"/>
    <w:multiLevelType w:val="multilevel"/>
    <w:tmpl w:val="E1A0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13258E"/>
    <w:multiLevelType w:val="multilevel"/>
    <w:tmpl w:val="D28E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7A07A9"/>
    <w:multiLevelType w:val="multilevel"/>
    <w:tmpl w:val="3E2A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F1698D"/>
    <w:multiLevelType w:val="multilevel"/>
    <w:tmpl w:val="4CC2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0376AF"/>
    <w:multiLevelType w:val="multilevel"/>
    <w:tmpl w:val="D1A0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5704FA"/>
    <w:multiLevelType w:val="multilevel"/>
    <w:tmpl w:val="57B6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2C4155"/>
    <w:multiLevelType w:val="multilevel"/>
    <w:tmpl w:val="3786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0511D4"/>
    <w:multiLevelType w:val="multilevel"/>
    <w:tmpl w:val="606A3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E86913"/>
    <w:multiLevelType w:val="multilevel"/>
    <w:tmpl w:val="8DD2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C3064B"/>
    <w:multiLevelType w:val="multilevel"/>
    <w:tmpl w:val="40A0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F1245B"/>
    <w:multiLevelType w:val="multilevel"/>
    <w:tmpl w:val="BDA4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8"/>
  </w:num>
  <w:num w:numId="3">
    <w:abstractNumId w:val="7"/>
  </w:num>
  <w:num w:numId="4">
    <w:abstractNumId w:val="10"/>
  </w:num>
  <w:num w:numId="5">
    <w:abstractNumId w:val="14"/>
  </w:num>
  <w:num w:numId="6">
    <w:abstractNumId w:val="6"/>
  </w:num>
  <w:num w:numId="7">
    <w:abstractNumId w:val="20"/>
  </w:num>
  <w:num w:numId="8">
    <w:abstractNumId w:val="4"/>
  </w:num>
  <w:num w:numId="9">
    <w:abstractNumId w:val="2"/>
  </w:num>
  <w:num w:numId="10">
    <w:abstractNumId w:val="22"/>
  </w:num>
  <w:num w:numId="11">
    <w:abstractNumId w:val="19"/>
  </w:num>
  <w:num w:numId="12">
    <w:abstractNumId w:val="9"/>
  </w:num>
  <w:num w:numId="13">
    <w:abstractNumId w:val="17"/>
  </w:num>
  <w:num w:numId="14">
    <w:abstractNumId w:val="15"/>
  </w:num>
  <w:num w:numId="15">
    <w:abstractNumId w:val="11"/>
  </w:num>
  <w:num w:numId="16">
    <w:abstractNumId w:val="16"/>
  </w:num>
  <w:num w:numId="17">
    <w:abstractNumId w:val="5"/>
  </w:num>
  <w:num w:numId="18">
    <w:abstractNumId w:val="21"/>
  </w:num>
  <w:num w:numId="19">
    <w:abstractNumId w:val="8"/>
  </w:num>
  <w:num w:numId="20">
    <w:abstractNumId w:val="0"/>
  </w:num>
  <w:num w:numId="21">
    <w:abstractNumId w:val="13"/>
  </w:num>
  <w:num w:numId="22">
    <w:abstractNumId w:val="12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0416"/>
    <w:rsid w:val="000C00DC"/>
    <w:rsid w:val="001F11DC"/>
    <w:rsid w:val="007D0416"/>
    <w:rsid w:val="009E36B2"/>
    <w:rsid w:val="00D63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79305"/>
  <w15:chartTrackingRefBased/>
  <w15:docId w15:val="{1D6F204E-428E-443B-946C-09E598E04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7D04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7D04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link w:val="Ttulo4Car"/>
    <w:uiPriority w:val="9"/>
    <w:qFormat/>
    <w:rsid w:val="007D041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7D0416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7D0416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7D0416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customStyle="1" w:styleId="qwen-markdown-text">
    <w:name w:val="qwen-markdown-text"/>
    <w:basedOn w:val="Fuentedeprrafopredeter"/>
    <w:rsid w:val="007D0416"/>
  </w:style>
  <w:style w:type="character" w:customStyle="1" w:styleId="qwen-markdown-citation">
    <w:name w:val="qwen-markdown-citation"/>
    <w:basedOn w:val="Fuentedeprrafopredeter"/>
    <w:rsid w:val="007D04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23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41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1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13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64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59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8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95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2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3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86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12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8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78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40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222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5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7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058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273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2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86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00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37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28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7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07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44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11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21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4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56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61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7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89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6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98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1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7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24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54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2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43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8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55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8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4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68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44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16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91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34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0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42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6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1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0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3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21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33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05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62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23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7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8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86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70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8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9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57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2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6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1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35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2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0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1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57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87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3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232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397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0409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031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638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388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190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734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650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807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6555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180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867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645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831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30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735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6591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624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7737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798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456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691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953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132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5273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7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86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532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2109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082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208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866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5777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109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961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417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8341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972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55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746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591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4451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063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5291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012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151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1729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900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6857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91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25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62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93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82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439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1169</Words>
  <Characters>6435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Yunior</dc:creator>
  <cp:keywords/>
  <dc:description/>
  <cp:lastModifiedBy>Yunior</cp:lastModifiedBy>
  <cp:revision>3</cp:revision>
  <dcterms:created xsi:type="dcterms:W3CDTF">2026-05-10T01:11:00Z</dcterms:created>
  <dcterms:modified xsi:type="dcterms:W3CDTF">2026-05-10T11:31:00Z</dcterms:modified>
</cp:coreProperties>
</file>