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764D7D6B" w:rsidR="00351EE0" w:rsidRDefault="54A2F49B" w:rsidP="00E4181C">
      <w:p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xml:space="preserve">– by OC </w:t>
      </w:r>
      <w:proofErr w:type="gramStart"/>
      <w:r w:rsidRPr="54A2F49B">
        <w:rPr>
          <w:rFonts w:ascii="Times New Roman" w:hAnsi="Times New Roman" w:cs="Times New Roman"/>
          <w:b/>
          <w:bCs/>
          <w:sz w:val="24"/>
          <w:szCs w:val="24"/>
          <w:lang w:val="en-US"/>
        </w:rPr>
        <w:t>10/03/2023</w:t>
      </w:r>
      <w:proofErr w:type="gramEnd"/>
    </w:p>
    <w:p w14:paraId="2B782CD2" w14:textId="77777777" w:rsidR="00E4181C" w:rsidRPr="00DF41A4" w:rsidRDefault="00E4181C" w:rsidP="00E4181C">
      <w:pPr>
        <w:spacing w:after="0"/>
        <w:rPr>
          <w:rFonts w:ascii="Times New Roman" w:hAnsi="Times New Roman" w:cs="Times New Roman"/>
          <w:b/>
          <w:bCs/>
          <w:sz w:val="24"/>
          <w:szCs w:val="24"/>
          <w:lang w:val="en-US"/>
        </w:rPr>
      </w:pPr>
    </w:p>
    <w:p w14:paraId="2EBFCD70" w14:textId="357415FB" w:rsidR="00E4181C" w:rsidRDefault="006A9F83" w:rsidP="00E4181C">
      <w:pPr>
        <w:spacing w:after="0"/>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hyperlink r:id="rId5" w:history="1">
        <w:r w:rsidR="00E4181C" w:rsidRPr="003818B4">
          <w:rPr>
            <w:rStyle w:val="Hyperlink"/>
            <w:rFonts w:ascii="Times New Roman" w:hAnsi="Times New Roman" w:cs="Times New Roman"/>
            <w:b/>
            <w:bCs/>
            <w:sz w:val="24"/>
            <w:szCs w:val="24"/>
            <w:lang w:val="en-US"/>
          </w:rPr>
          <w:t>https://www.agilent.com/en/product/cell-analysis/how-to-run-an-assay</w:t>
        </w:r>
      </w:hyperlink>
    </w:p>
    <w:p w14:paraId="65A31D4D" w14:textId="6AF0B0E9" w:rsidR="004E57DC" w:rsidRDefault="004E57DC" w:rsidP="00E4181C">
      <w:pPr>
        <w:spacing w:after="0"/>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2E087BFC" w14:textId="77777777" w:rsidR="00E4181C" w:rsidRPr="00F8183E" w:rsidRDefault="00E4181C" w:rsidP="00E4181C">
      <w:pPr>
        <w:spacing w:after="0"/>
        <w:rPr>
          <w:rFonts w:ascii="Times New Roman" w:hAnsi="Times New Roman" w:cs="Times New Roman"/>
          <w:sz w:val="24"/>
          <w:szCs w:val="24"/>
          <w:lang w:val="en-US"/>
        </w:rPr>
      </w:pPr>
    </w:p>
    <w:p w14:paraId="311AB717"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7DBB7D71" w14:textId="77777777" w:rsidR="00BB3600" w:rsidRDefault="00BB3600">
      <w:pPr>
        <w:rPr>
          <w:rFonts w:ascii="Times New Roman" w:hAnsi="Times New Roman" w:cs="Times New Roman"/>
          <w:b/>
          <w:bCs/>
          <w:sz w:val="24"/>
          <w:szCs w:val="24"/>
          <w:lang w:val="en-US"/>
        </w:rPr>
      </w:pPr>
    </w:p>
    <w:p w14:paraId="39F7D323" w14:textId="77777777" w:rsidR="00E4181C" w:rsidRDefault="00E4181C">
      <w:pPr>
        <w:rPr>
          <w:rFonts w:ascii="Times New Roman" w:hAnsi="Times New Roman" w:cs="Times New Roman"/>
          <w:b/>
          <w:bCs/>
          <w:sz w:val="24"/>
          <w:szCs w:val="24"/>
          <w:lang w:val="en-US"/>
        </w:rPr>
      </w:pPr>
    </w:p>
    <w:p w14:paraId="087DD24E" w14:textId="77777777" w:rsidR="00E4181C" w:rsidRDefault="00E4181C">
      <w:pPr>
        <w:rPr>
          <w:rFonts w:ascii="Times New Roman" w:hAnsi="Times New Roman" w:cs="Times New Roman"/>
          <w:b/>
          <w:bCs/>
          <w:sz w:val="24"/>
          <w:szCs w:val="24"/>
          <w:lang w:val="en-US"/>
        </w:rPr>
      </w:pPr>
    </w:p>
    <w:p w14:paraId="4CEFE8DB" w14:textId="77777777" w:rsidR="00E4181C" w:rsidRDefault="00E4181C">
      <w:pPr>
        <w:rPr>
          <w:rFonts w:ascii="Times New Roman" w:hAnsi="Times New Roman" w:cs="Times New Roman"/>
          <w:b/>
          <w:bCs/>
          <w:sz w:val="24"/>
          <w:szCs w:val="24"/>
          <w:lang w:val="en-US"/>
        </w:rPr>
      </w:pPr>
    </w:p>
    <w:p w14:paraId="635B0376" w14:textId="77777777" w:rsidR="00E4181C" w:rsidRDefault="00E4181C">
      <w:pPr>
        <w:rPr>
          <w:rFonts w:ascii="Times New Roman" w:hAnsi="Times New Roman" w:cs="Times New Roman"/>
          <w:b/>
          <w:bCs/>
          <w:sz w:val="24"/>
          <w:szCs w:val="24"/>
          <w:lang w:val="en-US"/>
        </w:rPr>
      </w:pPr>
    </w:p>
    <w:p w14:paraId="7300FC09" w14:textId="77777777" w:rsidR="00E4181C" w:rsidRDefault="00E4181C">
      <w:pPr>
        <w:rPr>
          <w:rFonts w:ascii="Times New Roman" w:hAnsi="Times New Roman" w:cs="Times New Roman"/>
          <w:b/>
          <w:bCs/>
          <w:sz w:val="24"/>
          <w:szCs w:val="24"/>
          <w:lang w:val="en-US"/>
        </w:rPr>
      </w:pPr>
    </w:p>
    <w:p w14:paraId="1B3D5A9E" w14:textId="77777777" w:rsidR="00E4181C" w:rsidRDefault="00E4181C">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490AF003" w14:textId="461496EA"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0565CC31" w14:textId="12A1F61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 and mitochondria buffer stock solutions if needed</w:t>
      </w:r>
      <w:r w:rsidR="00E4181C">
        <w:rPr>
          <w:rFonts w:ascii="Times New Roman" w:hAnsi="Times New Roman" w:cs="Times New Roman"/>
          <w:sz w:val="24"/>
          <w:szCs w:val="24"/>
          <w:lang w:val="en-US"/>
        </w:rPr>
        <w:t xml:space="preserve"> (except pyruvate which should be made the day of the assay).</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36CF18AC" w14:textId="49E43D3F" w:rsidR="00E4181C" w:rsidRDefault="00E4181C"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the temperature of the Seahorse to </w:t>
      </w:r>
      <w:r w:rsidRPr="54A2F49B">
        <w:rPr>
          <w:rFonts w:ascii="Times New Roman" w:hAnsi="Times New Roman" w:cs="Times New Roman"/>
          <w:sz w:val="24"/>
          <w:szCs w:val="24"/>
          <w:lang w:val="en-US"/>
        </w:rPr>
        <w:t>30°C</w:t>
      </w:r>
      <w:r>
        <w:rPr>
          <w:rFonts w:ascii="Times New Roman" w:hAnsi="Times New Roman" w:cs="Times New Roman"/>
          <w:sz w:val="24"/>
          <w:szCs w:val="24"/>
          <w:lang w:val="en-US"/>
        </w:rPr>
        <w:t>.</w:t>
      </w:r>
    </w:p>
    <w:p w14:paraId="045BF4FA" w14:textId="1BCA3139"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3C7E234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buffer prior to </w:t>
      </w:r>
      <w:r w:rsidR="00AF1AB0" w:rsidRPr="54A2F49B">
        <w:rPr>
          <w:rFonts w:ascii="Times New Roman" w:hAnsi="Times New Roman" w:cs="Times New Roman"/>
          <w:sz w:val="24"/>
          <w:szCs w:val="24"/>
          <w:lang w:val="en-US"/>
        </w:rPr>
        <w:t>euthanizing</w:t>
      </w:r>
      <w:r w:rsidRPr="54A2F49B">
        <w:rPr>
          <w:rFonts w:ascii="Times New Roman" w:hAnsi="Times New Roman" w:cs="Times New Roman"/>
          <w:sz w:val="24"/>
          <w:szCs w:val="24"/>
          <w:lang w:val="en-US"/>
        </w:rPr>
        <w:t xml:space="preserve"> animals. Keep on ice or in refrigerator before use. </w:t>
      </w:r>
    </w:p>
    <w:p w14:paraId="48EE0890" w14:textId="6646CD4F"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w:t>
      </w:r>
      <w:r w:rsidR="00E4181C">
        <w:rPr>
          <w:rFonts w:ascii="Times New Roman" w:hAnsi="Times New Roman" w:cs="Times New Roman"/>
          <w:sz w:val="24"/>
          <w:szCs w:val="24"/>
          <w:lang w:val="en-US"/>
        </w:rPr>
        <w:t>s</w:t>
      </w:r>
      <w:r w:rsidRPr="54A2F49B">
        <w:rPr>
          <w:rFonts w:ascii="Times New Roman" w:hAnsi="Times New Roman" w:cs="Times New Roman"/>
          <w:sz w:val="24"/>
          <w:szCs w:val="24"/>
          <w:lang w:val="en-US"/>
        </w:rPr>
        <w:t xml:space="preserve"> </w:t>
      </w:r>
      <w:proofErr w:type="gramStart"/>
      <w:r w:rsidRPr="54A2F49B">
        <w:rPr>
          <w:rFonts w:ascii="Times New Roman" w:hAnsi="Times New Roman" w:cs="Times New Roman"/>
          <w:sz w:val="24"/>
          <w:szCs w:val="24"/>
          <w:lang w:val="en-US"/>
        </w:rPr>
        <w:t>has</w:t>
      </w:r>
      <w:proofErr w:type="gramEnd"/>
      <w:r w:rsidRPr="54A2F49B">
        <w:rPr>
          <w:rFonts w:ascii="Times New Roman" w:hAnsi="Times New Roman" w:cs="Times New Roman"/>
          <w:sz w:val="24"/>
          <w:szCs w:val="24"/>
          <w:lang w:val="en-US"/>
        </w:rPr>
        <w:t xml:space="preserve"> been turned on and </w:t>
      </w:r>
      <w:proofErr w:type="gramStart"/>
      <w:r w:rsidRPr="54A2F49B">
        <w:rPr>
          <w:rFonts w:ascii="Times New Roman" w:hAnsi="Times New Roman" w:cs="Times New Roman"/>
          <w:sz w:val="24"/>
          <w:szCs w:val="24"/>
          <w:lang w:val="en-US"/>
        </w:rPr>
        <w:t>is</w:t>
      </w:r>
      <w:proofErr w:type="gramEnd"/>
      <w:r w:rsidRPr="54A2F49B">
        <w:rPr>
          <w:rFonts w:ascii="Times New Roman" w:hAnsi="Times New Roman" w:cs="Times New Roman"/>
          <w:sz w:val="24"/>
          <w:szCs w:val="24"/>
          <w:lang w:val="en-US"/>
        </w:rPr>
        <w:t xml:space="preserve"> chilled to 4°C before processing tissue samples.</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453F4BD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r w:rsidR="00E4181C">
        <w:rPr>
          <w:rFonts w:ascii="Times New Roman" w:hAnsi="Times New Roman" w:cs="Times New Roman"/>
          <w:sz w:val="24"/>
          <w:szCs w:val="24"/>
          <w:lang w:val="en-US"/>
        </w:rPr>
        <w:t>.</w:t>
      </w:r>
    </w:p>
    <w:p w14:paraId="50067E26" w14:textId="77777777" w:rsidR="00E4181C" w:rsidRDefault="00E4181C" w:rsidP="00E4181C">
      <w:pPr>
        <w:pStyle w:val="ListParagraph"/>
        <w:ind w:left="1440"/>
        <w:rPr>
          <w:rFonts w:ascii="Times New Roman" w:hAnsi="Times New Roman" w:cs="Times New Roman"/>
          <w:sz w:val="24"/>
          <w:szCs w:val="24"/>
          <w:lang w:val="en-US"/>
        </w:rPr>
      </w:pP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4995F56A" w14:textId="77777777" w:rsidR="004C58CE" w:rsidRDefault="004C58CE" w:rsidP="61E5E493">
      <w:pPr>
        <w:spacing w:after="0"/>
        <w:rPr>
          <w:rFonts w:ascii="Times New Roman" w:hAnsi="Times New Roman" w:cs="Times New Roman"/>
          <w:b/>
          <w:bCs/>
          <w:sz w:val="24"/>
          <w:szCs w:val="24"/>
          <w:lang w:val="en-US"/>
        </w:rPr>
      </w:pPr>
    </w:p>
    <w:p w14:paraId="000271A8" w14:textId="77777777" w:rsidR="004C58CE" w:rsidRDefault="004C58CE" w:rsidP="61E5E493">
      <w:pPr>
        <w:spacing w:after="0"/>
        <w:rPr>
          <w:rFonts w:ascii="Times New Roman" w:hAnsi="Times New Roman" w:cs="Times New Roman"/>
          <w:b/>
          <w:bCs/>
          <w:sz w:val="24"/>
          <w:szCs w:val="24"/>
          <w:lang w:val="en-US"/>
        </w:rPr>
      </w:pPr>
    </w:p>
    <w:p w14:paraId="32BFE554" w14:textId="77777777" w:rsidR="004C58CE" w:rsidRDefault="004C58CE" w:rsidP="61E5E493">
      <w:pPr>
        <w:spacing w:after="0"/>
        <w:rPr>
          <w:rFonts w:ascii="Times New Roman" w:hAnsi="Times New Roman" w:cs="Times New Roman"/>
          <w:b/>
          <w:bCs/>
          <w:sz w:val="24"/>
          <w:szCs w:val="24"/>
          <w:lang w:val="en-US"/>
        </w:rPr>
      </w:pPr>
    </w:p>
    <w:p w14:paraId="168F15F2" w14:textId="77777777" w:rsidR="004C58CE" w:rsidRDefault="004C58CE" w:rsidP="61E5E493">
      <w:pPr>
        <w:spacing w:after="0"/>
        <w:rPr>
          <w:rFonts w:ascii="Times New Roman" w:hAnsi="Times New Roman" w:cs="Times New Roman"/>
          <w:b/>
          <w:bCs/>
          <w:sz w:val="24"/>
          <w:szCs w:val="24"/>
          <w:lang w:val="en-US"/>
        </w:rPr>
      </w:pPr>
    </w:p>
    <w:p w14:paraId="44C9C19A" w14:textId="77777777" w:rsidR="004C58CE" w:rsidRDefault="004C58CE" w:rsidP="61E5E493">
      <w:pPr>
        <w:spacing w:after="0"/>
        <w:rPr>
          <w:rFonts w:ascii="Times New Roman" w:hAnsi="Times New Roman" w:cs="Times New Roman"/>
          <w:b/>
          <w:bCs/>
          <w:sz w:val="24"/>
          <w:szCs w:val="24"/>
          <w:lang w:val="en-US"/>
        </w:rPr>
      </w:pPr>
    </w:p>
    <w:p w14:paraId="4339FC73" w14:textId="77777777" w:rsidR="004C58CE" w:rsidRDefault="004C58CE" w:rsidP="61E5E493">
      <w:pPr>
        <w:spacing w:after="0"/>
        <w:rPr>
          <w:rFonts w:ascii="Times New Roman" w:hAnsi="Times New Roman" w:cs="Times New Roman"/>
          <w:b/>
          <w:bCs/>
          <w:sz w:val="24"/>
          <w:szCs w:val="24"/>
          <w:lang w:val="en-US"/>
        </w:rPr>
      </w:pPr>
    </w:p>
    <w:p w14:paraId="04F45C68" w14:textId="77777777" w:rsidR="004C58CE" w:rsidRDefault="004C58CE" w:rsidP="61E5E493">
      <w:pPr>
        <w:spacing w:after="0"/>
        <w:rPr>
          <w:rFonts w:ascii="Times New Roman" w:hAnsi="Times New Roman" w:cs="Times New Roman"/>
          <w:b/>
          <w:bCs/>
          <w:sz w:val="24"/>
          <w:szCs w:val="24"/>
          <w:lang w:val="en-US"/>
        </w:rPr>
      </w:pPr>
    </w:p>
    <w:p w14:paraId="161580FF" w14:textId="77777777" w:rsidR="004C58CE" w:rsidRDefault="004C58CE" w:rsidP="61E5E493">
      <w:pPr>
        <w:spacing w:after="0"/>
        <w:rPr>
          <w:rFonts w:ascii="Times New Roman" w:hAnsi="Times New Roman" w:cs="Times New Roman"/>
          <w:b/>
          <w:bCs/>
          <w:sz w:val="24"/>
          <w:szCs w:val="24"/>
          <w:lang w:val="en-US"/>
        </w:rPr>
      </w:pPr>
    </w:p>
    <w:p w14:paraId="450645AB" w14:textId="77777777" w:rsidR="004C58CE" w:rsidRDefault="004C58CE" w:rsidP="61E5E493">
      <w:pPr>
        <w:spacing w:after="0"/>
        <w:rPr>
          <w:rFonts w:ascii="Times New Roman" w:hAnsi="Times New Roman" w:cs="Times New Roman"/>
          <w:b/>
          <w:bCs/>
          <w:sz w:val="24"/>
          <w:szCs w:val="24"/>
          <w:lang w:val="en-US"/>
        </w:rPr>
      </w:pPr>
    </w:p>
    <w:p w14:paraId="7BDC5296" w14:textId="77777777" w:rsidR="004C58CE" w:rsidRDefault="004C58CE" w:rsidP="61E5E493">
      <w:pPr>
        <w:spacing w:after="0"/>
        <w:rPr>
          <w:rFonts w:ascii="Times New Roman" w:hAnsi="Times New Roman" w:cs="Times New Roman"/>
          <w:b/>
          <w:bCs/>
          <w:sz w:val="24"/>
          <w:szCs w:val="24"/>
          <w:lang w:val="en-US"/>
        </w:rPr>
      </w:pPr>
    </w:p>
    <w:p w14:paraId="5345600C" w14:textId="77777777" w:rsidR="004C58CE" w:rsidRDefault="004C58CE" w:rsidP="61E5E493">
      <w:pPr>
        <w:spacing w:after="0"/>
        <w:rPr>
          <w:rFonts w:ascii="Times New Roman" w:hAnsi="Times New Roman" w:cs="Times New Roman"/>
          <w:b/>
          <w:bCs/>
          <w:sz w:val="24"/>
          <w:szCs w:val="24"/>
          <w:lang w:val="en-US"/>
        </w:rPr>
      </w:pPr>
    </w:p>
    <w:p w14:paraId="54E789C2" w14:textId="77777777" w:rsidR="004C58CE" w:rsidRDefault="004C58CE" w:rsidP="61E5E493">
      <w:pPr>
        <w:spacing w:after="0"/>
        <w:rPr>
          <w:rFonts w:ascii="Times New Roman" w:hAnsi="Times New Roman" w:cs="Times New Roman"/>
          <w:b/>
          <w:bCs/>
          <w:sz w:val="24"/>
          <w:szCs w:val="24"/>
          <w:lang w:val="en-US"/>
        </w:rPr>
      </w:pPr>
    </w:p>
    <w:p w14:paraId="06C939E2" w14:textId="77777777" w:rsidR="004C58CE" w:rsidRDefault="004C58CE" w:rsidP="61E5E493">
      <w:pPr>
        <w:spacing w:after="0"/>
        <w:rPr>
          <w:rFonts w:ascii="Times New Roman" w:hAnsi="Times New Roman" w:cs="Times New Roman"/>
          <w:b/>
          <w:bCs/>
          <w:sz w:val="24"/>
          <w:szCs w:val="24"/>
          <w:lang w:val="en-US"/>
        </w:rPr>
      </w:pPr>
    </w:p>
    <w:p w14:paraId="4C3C693E" w14:textId="77777777" w:rsidR="004C58CE" w:rsidRDefault="004C58CE" w:rsidP="61E5E493">
      <w:pPr>
        <w:spacing w:after="0"/>
        <w:rPr>
          <w:rFonts w:ascii="Times New Roman" w:hAnsi="Times New Roman" w:cs="Times New Roman"/>
          <w:b/>
          <w:bCs/>
          <w:sz w:val="24"/>
          <w:szCs w:val="24"/>
          <w:lang w:val="en-US"/>
        </w:rPr>
      </w:pPr>
    </w:p>
    <w:p w14:paraId="07EFC0C5" w14:textId="77777777" w:rsidR="004C58CE" w:rsidRDefault="004C58CE" w:rsidP="61E5E493">
      <w:pPr>
        <w:spacing w:after="0"/>
        <w:rPr>
          <w:rFonts w:ascii="Times New Roman" w:hAnsi="Times New Roman" w:cs="Times New Roman"/>
          <w:b/>
          <w:bCs/>
          <w:sz w:val="24"/>
          <w:szCs w:val="24"/>
          <w:lang w:val="en-US"/>
        </w:rPr>
      </w:pPr>
    </w:p>
    <w:p w14:paraId="3B5A1B57" w14:textId="77777777" w:rsidR="004C58CE" w:rsidRDefault="004C58CE" w:rsidP="61E5E493">
      <w:pPr>
        <w:spacing w:after="0"/>
        <w:rPr>
          <w:rFonts w:ascii="Times New Roman" w:hAnsi="Times New Roman" w:cs="Times New Roman"/>
          <w:b/>
          <w:bCs/>
          <w:sz w:val="24"/>
          <w:szCs w:val="24"/>
          <w:lang w:val="en-US"/>
        </w:rPr>
      </w:pPr>
    </w:p>
    <w:p w14:paraId="0D8FABFD" w14:textId="77777777" w:rsidR="004C58CE" w:rsidRDefault="004C58CE" w:rsidP="61E5E493">
      <w:pPr>
        <w:spacing w:after="0"/>
        <w:rPr>
          <w:rFonts w:ascii="Times New Roman" w:hAnsi="Times New Roman" w:cs="Times New Roman"/>
          <w:b/>
          <w:bCs/>
          <w:sz w:val="24"/>
          <w:szCs w:val="24"/>
          <w:lang w:val="en-US"/>
        </w:rPr>
      </w:pPr>
    </w:p>
    <w:p w14:paraId="4DC19DA7" w14:textId="77777777" w:rsidR="004C58CE" w:rsidRDefault="004C58CE" w:rsidP="61E5E493">
      <w:pPr>
        <w:spacing w:after="0"/>
        <w:rPr>
          <w:rFonts w:ascii="Times New Roman" w:hAnsi="Times New Roman" w:cs="Times New Roman"/>
          <w:b/>
          <w:bCs/>
          <w:sz w:val="24"/>
          <w:szCs w:val="24"/>
          <w:lang w:val="en-US"/>
        </w:rPr>
      </w:pPr>
    </w:p>
    <w:p w14:paraId="367D8401" w14:textId="77777777" w:rsidR="004C58CE" w:rsidRDefault="004C58CE" w:rsidP="61E5E493">
      <w:pPr>
        <w:spacing w:after="0"/>
        <w:rPr>
          <w:rFonts w:ascii="Times New Roman" w:hAnsi="Times New Roman" w:cs="Times New Roman"/>
          <w:b/>
          <w:bCs/>
          <w:sz w:val="24"/>
          <w:szCs w:val="24"/>
          <w:lang w:val="en-US"/>
        </w:rPr>
      </w:pPr>
    </w:p>
    <w:p w14:paraId="4BF67EC0" w14:textId="77777777" w:rsidR="004C58CE" w:rsidRDefault="004C58CE" w:rsidP="61E5E493">
      <w:pPr>
        <w:spacing w:after="0"/>
        <w:rPr>
          <w:rFonts w:ascii="Times New Roman" w:hAnsi="Times New Roman" w:cs="Times New Roman"/>
          <w:b/>
          <w:bCs/>
          <w:sz w:val="24"/>
          <w:szCs w:val="24"/>
          <w:lang w:val="en-US"/>
        </w:rPr>
      </w:pPr>
    </w:p>
    <w:p w14:paraId="4B340374" w14:textId="77777777" w:rsidR="004C58CE" w:rsidRDefault="004C58CE" w:rsidP="61E5E493">
      <w:pPr>
        <w:spacing w:after="0"/>
        <w:rPr>
          <w:rFonts w:ascii="Times New Roman" w:hAnsi="Times New Roman" w:cs="Times New Roman"/>
          <w:b/>
          <w:bCs/>
          <w:sz w:val="24"/>
          <w:szCs w:val="24"/>
          <w:lang w:val="en-US"/>
        </w:rPr>
      </w:pPr>
    </w:p>
    <w:p w14:paraId="549D0D5C" w14:textId="77777777" w:rsidR="00E4181C" w:rsidRDefault="00E4181C" w:rsidP="61E5E493">
      <w:pPr>
        <w:spacing w:after="0"/>
        <w:rPr>
          <w:rFonts w:ascii="Times New Roman" w:hAnsi="Times New Roman" w:cs="Times New Roman"/>
          <w:b/>
          <w:bCs/>
          <w:sz w:val="24"/>
          <w:szCs w:val="24"/>
          <w:lang w:val="en-US"/>
        </w:rPr>
      </w:pPr>
    </w:p>
    <w:p w14:paraId="008FFD78" w14:textId="77777777" w:rsidR="00E4181C" w:rsidRDefault="00E4181C"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637BB0AC"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Phosphate buffered saline (PBS) - make before tissue </w:t>
      </w:r>
      <w:proofErr w:type="gramStart"/>
      <w:r w:rsidRPr="61E5E493">
        <w:rPr>
          <w:rFonts w:ascii="Times New Roman" w:hAnsi="Times New Roman" w:cs="Times New Roman"/>
          <w:b/>
          <w:bCs/>
          <w:sz w:val="24"/>
          <w:szCs w:val="24"/>
          <w:lang w:val="en-US"/>
        </w:rPr>
        <w:t>collection</w:t>
      </w:r>
      <w:proofErr w:type="gramEnd"/>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1860C221" w14:textId="06E09BAF" w:rsidR="61E5E493" w:rsidRDefault="61E5E493" w:rsidP="61E5E493">
      <w:pPr>
        <w:spacing w:after="0"/>
        <w:rPr>
          <w:rFonts w:ascii="Times New Roman" w:hAnsi="Times New Roman" w:cs="Times New Roman"/>
          <w:sz w:val="24"/>
          <w:szCs w:val="24"/>
          <w:lang w:val="en-US"/>
        </w:rPr>
      </w:pP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6D6F82E6"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Mitochondria buffer stock solutions - make before assays if </w:t>
      </w:r>
      <w:proofErr w:type="gramStart"/>
      <w:r w:rsidRPr="54A2F49B">
        <w:rPr>
          <w:rFonts w:ascii="Times New Roman" w:hAnsi="Times New Roman" w:cs="Times New Roman"/>
          <w:b/>
          <w:bCs/>
          <w:sz w:val="24"/>
          <w:szCs w:val="24"/>
          <w:lang w:val="en-US"/>
        </w:rPr>
        <w:t>needed</w:t>
      </w:r>
      <w:proofErr w:type="gramEnd"/>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4E8A995D" w:rsidR="61E5E493" w:rsidRPr="00E62D42"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w:t>
      </w:r>
      <w:r w:rsidR="00A527E5">
        <w:rPr>
          <w:rFonts w:ascii="Times New Roman" w:eastAsia="Times New Roman" w:hAnsi="Times New Roman" w:cs="Times New Roman"/>
          <w:sz w:val="24"/>
          <w:szCs w:val="24"/>
          <w:u w:val="single"/>
        </w:rPr>
        <w:t>1</w:t>
      </w:r>
      <w:r w:rsidRPr="00E62D42">
        <w:rPr>
          <w:rFonts w:ascii="Times New Roman" w:eastAsia="Times New Roman" w:hAnsi="Times New Roman" w:cs="Times New Roman"/>
          <w:sz w:val="24"/>
          <w:szCs w:val="24"/>
          <w:u w:val="single"/>
        </w:rPr>
        <w:t xml:space="preserve"> </w:t>
      </w:r>
      <w:proofErr w:type="gramStart"/>
      <w:r w:rsidRPr="00E62D42">
        <w:rPr>
          <w:rFonts w:ascii="Times New Roman" w:eastAsia="Times New Roman" w:hAnsi="Times New Roman" w:cs="Times New Roman"/>
          <w:sz w:val="24"/>
          <w:szCs w:val="24"/>
          <w:u w:val="single"/>
        </w:rPr>
        <w:t>mL</w:t>
      </w:r>
      <w:proofErr w:type="gramEnd"/>
    </w:p>
    <w:p w14:paraId="0A76FA7E" w14:textId="5B933943" w:rsidR="61E5E493" w:rsidRPr="00E62D42" w:rsidRDefault="61E5E493" w:rsidP="61E5E493">
      <w:pPr>
        <w:spacing w:after="0"/>
        <w:rPr>
          <w:rFonts w:ascii="Times New Roman" w:eastAsia="Times New Roman" w:hAnsi="Times New Roman" w:cs="Times New Roman"/>
          <w:sz w:val="24"/>
          <w:szCs w:val="24"/>
        </w:rPr>
      </w:pP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238B1F78" w14:textId="1214A77F"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65591373" w14:textId="38E4FE9C"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mg/mL * </w:t>
      </w:r>
      <w:r w:rsidR="00A527E5">
        <w:rPr>
          <w:rFonts w:ascii="Times New Roman" w:eastAsia="Times New Roman" w:hAnsi="Times New Roman" w:cs="Times New Roman"/>
          <w:sz w:val="24"/>
          <w:szCs w:val="24"/>
          <w:lang w:val="en-US"/>
        </w:rPr>
        <w:t>1</w:t>
      </w:r>
      <w:r w:rsidRPr="61E5E493">
        <w:rPr>
          <w:rFonts w:ascii="Times New Roman" w:eastAsia="Times New Roman" w:hAnsi="Times New Roman" w:cs="Times New Roman"/>
          <w:sz w:val="24"/>
          <w:szCs w:val="24"/>
          <w:lang w:val="en-US"/>
        </w:rPr>
        <w:t xml:space="preserve"> mL = </w:t>
      </w:r>
      <w:r w:rsidR="00A527E5">
        <w:rPr>
          <w:rFonts w:ascii="Times New Roman" w:eastAsia="Times New Roman" w:hAnsi="Times New Roman" w:cs="Times New Roman"/>
          <w:sz w:val="24"/>
          <w:szCs w:val="24"/>
          <w:lang w:val="en-US"/>
        </w:rPr>
        <w:t>11.004</w:t>
      </w:r>
      <w:r w:rsidRPr="61E5E493">
        <w:rPr>
          <w:rFonts w:ascii="Times New Roman" w:eastAsia="Times New Roman" w:hAnsi="Times New Roman" w:cs="Times New Roman"/>
          <w:sz w:val="24"/>
          <w:szCs w:val="24"/>
          <w:lang w:val="en-US"/>
        </w:rPr>
        <w:t xml:space="preserve"> mg = 0.</w:t>
      </w:r>
      <w:r w:rsidR="00A527E5">
        <w:rPr>
          <w:rFonts w:ascii="Times New Roman" w:eastAsia="Times New Roman" w:hAnsi="Times New Roman" w:cs="Times New Roman"/>
          <w:sz w:val="24"/>
          <w:szCs w:val="24"/>
          <w:lang w:val="en-US"/>
        </w:rPr>
        <w:t>011</w:t>
      </w:r>
      <w:r w:rsidRPr="61E5E493">
        <w:rPr>
          <w:rFonts w:ascii="Times New Roman" w:eastAsia="Times New Roman" w:hAnsi="Times New Roman" w:cs="Times New Roman"/>
          <w:sz w:val="24"/>
          <w:szCs w:val="24"/>
          <w:lang w:val="en-US"/>
        </w:rPr>
        <w:t xml:space="preserve"> </w:t>
      </w:r>
      <w:r w:rsidR="00A527E5">
        <w:rPr>
          <w:rFonts w:ascii="Times New Roman" w:eastAsia="Times New Roman" w:hAnsi="Times New Roman" w:cs="Times New Roman"/>
          <w:sz w:val="24"/>
          <w:szCs w:val="24"/>
          <w:lang w:val="en-US"/>
        </w:rPr>
        <w:t>m</w:t>
      </w:r>
      <w:r w:rsidRPr="61E5E493">
        <w:rPr>
          <w:rFonts w:ascii="Times New Roman" w:eastAsia="Times New Roman" w:hAnsi="Times New Roman" w:cs="Times New Roman"/>
          <w:sz w:val="24"/>
          <w:szCs w:val="24"/>
          <w:lang w:val="en-US"/>
        </w:rPr>
        <w:t>g</w:t>
      </w:r>
    </w:p>
    <w:p w14:paraId="515843F1" w14:textId="0D4AADDE"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w:t>
      </w:r>
      <w:r w:rsidR="00A527E5">
        <w:rPr>
          <w:rFonts w:ascii="Times New Roman" w:eastAsia="Times New Roman" w:hAnsi="Times New Roman" w:cs="Times New Roman"/>
          <w:sz w:val="24"/>
          <w:szCs w:val="24"/>
          <w:lang w:val="en-US"/>
        </w:rPr>
        <w:t>0.011</w:t>
      </w:r>
      <w:r w:rsidRPr="61E5E493">
        <w:rPr>
          <w:rFonts w:ascii="Times New Roman" w:eastAsia="Times New Roman" w:hAnsi="Times New Roman" w:cs="Times New Roman"/>
          <w:sz w:val="24"/>
          <w:szCs w:val="24"/>
          <w:lang w:val="en-US"/>
        </w:rPr>
        <w:t xml:space="preserve"> mg of sodium pyruvate with </w:t>
      </w:r>
      <w:r w:rsidR="00A527E5">
        <w:rPr>
          <w:rFonts w:ascii="Times New Roman" w:eastAsia="Times New Roman" w:hAnsi="Times New Roman" w:cs="Times New Roman"/>
          <w:sz w:val="24"/>
          <w:szCs w:val="24"/>
          <w:lang w:val="en-US"/>
        </w:rPr>
        <w:t>1</w:t>
      </w:r>
      <w:r w:rsidRPr="61E5E493">
        <w:rPr>
          <w:rFonts w:ascii="Times New Roman" w:eastAsia="Times New Roman" w:hAnsi="Times New Roman" w:cs="Times New Roman"/>
          <w:sz w:val="24"/>
          <w:szCs w:val="24"/>
          <w:lang w:val="en-US"/>
        </w:rPr>
        <w:t xml:space="preserve"> mL of </w:t>
      </w:r>
      <w:proofErr w:type="gramStart"/>
      <w:r w:rsidRPr="61E5E493">
        <w:rPr>
          <w:rFonts w:ascii="Times New Roman" w:eastAsia="Times New Roman" w:hAnsi="Times New Roman" w:cs="Times New Roman"/>
          <w:sz w:val="24"/>
          <w:szCs w:val="24"/>
          <w:lang w:val="en-US"/>
        </w:rPr>
        <w:t>ddH20</w:t>
      </w:r>
      <w:proofErr w:type="gramEnd"/>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7313EFC2"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 xml:space="preserve">L-glutamine (200 mM solution) – To make 25 </w:t>
      </w:r>
      <w:proofErr w:type="gramStart"/>
      <w:r w:rsidRPr="00017BC1">
        <w:rPr>
          <w:rFonts w:ascii="Times New Roman" w:eastAsia="Times New Roman" w:hAnsi="Times New Roman" w:cs="Times New Roman"/>
          <w:sz w:val="24"/>
          <w:szCs w:val="24"/>
          <w:u w:val="single"/>
        </w:rPr>
        <w:t>mL</w:t>
      </w:r>
      <w:proofErr w:type="gramEnd"/>
    </w:p>
    <w:p w14:paraId="3A7C3389" w14:textId="711B4BA7"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3965E3A1"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200mM concentration = 0.14614 g/L * 200 = 29.228 g/L = 229.228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33BFBE6C"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5D96FDD" w14:textId="788284D4"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229.228 mg/mL * 25 mL = 5730.7 mg = 5.7307 g </w:t>
      </w:r>
    </w:p>
    <w:p w14:paraId="59A3D791" w14:textId="3903E2E5"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5.7307 g of L-glutamine with 25 mL of </w:t>
      </w:r>
      <w:proofErr w:type="gramStart"/>
      <w:r w:rsidRPr="61E5E493">
        <w:rPr>
          <w:rFonts w:ascii="Times New Roman" w:eastAsia="Times New Roman" w:hAnsi="Times New Roman" w:cs="Times New Roman"/>
          <w:sz w:val="24"/>
          <w:szCs w:val="24"/>
          <w:lang w:val="en-US"/>
        </w:rPr>
        <w:t>ddH20</w:t>
      </w:r>
      <w:proofErr w:type="gramEnd"/>
    </w:p>
    <w:p w14:paraId="78A565B8" w14:textId="564E03F8" w:rsidR="61E5E493" w:rsidRDefault="54A2F49B"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42325CEA" w14:textId="0E0D7141" w:rsidR="61E5E493" w:rsidRDefault="61E5E493" w:rsidP="54A2F49B">
      <w:pPr>
        <w:spacing w:after="0" w:line="257" w:lineRule="auto"/>
        <w:rPr>
          <w:rFonts w:ascii="Times New Roman" w:eastAsia="Times New Roman" w:hAnsi="Times New Roman" w:cs="Times New Roman"/>
          <w:sz w:val="24"/>
          <w:szCs w:val="24"/>
          <w:lang w:val="en-US"/>
        </w:rPr>
      </w:pPr>
    </w:p>
    <w:p w14:paraId="34BE7C84" w14:textId="0ABBACBF" w:rsidR="00F21268" w:rsidRDefault="00F21268" w:rsidP="54A2F49B">
      <w:pPr>
        <w:spacing w:after="0" w:line="257" w:lineRule="auto"/>
        <w:rPr>
          <w:rFonts w:ascii="Times New Roman" w:eastAsia="Times New Roman" w:hAnsi="Times New Roman" w:cs="Times New Roman"/>
          <w:sz w:val="24"/>
          <w:szCs w:val="24"/>
          <w:lang w:val="en-US"/>
        </w:rPr>
      </w:pPr>
    </w:p>
    <w:p w14:paraId="74E66827" w14:textId="77777777" w:rsidR="00A527E5" w:rsidRDefault="00A527E5" w:rsidP="54A2F49B">
      <w:pPr>
        <w:spacing w:after="0" w:line="257" w:lineRule="auto"/>
        <w:rPr>
          <w:rFonts w:ascii="Times New Roman" w:eastAsia="Times New Roman" w:hAnsi="Times New Roman" w:cs="Times New Roman"/>
          <w:sz w:val="24"/>
          <w:szCs w:val="24"/>
          <w:lang w:val="en-US"/>
        </w:rPr>
      </w:pP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Mito stress chemicals</w:t>
      </w:r>
    </w:p>
    <w:p w14:paraId="42DCA3AC" w14:textId="1C3C2C1E"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Stocks – make day of </w:t>
      </w:r>
      <w:proofErr w:type="gramStart"/>
      <w:r w:rsidRPr="54A2F49B">
        <w:rPr>
          <w:rFonts w:ascii="Times New Roman" w:hAnsi="Times New Roman" w:cs="Times New Roman"/>
          <w:b/>
          <w:bCs/>
          <w:sz w:val="24"/>
          <w:szCs w:val="24"/>
          <w:lang w:val="en-US"/>
        </w:rPr>
        <w:t>assay</w:t>
      </w:r>
      <w:proofErr w:type="gramEnd"/>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35079AA8" w14:textId="01C0B696"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and </w:t>
      </w:r>
      <w:r w:rsidR="00A45D4F">
        <w:rPr>
          <w:rFonts w:ascii="Times New Roman" w:eastAsia="Times New Roman" w:hAnsi="Times New Roman" w:cs="Times New Roman"/>
          <w:sz w:val="24"/>
          <w:szCs w:val="24"/>
        </w:rPr>
        <w:t>0.5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 these are the concentrations in the final well, the solutions are made at 10x this concentration as determined by the following dilutions</w:t>
      </w:r>
      <w:r w:rsidR="00F21268">
        <w:rPr>
          <w:rFonts w:ascii="Times New Roman" w:eastAsia="Times New Roman" w:hAnsi="Times New Roman" w:cs="Times New Roman"/>
          <w:sz w:val="24"/>
          <w:szCs w:val="24"/>
        </w:rPr>
        <w:t xml:space="preserve"> (not that a larger volume of 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is needed for this </w:t>
      </w:r>
      <w:proofErr w:type="gramStart"/>
      <w:r w:rsidR="00F21268">
        <w:rPr>
          <w:rFonts w:ascii="Times New Roman" w:eastAsia="Times New Roman" w:hAnsi="Times New Roman" w:cs="Times New Roman"/>
          <w:sz w:val="24"/>
          <w:szCs w:val="24"/>
        </w:rPr>
        <w:t>particular optimization</w:t>
      </w:r>
      <w:proofErr w:type="gramEnd"/>
      <w:r w:rsidR="00F21268">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w:t>
      </w:r>
    </w:p>
    <w:p w14:paraId="20442E1F" w14:textId="1A6A3BFA"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/20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60</w:t>
      </w:r>
      <w:r w:rsidR="00A45D4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stock to </w:t>
      </w:r>
      <w:r w:rsidR="004155BA">
        <w:rPr>
          <w:rFonts w:ascii="Times New Roman" w:eastAsia="Times New Roman" w:hAnsi="Times New Roman" w:cs="Times New Roman"/>
          <w:sz w:val="24"/>
          <w:szCs w:val="24"/>
        </w:rPr>
        <w:t>2</w:t>
      </w:r>
      <w:r w:rsidR="00A45D4F">
        <w:rPr>
          <w:rFonts w:ascii="Times New Roman" w:eastAsia="Times New Roman" w:hAnsi="Times New Roman" w:cs="Times New Roman"/>
          <w:sz w:val="24"/>
          <w:szCs w:val="24"/>
        </w:rPr>
        <w:t>300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p>
    <w:p w14:paraId="75E9C9FB" w14:textId="2D062E4D"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/15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3E3657">
        <w:rPr>
          <w:rFonts w:ascii="Times New Roman" w:eastAsia="Times New Roman" w:hAnsi="Times New Roman" w:cs="Times New Roman"/>
          <w:sz w:val="24"/>
          <w:szCs w:val="24"/>
        </w:rPr>
        <w:t>2250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+ 750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of media</w:t>
      </w:r>
    </w:p>
    <w:p w14:paraId="5A8A8430" w14:textId="4ABE5270"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1000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 </w:t>
      </w:r>
    </w:p>
    <w:p w14:paraId="5DA4523F" w14:textId="492609B5" w:rsidR="61E5E493"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roofErr w:type="spellStart"/>
      <w:r>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/5 </w:t>
      </w:r>
      <w:proofErr w:type="spellStart"/>
      <w:proofErr w:type="gram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750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/10uM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media </w:t>
      </w:r>
    </w:p>
    <w:p w14:paraId="41C4935A" w14:textId="298303A2"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FCCP – To test 0.</w:t>
      </w:r>
      <w:r w:rsidR="008042CC">
        <w:rPr>
          <w:rFonts w:ascii="Times New Roman" w:eastAsia="Times New Roman" w:hAnsi="Times New Roman" w:cs="Times New Roman"/>
          <w:sz w:val="24"/>
          <w:szCs w:val="24"/>
        </w:rPr>
        <w:t>1</w:t>
      </w:r>
      <w:r w:rsidRPr="54A2F49B">
        <w:rPr>
          <w:rFonts w:ascii="Times New Roman" w:eastAsia="Times New Roman" w:hAnsi="Times New Roman" w:cs="Times New Roman"/>
          <w:sz w:val="24"/>
          <w:szCs w:val="24"/>
        </w:rPr>
        <w:t xml:space="preserve">25, </w:t>
      </w:r>
      <w:r w:rsidR="008042CC">
        <w:rPr>
          <w:rFonts w:ascii="Times New Roman" w:eastAsia="Times New Roman" w:hAnsi="Times New Roman" w:cs="Times New Roman"/>
          <w:sz w:val="24"/>
          <w:szCs w:val="24"/>
        </w:rPr>
        <w:t xml:space="preserve">0.25, </w:t>
      </w:r>
      <w:r w:rsidRPr="54A2F49B">
        <w:rPr>
          <w:rFonts w:ascii="Times New Roman" w:eastAsia="Times New Roman" w:hAnsi="Times New Roman" w:cs="Times New Roman"/>
          <w:sz w:val="24"/>
          <w:szCs w:val="24"/>
        </w:rPr>
        <w:t xml:space="preserve">0.5, and 1.0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29BFE48E"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r w:rsidRPr="54A2F49B">
        <w:rPr>
          <w:rFonts w:ascii="Times New Roman" w:eastAsia="Times New Roman" w:hAnsi="Times New Roman" w:cs="Times New Roman"/>
          <w:sz w:val="24"/>
          <w:szCs w:val="24"/>
        </w:rPr>
        <w:t xml:space="preserve"> </w:t>
      </w:r>
    </w:p>
    <w:p w14:paraId="7F2A133A" w14:textId="41AFEB03"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3B2CF0E7" w14:textId="14D79A4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0.25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0753202B" w14:textId="2E4539A8"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Add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0.25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solution to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r w:rsidR="00F64F9A">
        <w:rPr>
          <w:rFonts w:ascii="Times New Roman" w:eastAsia="Times New Roman" w:hAnsi="Times New Roman" w:cs="Times New Roman"/>
          <w:sz w:val="24"/>
          <w:szCs w:val="24"/>
        </w:rPr>
        <w:t>.</w:t>
      </w:r>
    </w:p>
    <w:p w14:paraId="1A6E8C2E" w14:textId="2D3734C1"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proofErr w:type="gramStart"/>
      <w:r w:rsidRPr="54A2F49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3F91A1C9"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of 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60A1BB73" w14:textId="5B5ACB7D" w:rsidR="00A527E5" w:rsidRDefault="00A527E5" w:rsidP="71C1C717">
      <w:pPr>
        <w:pStyle w:val="ListParagraph"/>
        <w:numPr>
          <w:ilvl w:val="0"/>
          <w:numId w:val="23"/>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Mitochondria isolation buffer </w:t>
      </w:r>
    </w:p>
    <w:p w14:paraId="723FF6A9" w14:textId="0F0027C5" w:rsidR="71C1C717" w:rsidRDefault="61E5E493" w:rsidP="71C1C717">
      <w:pPr>
        <w:pStyle w:val="ListParagraph"/>
        <w:numPr>
          <w:ilvl w:val="0"/>
          <w:numId w:val="23"/>
        </w:numPr>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Mitochondria </w:t>
      </w:r>
      <w:r w:rsidR="00A527E5">
        <w:rPr>
          <w:rFonts w:ascii="Times New Roman" w:hAnsi="Times New Roman" w:cs="Times New Roman"/>
          <w:b/>
          <w:bCs/>
          <w:sz w:val="24"/>
          <w:szCs w:val="24"/>
          <w:lang w:val="en-US"/>
        </w:rPr>
        <w:t xml:space="preserve">respiration </w:t>
      </w:r>
      <w:r w:rsidRPr="61E5E493">
        <w:rPr>
          <w:rFonts w:ascii="Times New Roman" w:hAnsi="Times New Roman" w:cs="Times New Roman"/>
          <w:b/>
          <w:bCs/>
          <w:sz w:val="24"/>
          <w:szCs w:val="24"/>
          <w:lang w:val="en-US"/>
        </w:rPr>
        <w:t xml:space="preserve">buffer – to make </w:t>
      </w:r>
      <w:r w:rsidR="00A527E5">
        <w:rPr>
          <w:rFonts w:ascii="Times New Roman" w:hAnsi="Times New Roman" w:cs="Times New Roman"/>
          <w:b/>
          <w:bCs/>
          <w:sz w:val="24"/>
          <w:szCs w:val="24"/>
          <w:lang w:val="en-US"/>
        </w:rPr>
        <w:t>5</w:t>
      </w:r>
      <w:r w:rsidRPr="61E5E493">
        <w:rPr>
          <w:rFonts w:ascii="Times New Roman" w:hAnsi="Times New Roman" w:cs="Times New Roman"/>
          <w:b/>
          <w:bCs/>
          <w:sz w:val="24"/>
          <w:szCs w:val="24"/>
          <w:lang w:val="en-US"/>
        </w:rPr>
        <w:t xml:space="preserve">0mL (enough for one plate); make day of </w:t>
      </w:r>
      <w:proofErr w:type="gramStart"/>
      <w:r w:rsidRPr="61E5E493">
        <w:rPr>
          <w:rFonts w:ascii="Times New Roman" w:hAnsi="Times New Roman" w:cs="Times New Roman"/>
          <w:b/>
          <w:bCs/>
          <w:sz w:val="24"/>
          <w:szCs w:val="24"/>
          <w:lang w:val="en-US"/>
        </w:rPr>
        <w:t>assay</w:t>
      </w:r>
      <w:proofErr w:type="gramEnd"/>
    </w:p>
    <w:p w14:paraId="3C15835D" w14:textId="6D5EBD82" w:rsidR="71C1C717" w:rsidRDefault="71C1C717" w:rsidP="71C1C717">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w:t>
      </w:r>
      <w:r w:rsidR="00A527E5">
        <w:rPr>
          <w:rFonts w:ascii="Times New Roman" w:eastAsia="Times New Roman" w:hAnsi="Times New Roman" w:cs="Times New Roman"/>
          <w:sz w:val="24"/>
          <w:szCs w:val="24"/>
          <w:lang w:val="en-US"/>
        </w:rPr>
        <w:t>48.5</w:t>
      </w:r>
      <w:r w:rsidRPr="71C1C717">
        <w:rPr>
          <w:rFonts w:ascii="Times New Roman" w:eastAsia="Times New Roman" w:hAnsi="Times New Roman" w:cs="Times New Roman"/>
          <w:sz w:val="24"/>
          <w:szCs w:val="24"/>
          <w:lang w:val="en-US"/>
        </w:rPr>
        <w:t xml:space="preserve"> mL </w:t>
      </w:r>
    </w:p>
    <w:p w14:paraId="372C3DC6" w14:textId="5D178353"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p>
    <w:p w14:paraId="0F6EAC33" w14:textId="02870D36"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p>
    <w:p w14:paraId="50153986" w14:textId="3977817F"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L-glutamine (200 mM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w:t>
      </w:r>
    </w:p>
    <w:p w14:paraId="7D646992" w14:textId="77777777" w:rsidR="00F21268" w:rsidRPr="00A527E5" w:rsidRDefault="00F21268" w:rsidP="00A527E5">
      <w:pPr>
        <w:ind w:left="1080"/>
        <w:rPr>
          <w:rFonts w:ascii="Times New Roman" w:eastAsia="Times New Roman" w:hAnsi="Times New Roman" w:cs="Times New Roman"/>
          <w:sz w:val="24"/>
          <w:szCs w:val="24"/>
        </w:rPr>
      </w:pPr>
    </w:p>
    <w:p w14:paraId="36A3C043" w14:textId="77777777" w:rsidR="00F21268" w:rsidRPr="00A527E5" w:rsidRDefault="00F21268" w:rsidP="00A527E5">
      <w:pPr>
        <w:rPr>
          <w:rFonts w:ascii="Times New Roman" w:eastAsia="Times New Roman" w:hAnsi="Times New Roman" w:cs="Times New Roman"/>
          <w:sz w:val="24"/>
          <w:szCs w:val="24"/>
        </w:rPr>
      </w:pPr>
    </w:p>
    <w:p w14:paraId="46FB7CF0" w14:textId="77777777" w:rsidR="004C58CE" w:rsidRDefault="004C58CE">
      <w:pPr>
        <w:rPr>
          <w:rFonts w:ascii="Times New Roman" w:hAnsi="Times New Roman" w:cs="Times New Roman"/>
          <w:b/>
          <w:bCs/>
          <w:sz w:val="24"/>
          <w:szCs w:val="24"/>
          <w:lang w:val="en-US"/>
        </w:rPr>
      </w:pPr>
    </w:p>
    <w:p w14:paraId="74E4E59C" w14:textId="77777777" w:rsidR="00A527E5" w:rsidRDefault="00A527E5">
      <w:pPr>
        <w:rPr>
          <w:rFonts w:ascii="Times New Roman" w:hAnsi="Times New Roman" w:cs="Times New Roman"/>
          <w:b/>
          <w:bCs/>
          <w:sz w:val="24"/>
          <w:szCs w:val="24"/>
          <w:u w:val="single"/>
          <w:lang w:val="en-US"/>
        </w:rPr>
      </w:pPr>
    </w:p>
    <w:p w14:paraId="7E4E4608" w14:textId="77777777" w:rsidR="00A527E5" w:rsidRDefault="00A527E5">
      <w:pPr>
        <w:rPr>
          <w:rFonts w:ascii="Times New Roman" w:hAnsi="Times New Roman" w:cs="Times New Roman"/>
          <w:b/>
          <w:bCs/>
          <w:sz w:val="24"/>
          <w:szCs w:val="24"/>
          <w:u w:val="single"/>
          <w:lang w:val="en-US"/>
        </w:rPr>
      </w:pPr>
    </w:p>
    <w:p w14:paraId="38BAEEAF" w14:textId="77777777" w:rsidR="00A527E5" w:rsidRDefault="00A527E5">
      <w:pPr>
        <w:rPr>
          <w:rFonts w:ascii="Times New Roman" w:hAnsi="Times New Roman" w:cs="Times New Roman"/>
          <w:b/>
          <w:bCs/>
          <w:sz w:val="24"/>
          <w:szCs w:val="24"/>
          <w:u w:val="single"/>
          <w:lang w:val="en-US"/>
        </w:rPr>
      </w:pPr>
    </w:p>
    <w:p w14:paraId="16B027E4" w14:textId="1BE19918"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13C9598A"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Ideally, we will collect ~100ul of blood.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160C6417" w:rsidR="00D5421A"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(1X)</w:t>
      </w:r>
      <w:r w:rsidR="008042CC">
        <w:rPr>
          <w:rFonts w:ascii="Times New Roman" w:hAnsi="Times New Roman" w:cs="Times New Roman"/>
          <w:sz w:val="24"/>
          <w:szCs w:val="24"/>
          <w:lang w:val="en-US"/>
        </w:rPr>
        <w:t xml:space="preserve"> in Eppendorf tube by putting liver in tube and taking it out again with forceps.</w:t>
      </w:r>
      <w:r w:rsidRPr="71C1C717">
        <w:rPr>
          <w:rFonts w:ascii="Times New Roman" w:hAnsi="Times New Roman" w:cs="Times New Roman"/>
          <w:sz w:val="24"/>
          <w:szCs w:val="24"/>
          <w:lang w:val="en-US"/>
        </w:rPr>
        <w:t xml:space="preserve"> </w:t>
      </w:r>
    </w:p>
    <w:p w14:paraId="25CD1BD6" w14:textId="1FA7801D"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r w:rsidR="008042CC">
        <w:rPr>
          <w:rFonts w:ascii="Times New Roman" w:hAnsi="Times New Roman" w:cs="Times New Roman"/>
          <w:sz w:val="24"/>
          <w:szCs w:val="24"/>
          <w:lang w:val="en-US"/>
        </w:rPr>
        <w:t xml:space="preserve">whole liver </w:t>
      </w:r>
      <w:r>
        <w:rPr>
          <w:rFonts w:ascii="Times New Roman" w:hAnsi="Times New Roman" w:cs="Times New Roman"/>
          <w:sz w:val="24"/>
          <w:szCs w:val="24"/>
          <w:lang w:val="en-US"/>
        </w:rPr>
        <w:t xml:space="preserve">in Eppendorf tube 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mitochondria assay buffer on ice before transporting back to Robertson to process tissue</w:t>
      </w:r>
      <w:r w:rsidR="008042CC">
        <w:rPr>
          <w:rFonts w:ascii="Times New Roman" w:hAnsi="Times New Roman" w:cs="Times New Roman"/>
          <w:sz w:val="24"/>
          <w:szCs w:val="24"/>
          <w:lang w:val="en-US"/>
        </w:rPr>
        <w:t>.</w:t>
      </w:r>
    </w:p>
    <w:p w14:paraId="72BA827A" w14:textId="4BA737D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Homogenize in Dounce homogenizer as follows:</w:t>
      </w:r>
    </w:p>
    <w:p w14:paraId="2DA06485" w14:textId="7B3C1022" w:rsidR="71C1C717" w:rsidRDefault="54A2F49B" w:rsidP="71C1C717">
      <w:pPr>
        <w:pStyle w:val="ListParagraph"/>
        <w:numPr>
          <w:ilvl w:val="0"/>
          <w:numId w:val="18"/>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Use assay buffer supplemented with glucose, l-glutamine, and sodium </w:t>
      </w:r>
      <w:proofErr w:type="gramStart"/>
      <w:r w:rsidRPr="54A2F49B">
        <w:rPr>
          <w:rFonts w:ascii="Times New Roman" w:hAnsi="Times New Roman" w:cs="Times New Roman"/>
          <w:sz w:val="24"/>
          <w:szCs w:val="24"/>
          <w:lang w:val="en-US"/>
        </w:rPr>
        <w:t>pyruvate</w:t>
      </w:r>
      <w:proofErr w:type="gramEnd"/>
    </w:p>
    <w:p w14:paraId="635EBDE1" w14:textId="083CEEF0"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Rinse homogenizer with ice cold PBS 3x before use</w:t>
      </w:r>
    </w:p>
    <w:p w14:paraId="742E7D64" w14:textId="540576D2"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Add liver and 1ml of ice-cold mitochondria buffer to homogenizer (keep Falcon tube of buffer on ice)</w:t>
      </w:r>
    </w:p>
    <w:p w14:paraId="73753C60" w14:textId="02E2415D"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homogenizer on ice, use three hand gentle hand passes to homogenize (upward motion more important than downward motion). </w:t>
      </w:r>
    </w:p>
    <w:p w14:paraId="0BD39BB9" w14:textId="0E0F694B" w:rsidR="71C1C717" w:rsidRDefault="61E5E493" w:rsidP="71C1C717">
      <w:pPr>
        <w:pStyle w:val="ListParagraph"/>
        <w:numPr>
          <w:ilvl w:val="0"/>
          <w:numId w:val="18"/>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Transfer homogenate to clean Eppendorf tube</w:t>
      </w:r>
      <w:r w:rsidRPr="61E5E493">
        <w:rPr>
          <w:rFonts w:ascii="Times New Roman" w:eastAsia="Times New Roman" w:hAnsi="Times New Roman" w:cs="Times New Roman"/>
          <w:sz w:val="24"/>
          <w:szCs w:val="24"/>
          <w:lang w:val="en-US"/>
        </w:rPr>
        <w:t xml:space="preserve"> and keep on ice</w:t>
      </w:r>
      <w:r w:rsidR="008042CC">
        <w:rPr>
          <w:rFonts w:ascii="Times New Roman" w:eastAsia="Times New Roman" w:hAnsi="Times New Roman" w:cs="Times New Roman"/>
          <w:sz w:val="24"/>
          <w:szCs w:val="24"/>
          <w:lang w:val="en-US"/>
        </w:rPr>
        <w:t>.</w:t>
      </w:r>
    </w:p>
    <w:p w14:paraId="6FCF5BEF" w14:textId="6BDB485B"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tubes at </w:t>
      </w:r>
      <w:r w:rsidRPr="004C58CE">
        <w:rPr>
          <w:rFonts w:ascii="Times New Roman" w:hAnsi="Times New Roman" w:cs="Times New Roman"/>
          <w:b/>
          <w:bCs/>
          <w:sz w:val="24"/>
          <w:szCs w:val="24"/>
          <w:highlight w:val="yellow"/>
          <w:lang w:val="en-US"/>
        </w:rPr>
        <w:t>750 x g, 4°C for 10 minutes</w:t>
      </w:r>
    </w:p>
    <w:p w14:paraId="5673B1C9" w14:textId="02E19C51"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Save the supernatan</w:t>
      </w:r>
      <w:r w:rsidRPr="61E5E493">
        <w:rPr>
          <w:rFonts w:ascii="Times New Roman" w:hAnsi="Times New Roman" w:cs="Times New Roman"/>
          <w:sz w:val="24"/>
          <w:szCs w:val="24"/>
          <w:lang w:val="en-US"/>
        </w:rPr>
        <w:t>t into a clean Eppendorf tube (mitochondria are in the supernatant)</w:t>
      </w:r>
    </w:p>
    <w:p w14:paraId="53C65D51" w14:textId="0298357D" w:rsidR="004E7EB1" w:rsidRPr="004C58CE" w:rsidRDefault="61E5E493" w:rsidP="71C1C717">
      <w:pPr>
        <w:pStyle w:val="ListParagraph"/>
        <w:numPr>
          <w:ilvl w:val="0"/>
          <w:numId w:val="19"/>
        </w:numPr>
        <w:rPr>
          <w:rFonts w:ascii="Times New Roman" w:hAnsi="Times New Roman" w:cs="Times New Roman"/>
          <w:sz w:val="24"/>
          <w:szCs w:val="24"/>
          <w:highlight w:val="yellow"/>
          <w:lang w:val="en-US"/>
        </w:rPr>
      </w:pPr>
      <w:r w:rsidRPr="004C58CE">
        <w:rPr>
          <w:rFonts w:ascii="Times New Roman" w:hAnsi="Times New Roman" w:cs="Times New Roman"/>
          <w:b/>
          <w:bCs/>
          <w:sz w:val="24"/>
          <w:szCs w:val="24"/>
          <w:highlight w:val="yellow"/>
          <w:lang w:val="en-US"/>
        </w:rPr>
        <w:t>Centrifuge at 10,000 x g, 4°C for 5 minutes</w:t>
      </w:r>
      <w:r w:rsidRPr="004C58CE">
        <w:rPr>
          <w:rFonts w:ascii="Times New Roman" w:hAnsi="Times New Roman" w:cs="Times New Roman"/>
          <w:sz w:val="24"/>
          <w:szCs w:val="24"/>
          <w:highlight w:val="yellow"/>
          <w:lang w:val="en-US"/>
        </w:rPr>
        <w:t>. Take off and dispose of supernatant (</w:t>
      </w:r>
      <w:r w:rsidRPr="004C58CE">
        <w:rPr>
          <w:rFonts w:ascii="Times New Roman" w:hAnsi="Times New Roman" w:cs="Times New Roman"/>
          <w:b/>
          <w:bCs/>
          <w:sz w:val="24"/>
          <w:szCs w:val="24"/>
          <w:highlight w:val="yellow"/>
          <w:lang w:val="en-US"/>
        </w:rPr>
        <w:t>mitochondria are now in pellet</w:t>
      </w:r>
      <w:r w:rsidRPr="004C58CE">
        <w:rPr>
          <w:rFonts w:ascii="Times New Roman" w:hAnsi="Times New Roman" w:cs="Times New Roman"/>
          <w:sz w:val="24"/>
          <w:szCs w:val="24"/>
          <w:highlight w:val="yellow"/>
          <w:lang w:val="en-US"/>
        </w:rPr>
        <w:t>)</w:t>
      </w:r>
    </w:p>
    <w:p w14:paraId="2EB37BC0" w14:textId="6124BF31"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mitochondria buffer using gentle up a down with pipette </w:t>
      </w:r>
      <w:proofErr w:type="gramStart"/>
      <w:r w:rsidRPr="61E5E493">
        <w:rPr>
          <w:rFonts w:ascii="Times New Roman" w:hAnsi="Times New Roman" w:cs="Times New Roman"/>
          <w:sz w:val="24"/>
          <w:szCs w:val="24"/>
          <w:lang w:val="en-US"/>
        </w:rPr>
        <w:t>tip</w:t>
      </w:r>
      <w:proofErr w:type="gramEnd"/>
      <w:r w:rsidRPr="61E5E493">
        <w:rPr>
          <w:rFonts w:ascii="Times New Roman" w:hAnsi="Times New Roman" w:cs="Times New Roman"/>
          <w:sz w:val="24"/>
          <w:szCs w:val="24"/>
          <w:lang w:val="en-US"/>
        </w:rPr>
        <w:t xml:space="preserve"> </w:t>
      </w:r>
    </w:p>
    <w:p w14:paraId="196825A6" w14:textId="22884575"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lastRenderedPageBreak/>
        <w:t xml:space="preserve">Keep on wet ice until use in Seahorse </w:t>
      </w:r>
      <w:proofErr w:type="gramStart"/>
      <w:r w:rsidRPr="71C1C717">
        <w:rPr>
          <w:rFonts w:ascii="Times New Roman" w:hAnsi="Times New Roman" w:cs="Times New Roman"/>
          <w:sz w:val="24"/>
          <w:szCs w:val="24"/>
          <w:lang w:val="en-US"/>
        </w:rPr>
        <w:t>assay</w:t>
      </w:r>
      <w:proofErr w:type="gramEnd"/>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w:t>
      </w:r>
      <w:proofErr w:type="gramStart"/>
      <w:r w:rsidRPr="00C445C3">
        <w:rPr>
          <w:rFonts w:ascii="Times New Roman" w:hAnsi="Times New Roman" w:cs="Times New Roman"/>
          <w:sz w:val="24"/>
          <w:szCs w:val="24"/>
          <w:u w:val="single"/>
          <w:lang w:val="en-US"/>
        </w:rPr>
        <w:t>cartridge</w:t>
      </w:r>
      <w:proofErr w:type="gramEnd"/>
      <w:r w:rsidRPr="00C445C3">
        <w:rPr>
          <w:rFonts w:ascii="Times New Roman" w:hAnsi="Times New Roman" w:cs="Times New Roman"/>
          <w:sz w:val="24"/>
          <w:szCs w:val="24"/>
          <w:u w:val="single"/>
          <w:lang w:val="en-US"/>
        </w:rPr>
        <w:t xml:space="preserve"> </w:t>
      </w:r>
    </w:p>
    <w:p w14:paraId="760AEC6F" w14:textId="0F446089"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Add 200 µl of sterile water to each well on the calibrant </w:t>
      </w:r>
      <w:proofErr w:type="gramStart"/>
      <w:r w:rsidRPr="71C1C717">
        <w:rPr>
          <w:rFonts w:ascii="Times New Roman" w:hAnsi="Times New Roman" w:cs="Times New Roman"/>
          <w:sz w:val="24"/>
          <w:szCs w:val="24"/>
          <w:lang w:val="en-US"/>
        </w:rPr>
        <w:t>plate</w:t>
      </w:r>
      <w:proofErr w:type="gramEnd"/>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22D2FC0B"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Include a 50mL aliquot of the XF calibrant in the </w:t>
      </w:r>
      <w:proofErr w:type="gramStart"/>
      <w:r w:rsidRPr="71C1C717">
        <w:rPr>
          <w:rFonts w:ascii="Times New Roman" w:hAnsi="Times New Roman" w:cs="Times New Roman"/>
          <w:sz w:val="24"/>
          <w:szCs w:val="24"/>
          <w:lang w:val="en-US"/>
        </w:rPr>
        <w:t>incubator</w:t>
      </w:r>
      <w:proofErr w:type="gramEnd"/>
      <w:r w:rsidRPr="71C1C717">
        <w:rPr>
          <w:rFonts w:ascii="Times New Roman" w:hAnsi="Times New Roman" w:cs="Times New Roman"/>
          <w:sz w:val="24"/>
          <w:szCs w:val="24"/>
          <w:lang w:val="en-US"/>
        </w:rPr>
        <w:t xml:space="preserve">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4EA74BFC"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10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0638BEC9"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w:t>
      </w:r>
      <w:proofErr w:type="spellStart"/>
      <w:r>
        <w:rPr>
          <w:rFonts w:ascii="Times New Roman" w:hAnsi="Times New Roman" w:cs="Times New Roman"/>
          <w:i/>
          <w:iCs/>
          <w:sz w:val="24"/>
          <w:szCs w:val="24"/>
          <w:u w:val="single"/>
          <w:lang w:val="en-US"/>
        </w:rPr>
        <w:t>oligomycine</w:t>
      </w:r>
      <w:proofErr w:type="spellEnd"/>
      <w:r>
        <w:rPr>
          <w:rFonts w:ascii="Times New Roman" w:hAnsi="Times New Roman" w:cs="Times New Roman"/>
          <w:i/>
          <w:iCs/>
          <w:sz w:val="24"/>
          <w:szCs w:val="24"/>
          <w:u w:val="single"/>
          <w:lang w:val="en-US"/>
        </w:rPr>
        <w:t xml:space="preserve">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1CCA0C8A"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 xml:space="preserve">Need pooled samples to optimize oligomycin and tissue </w:t>
      </w:r>
      <w:proofErr w:type="gramStart"/>
      <w:r w:rsidRPr="00856BE5">
        <w:rPr>
          <w:rFonts w:ascii="Times New Roman" w:hAnsi="Times New Roman" w:cs="Times New Roman"/>
          <w:sz w:val="24"/>
          <w:szCs w:val="24"/>
          <w:lang w:val="en-US"/>
        </w:rPr>
        <w:t>concentration</w:t>
      </w:r>
      <w:proofErr w:type="gramEnd"/>
      <w:r w:rsidRPr="00856BE5">
        <w:rPr>
          <w:rFonts w:ascii="Times New Roman" w:hAnsi="Times New Roman" w:cs="Times New Roman"/>
          <w:sz w:val="24"/>
          <w:szCs w:val="24"/>
          <w:lang w:val="en-US"/>
        </w:rPr>
        <w:t xml:space="preserve"> </w:t>
      </w:r>
    </w:p>
    <w:p w14:paraId="7DEB5F4A" w14:textId="5A7F6050" w:rsidR="00856BE5" w:rsidRPr="00856BE5" w:rsidRDefault="61E5E493" w:rsidP="00856BE5">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p>
    <w:p w14:paraId="232F28EA" w14:textId="2B337FB7"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6 livers, combine into a 15 mL Falcon tube (this is </w:t>
      </w:r>
      <w:r w:rsidRPr="00856BE5">
        <w:rPr>
          <w:rFonts w:ascii="Times New Roman" w:hAnsi="Times New Roman" w:cs="Times New Roman"/>
          <w:b/>
          <w:bCs/>
          <w:sz w:val="24"/>
          <w:szCs w:val="24"/>
          <w:lang w:val="en-US"/>
        </w:rPr>
        <w:t>Dilution 1</w:t>
      </w:r>
      <w:r>
        <w:rPr>
          <w:rFonts w:ascii="Times New Roman" w:hAnsi="Times New Roman" w:cs="Times New Roman"/>
          <w:sz w:val="24"/>
          <w:szCs w:val="24"/>
          <w:lang w:val="en-US"/>
        </w:rPr>
        <w:t xml:space="preserve">. </w:t>
      </w:r>
    </w:p>
    <w:p w14:paraId="3C30A930" w14:textId="42E1016C"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2.5 mL of Dilution 1 + 2.5 mL of mitochondria buffer </w:t>
      </w:r>
      <w:r>
        <w:rPr>
          <w:rFonts w:ascii="Times New Roman" w:hAnsi="Times New Roman" w:cs="Times New Roman"/>
          <w:sz w:val="24"/>
          <w:szCs w:val="24"/>
          <w:lang w:val="en-US"/>
        </w:rPr>
        <w:t>(1:2 dilution)</w:t>
      </w:r>
    </w:p>
    <w:p w14:paraId="71DA7F10" w14:textId="2DC6CC2D"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2.5 mL of Dilution 1 + 2.5 mL of mitochondria buffer (1:4 dilution)</w:t>
      </w:r>
    </w:p>
    <w:p w14:paraId="3E93A307" w14:textId="17079CA2"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assuming recommended </w:t>
      </w:r>
      <w:r w:rsidR="00F65466">
        <w:rPr>
          <w:rFonts w:ascii="Times New Roman" w:hAnsi="Times New Roman" w:cs="Times New Roman"/>
          <w:sz w:val="24"/>
          <w:szCs w:val="24"/>
          <w:lang w:val="en-US"/>
        </w:rPr>
        <w:t xml:space="preserve">oligomycin concentration of </w:t>
      </w:r>
      <w:r w:rsidR="00F65466" w:rsidRPr="00F65466">
        <w:rPr>
          <w:rFonts w:ascii="Times New Roman" w:hAnsi="Times New Roman" w:cs="Times New Roman"/>
          <w:b/>
          <w:bCs/>
          <w:sz w:val="24"/>
          <w:szCs w:val="24"/>
          <w:lang w:val="en-US"/>
        </w:rPr>
        <w:t xml:space="preserve">1.0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1A10ABA6" w14:textId="0513B002" w:rsidR="00F65466" w:rsidRPr="00F65466"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Will need 2.5 mL for FCCP titration so 3 </w:t>
      </w:r>
      <w:proofErr w:type="gramStart"/>
      <w:r>
        <w:rPr>
          <w:rFonts w:ascii="Times New Roman" w:hAnsi="Times New Roman" w:cs="Times New Roman"/>
          <w:sz w:val="24"/>
          <w:szCs w:val="24"/>
          <w:lang w:val="en-US"/>
        </w:rPr>
        <w:t>livers</w:t>
      </w:r>
      <w:proofErr w:type="gramEnd"/>
    </w:p>
    <w:p w14:paraId="5F53E530" w14:textId="7DDDB9E4" w:rsidR="00F65466" w:rsidRPr="00856BE5"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After preparing liver homogenate for 3 livers, combine into a 15 mL Falcon tube</w:t>
      </w:r>
      <w:r w:rsidR="00B61734">
        <w:rPr>
          <w:rFonts w:ascii="Times New Roman" w:hAnsi="Times New Roman" w:cs="Times New Roman"/>
          <w:sz w:val="24"/>
          <w:szCs w:val="24"/>
          <w:lang w:val="en-US"/>
        </w:rPr>
        <w:t>.</w:t>
      </w:r>
    </w:p>
    <w:p w14:paraId="3F5518C5" w14:textId="11EE480C" w:rsidR="61E5E493" w:rsidRDefault="61E5E493" w:rsidP="61E5E493">
      <w:pPr>
        <w:spacing w:after="0"/>
        <w:rPr>
          <w:rFonts w:ascii="Times New Roman" w:hAnsi="Times New Roman" w:cs="Times New Roman"/>
          <w:sz w:val="24"/>
          <w:szCs w:val="24"/>
          <w:lang w:val="en-US"/>
        </w:rPr>
      </w:pPr>
    </w:p>
    <w:p w14:paraId="0B9D9360" w14:textId="77777777"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31F3712D" w14:textId="1602A0C1"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Pr="54A2F49B">
        <w:rPr>
          <w:rFonts w:ascii="Times New Roman" w:hAnsi="Times New Roman" w:cs="Times New Roman"/>
          <w:sz w:val="24"/>
          <w:szCs w:val="24"/>
          <w:lang w:val="en-US"/>
        </w:rPr>
        <w:t xml:space="preserve">media. </w:t>
      </w:r>
    </w:p>
    <w:p w14:paraId="6349A88E" w14:textId="5EC075D1"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Pr="00AF1AB0">
        <w:rPr>
          <w:rFonts w:ascii="Times New Roman" w:hAnsi="Times New Roman" w:cs="Times New Roman"/>
          <w:b/>
          <w:bCs/>
          <w:sz w:val="24"/>
          <w:szCs w:val="24"/>
          <w:lang w:val="en-US"/>
        </w:rPr>
        <w:t xml:space="preserve"> g for 3 minutes on a low brake centrifuge setting</w:t>
      </w:r>
      <w:r w:rsidRPr="61E5E493">
        <w:rPr>
          <w:rFonts w:ascii="Times New Roman" w:hAnsi="Times New Roman" w:cs="Times New Roman"/>
          <w:sz w:val="24"/>
          <w:szCs w:val="24"/>
          <w:lang w:val="en-US"/>
        </w:rPr>
        <w:t xml:space="preserve"> (es:3). This sticks the cells to the bottom of the plate</w:t>
      </w:r>
      <w:r w:rsidR="00FF12B5">
        <w:rPr>
          <w:rFonts w:ascii="Times New Roman" w:hAnsi="Times New Roman" w:cs="Times New Roman"/>
          <w:sz w:val="24"/>
          <w:szCs w:val="24"/>
          <w:lang w:val="en-US"/>
        </w:rPr>
        <w:t>.</w:t>
      </w:r>
    </w:p>
    <w:p w14:paraId="6C447BAF" w14:textId="207966F7" w:rsidR="00AB0288" w:rsidRDefault="00AB0288" w:rsidP="71C1C717">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to non-CO2 incubator at </w:t>
      </w:r>
      <w:r w:rsidR="00FF12B5">
        <w:rPr>
          <w:rFonts w:ascii="Times New Roman" w:hAnsi="Times New Roman" w:cs="Times New Roman"/>
          <w:sz w:val="24"/>
          <w:szCs w:val="24"/>
          <w:lang w:val="en-US"/>
        </w:rPr>
        <w:t>28</w:t>
      </w:r>
      <w:r>
        <w:rPr>
          <w:rFonts w:ascii="Times New Roman" w:hAnsi="Times New Roman" w:cs="Times New Roman"/>
          <w:sz w:val="24"/>
          <w:szCs w:val="24"/>
          <w:lang w:val="en-US"/>
        </w:rPr>
        <w:t xml:space="preserve">° C for 25 – 30 minutes. Visually inspect to see if cells have adhered. </w:t>
      </w:r>
    </w:p>
    <w:p w14:paraId="32EEBB8B" w14:textId="6C6FDEAE"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FF12B5">
        <w:rPr>
          <w:rFonts w:ascii="Times New Roman" w:hAnsi="Times New Roman" w:cs="Times New Roman"/>
          <w:sz w:val="24"/>
          <w:szCs w:val="24"/>
          <w:lang w:val="en-US"/>
        </w:rPr>
        <w:t xml:space="preserve">warmed </w:t>
      </w:r>
      <w:r w:rsidRPr="61E5E493">
        <w:rPr>
          <w:rFonts w:ascii="Times New Roman" w:hAnsi="Times New Roman" w:cs="Times New Roman"/>
          <w:sz w:val="24"/>
          <w:szCs w:val="24"/>
          <w:lang w:val="en-US"/>
        </w:rPr>
        <w:t>media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lastRenderedPageBreak/>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w:t>
      </w:r>
      <w:proofErr w:type="gramStart"/>
      <w:r w:rsidRPr="00B61734">
        <w:rPr>
          <w:rFonts w:ascii="Times New Roman" w:hAnsi="Times New Roman" w:cs="Times New Roman"/>
          <w:b/>
          <w:bCs/>
          <w:sz w:val="24"/>
          <w:szCs w:val="24"/>
          <w:lang w:val="en-US"/>
        </w:rPr>
        <w:t>port</w:t>
      </w:r>
      <w:proofErr w:type="gramEnd"/>
      <w:r w:rsidRPr="00B61734">
        <w:rPr>
          <w:rFonts w:ascii="Times New Roman" w:hAnsi="Times New Roman" w:cs="Times New Roman"/>
          <w:b/>
          <w:bCs/>
          <w:sz w:val="24"/>
          <w:szCs w:val="24"/>
          <w:lang w:val="en-US"/>
        </w:rPr>
        <w:t xml:space="preserve">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22 µl of working solution added to each </w:t>
      </w:r>
      <w:proofErr w:type="gramStart"/>
      <w:r w:rsidRPr="00B61734">
        <w:rPr>
          <w:rFonts w:ascii="Times New Roman" w:hAnsi="Times New Roman" w:cs="Times New Roman"/>
          <w:b/>
          <w:bCs/>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w:t>
      </w: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t xml:space="preserve"> </w:t>
      </w:r>
    </w:p>
    <w:p w14:paraId="130A6BCE" w14:textId="6FD095E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pipettes</w:t>
      </w:r>
    </w:p>
    <w:p w14:paraId="3013FEA9" w14:textId="77777777" w:rsidR="00A4433A" w:rsidRPr="00A4433A" w:rsidRDefault="00A4433A" w:rsidP="00A4433A">
      <w:pPr>
        <w:pStyle w:val="ListParagraph"/>
        <w:numPr>
          <w:ilvl w:val="1"/>
          <w:numId w:val="7"/>
        </w:numPr>
        <w:spacing w:after="0"/>
        <w:rPr>
          <w:rFonts w:ascii="Times New Roman" w:hAnsi="Times New Roman" w:cs="Times New Roman"/>
          <w:sz w:val="24"/>
          <w:szCs w:val="24"/>
          <w:lang w:val="en-US"/>
        </w:rPr>
      </w:pP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3"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5"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6"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7"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1"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3"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5"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7"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0"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1"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4"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5"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6"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7"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3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0"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1"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4"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5"/>
  </w:num>
  <w:num w:numId="2" w16cid:durableId="1861115755">
    <w:abstractNumId w:val="43"/>
  </w:num>
  <w:num w:numId="3" w16cid:durableId="2115661804">
    <w:abstractNumId w:val="22"/>
  </w:num>
  <w:num w:numId="4" w16cid:durableId="925849514">
    <w:abstractNumId w:val="34"/>
  </w:num>
  <w:num w:numId="5" w16cid:durableId="324361913">
    <w:abstractNumId w:val="24"/>
  </w:num>
  <w:num w:numId="6" w16cid:durableId="1105420919">
    <w:abstractNumId w:val="14"/>
  </w:num>
  <w:num w:numId="7" w16cid:durableId="1860199299">
    <w:abstractNumId w:val="17"/>
  </w:num>
  <w:num w:numId="8" w16cid:durableId="1389568902">
    <w:abstractNumId w:val="16"/>
  </w:num>
  <w:num w:numId="9" w16cid:durableId="1620454104">
    <w:abstractNumId w:val="36"/>
  </w:num>
  <w:num w:numId="10" w16cid:durableId="94399100">
    <w:abstractNumId w:val="2"/>
  </w:num>
  <w:num w:numId="11" w16cid:durableId="1307585297">
    <w:abstractNumId w:val="39"/>
  </w:num>
  <w:num w:numId="12" w16cid:durableId="1364011712">
    <w:abstractNumId w:val="10"/>
  </w:num>
  <w:num w:numId="13" w16cid:durableId="89131789">
    <w:abstractNumId w:val="15"/>
  </w:num>
  <w:num w:numId="14" w16cid:durableId="844245950">
    <w:abstractNumId w:val="29"/>
  </w:num>
  <w:num w:numId="15" w16cid:durableId="843976894">
    <w:abstractNumId w:val="20"/>
  </w:num>
  <w:num w:numId="16" w16cid:durableId="867254373">
    <w:abstractNumId w:val="6"/>
  </w:num>
  <w:num w:numId="17" w16cid:durableId="215242591">
    <w:abstractNumId w:val="12"/>
  </w:num>
  <w:num w:numId="18" w16cid:durableId="527330275">
    <w:abstractNumId w:val="40"/>
  </w:num>
  <w:num w:numId="19" w16cid:durableId="990869593">
    <w:abstractNumId w:val="44"/>
  </w:num>
  <w:num w:numId="20" w16cid:durableId="46228784">
    <w:abstractNumId w:val="37"/>
  </w:num>
  <w:num w:numId="21" w16cid:durableId="1999915296">
    <w:abstractNumId w:val="7"/>
  </w:num>
  <w:num w:numId="22" w16cid:durableId="15548516">
    <w:abstractNumId w:val="33"/>
  </w:num>
  <w:num w:numId="23" w16cid:durableId="800076320">
    <w:abstractNumId w:val="26"/>
  </w:num>
  <w:num w:numId="24" w16cid:durableId="1697540483">
    <w:abstractNumId w:val="1"/>
  </w:num>
  <w:num w:numId="25" w16cid:durableId="1463764263">
    <w:abstractNumId w:val="21"/>
  </w:num>
  <w:num w:numId="26" w16cid:durableId="524442666">
    <w:abstractNumId w:val="5"/>
  </w:num>
  <w:num w:numId="27" w16cid:durableId="359747179">
    <w:abstractNumId w:val="13"/>
  </w:num>
  <w:num w:numId="28" w16cid:durableId="1642079895">
    <w:abstractNumId w:val="18"/>
  </w:num>
  <w:num w:numId="29" w16cid:durableId="41449325">
    <w:abstractNumId w:val="41"/>
  </w:num>
  <w:num w:numId="30" w16cid:durableId="1050765822">
    <w:abstractNumId w:val="0"/>
  </w:num>
  <w:num w:numId="31" w16cid:durableId="1259413493">
    <w:abstractNumId w:val="19"/>
  </w:num>
  <w:num w:numId="32" w16cid:durableId="806439307">
    <w:abstractNumId w:val="8"/>
  </w:num>
  <w:num w:numId="33" w16cid:durableId="499348372">
    <w:abstractNumId w:val="25"/>
  </w:num>
  <w:num w:numId="34" w16cid:durableId="990014424">
    <w:abstractNumId w:val="3"/>
  </w:num>
  <w:num w:numId="35" w16cid:durableId="913129125">
    <w:abstractNumId w:val="38"/>
  </w:num>
  <w:num w:numId="36" w16cid:durableId="1197085906">
    <w:abstractNumId w:val="42"/>
  </w:num>
  <w:num w:numId="37" w16cid:durableId="116992004">
    <w:abstractNumId w:val="28"/>
  </w:num>
  <w:num w:numId="38" w16cid:durableId="1009138622">
    <w:abstractNumId w:val="9"/>
  </w:num>
  <w:num w:numId="39" w16cid:durableId="1847093200">
    <w:abstractNumId w:val="32"/>
  </w:num>
  <w:num w:numId="40" w16cid:durableId="908537599">
    <w:abstractNumId w:val="27"/>
  </w:num>
  <w:num w:numId="41" w16cid:durableId="1870603505">
    <w:abstractNumId w:val="23"/>
  </w:num>
  <w:num w:numId="42" w16cid:durableId="316303158">
    <w:abstractNumId w:val="30"/>
  </w:num>
  <w:num w:numId="43" w16cid:durableId="230312818">
    <w:abstractNumId w:val="4"/>
  </w:num>
  <w:num w:numId="44" w16cid:durableId="700010790">
    <w:abstractNumId w:val="31"/>
  </w:num>
  <w:num w:numId="45" w16cid:durableId="486558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6612D"/>
    <w:rsid w:val="00097155"/>
    <w:rsid w:val="000E550B"/>
    <w:rsid w:val="001824B1"/>
    <w:rsid w:val="001D6DD1"/>
    <w:rsid w:val="00277255"/>
    <w:rsid w:val="00314987"/>
    <w:rsid w:val="00327FAD"/>
    <w:rsid w:val="00351EE0"/>
    <w:rsid w:val="003E3657"/>
    <w:rsid w:val="003F26EE"/>
    <w:rsid w:val="00410E20"/>
    <w:rsid w:val="0041114E"/>
    <w:rsid w:val="004155BA"/>
    <w:rsid w:val="004A4A1B"/>
    <w:rsid w:val="004C58CE"/>
    <w:rsid w:val="004E57DC"/>
    <w:rsid w:val="004E7EB1"/>
    <w:rsid w:val="00515D2E"/>
    <w:rsid w:val="005333C9"/>
    <w:rsid w:val="00552A33"/>
    <w:rsid w:val="00571BCA"/>
    <w:rsid w:val="005D4CFE"/>
    <w:rsid w:val="00697B20"/>
    <w:rsid w:val="006A9F83"/>
    <w:rsid w:val="00711D73"/>
    <w:rsid w:val="007A004F"/>
    <w:rsid w:val="007A1243"/>
    <w:rsid w:val="007E7AB7"/>
    <w:rsid w:val="008042CC"/>
    <w:rsid w:val="00816796"/>
    <w:rsid w:val="008511E5"/>
    <w:rsid w:val="00856B21"/>
    <w:rsid w:val="00856BE5"/>
    <w:rsid w:val="008657B5"/>
    <w:rsid w:val="00930B08"/>
    <w:rsid w:val="00931C70"/>
    <w:rsid w:val="00944471"/>
    <w:rsid w:val="009D2B0F"/>
    <w:rsid w:val="009D774A"/>
    <w:rsid w:val="009F298B"/>
    <w:rsid w:val="009F6DA1"/>
    <w:rsid w:val="00A10AFF"/>
    <w:rsid w:val="00A4433A"/>
    <w:rsid w:val="00A45D4F"/>
    <w:rsid w:val="00A527E5"/>
    <w:rsid w:val="00AB0288"/>
    <w:rsid w:val="00AF1AB0"/>
    <w:rsid w:val="00B457D4"/>
    <w:rsid w:val="00B461ED"/>
    <w:rsid w:val="00B541C9"/>
    <w:rsid w:val="00B61734"/>
    <w:rsid w:val="00BA3127"/>
    <w:rsid w:val="00BB3600"/>
    <w:rsid w:val="00C24780"/>
    <w:rsid w:val="00C31E6F"/>
    <w:rsid w:val="00C351EE"/>
    <w:rsid w:val="00C4343C"/>
    <w:rsid w:val="00C445C3"/>
    <w:rsid w:val="00C941EC"/>
    <w:rsid w:val="00D42013"/>
    <w:rsid w:val="00D5421A"/>
    <w:rsid w:val="00D6696E"/>
    <w:rsid w:val="00DB2D3C"/>
    <w:rsid w:val="00DF41A4"/>
    <w:rsid w:val="00E4181C"/>
    <w:rsid w:val="00E62D42"/>
    <w:rsid w:val="00F21268"/>
    <w:rsid w:val="00F64F9A"/>
    <w:rsid w:val="00F65466"/>
    <w:rsid w:val="00F73F3C"/>
    <w:rsid w:val="00F8183E"/>
    <w:rsid w:val="00F81CD5"/>
    <w:rsid w:val="00FD5FB0"/>
    <w:rsid w:val="00FF12B5"/>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gilent.com/en/product/cell-analysis/how-to-run-an-ass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5</cp:revision>
  <cp:lastPrinted>2023-03-23T03:07:00Z</cp:lastPrinted>
  <dcterms:created xsi:type="dcterms:W3CDTF">2023-03-26T01:55:00Z</dcterms:created>
  <dcterms:modified xsi:type="dcterms:W3CDTF">2023-04-28T05:10:00Z</dcterms:modified>
</cp:coreProperties>
</file>