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8D8A" w14:textId="77777777" w:rsidR="00291A28" w:rsidRDefault="00BB5844">
      <w:pPr>
        <w:pStyle w:val="SourceCode"/>
      </w:pPr>
      <w:r>
        <w:rPr>
          <w:rStyle w:val="CommentTok"/>
        </w:rPr>
        <w:t># Packages</w:t>
      </w:r>
      <w:r>
        <w:br/>
      </w:r>
      <w:proofErr w:type="gramStart"/>
      <w:r>
        <w:rPr>
          <w:rStyle w:val="NormalTok"/>
        </w:rPr>
        <w:t>pacman</w:t>
      </w:r>
      <w:r>
        <w:rPr>
          <w:rStyle w:val="OperatorTok"/>
        </w:rPr>
        <w:t>::</w:t>
      </w:r>
      <w:proofErr w:type="gramEnd"/>
      <w:r>
        <w:rPr>
          <w:rStyle w:val="KeywordTok"/>
        </w:rPr>
        <w:t>p_load</w:t>
      </w:r>
      <w:r>
        <w:rPr>
          <w:rStyle w:val="NormalTok"/>
        </w:rPr>
        <w:t>(</w:t>
      </w:r>
      <w:r>
        <w:rPr>
          <w:rStyle w:val="StringTok"/>
        </w:rPr>
        <w:t>"lme4"</w:t>
      </w:r>
      <w:r>
        <w:rPr>
          <w:rStyle w:val="NormalTok"/>
        </w:rPr>
        <w:t xml:space="preserve">, 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"brms"</w:t>
      </w:r>
      <w:r>
        <w:rPr>
          <w:rStyle w:val="NormalTok"/>
        </w:rPr>
        <w:t xml:space="preserve">, </w:t>
      </w:r>
      <w:r>
        <w:rPr>
          <w:rStyle w:val="StringTok"/>
        </w:rPr>
        <w:t>"MCMCglmm"</w:t>
      </w:r>
      <w:r>
        <w:rPr>
          <w:rStyle w:val="NormalTok"/>
        </w:rPr>
        <w:t xml:space="preserve">, </w:t>
      </w:r>
      <w:r>
        <w:rPr>
          <w:rStyle w:val="StringTok"/>
        </w:rPr>
        <w:t>"quantreg"</w:t>
      </w:r>
      <w:r>
        <w:rPr>
          <w:rStyle w:val="NormalTok"/>
        </w:rPr>
        <w:t>,</w:t>
      </w:r>
      <w:r>
        <w:rPr>
          <w:rStyle w:val="StringTok"/>
        </w:rPr>
        <w:t>"lmerTest"</w:t>
      </w:r>
      <w:r>
        <w:rPr>
          <w:rStyle w:val="NormalTok"/>
        </w:rPr>
        <w:t xml:space="preserve">, </w:t>
      </w:r>
      <w:r>
        <w:rPr>
          <w:rStyle w:val="StringTok"/>
        </w:rPr>
        <w:t>"emmeans"</w:t>
      </w:r>
      <w:r>
        <w:rPr>
          <w:rStyle w:val="NormalTok"/>
        </w:rPr>
        <w:t xml:space="preserve">, </w:t>
      </w:r>
      <w:r>
        <w:rPr>
          <w:rStyle w:val="StringTok"/>
        </w:rPr>
        <w:t>"latex2exp"</w:t>
      </w:r>
      <w:r>
        <w:rPr>
          <w:rStyle w:val="NormalTok"/>
        </w:rPr>
        <w:t xml:space="preserve">, </w:t>
      </w:r>
      <w:r>
        <w:rPr>
          <w:rStyle w:val="StringTok"/>
        </w:rPr>
        <w:t>"DHARMa"</w:t>
      </w:r>
      <w:r>
        <w:rPr>
          <w:rStyle w:val="NormalTok"/>
        </w:rPr>
        <w:t xml:space="preserve">, </w:t>
      </w:r>
      <w:r>
        <w:rPr>
          <w:rStyle w:val="StringTok"/>
        </w:rPr>
        <w:t>"tidybayes"</w:t>
      </w:r>
      <w:r>
        <w:rPr>
          <w:rStyle w:val="NormalTok"/>
        </w:rPr>
        <w:t xml:space="preserve">, </w:t>
      </w:r>
      <w:r>
        <w:rPr>
          <w:rStyle w:val="StringTok"/>
        </w:rPr>
        <w:t>"bayesplot"</w:t>
      </w:r>
      <w:r>
        <w:rPr>
          <w:rStyle w:val="NormalTok"/>
        </w:rPr>
        <w:t xml:space="preserve">, </w:t>
      </w:r>
      <w:r>
        <w:rPr>
          <w:rStyle w:val="StringTok"/>
        </w:rPr>
        <w:t>"rstanarm"</w:t>
      </w:r>
      <w:r>
        <w:rPr>
          <w:rStyle w:val="NormalTok"/>
        </w:rPr>
        <w:t xml:space="preserve">, </w:t>
      </w:r>
      <w:r>
        <w:rPr>
          <w:rStyle w:val="StringTok"/>
        </w:rPr>
        <w:t>"plotrix"</w:t>
      </w:r>
      <w:r>
        <w:rPr>
          <w:rStyle w:val="NormalTok"/>
        </w:rPr>
        <w:t xml:space="preserve">, </w:t>
      </w:r>
      <w:r>
        <w:rPr>
          <w:rStyle w:val="StringTok"/>
        </w:rPr>
        <w:t>"emmeans"</w:t>
      </w:r>
      <w:r>
        <w:rPr>
          <w:rStyle w:val="NormalTok"/>
        </w:rPr>
        <w:t xml:space="preserve">, </w:t>
      </w:r>
      <w:r>
        <w:rPr>
          <w:rStyle w:val="StringTok"/>
        </w:rPr>
        <w:t>"patchwork"</w:t>
      </w:r>
      <w:r>
        <w:rPr>
          <w:rStyle w:val="NormalTok"/>
        </w:rPr>
        <w:t xml:space="preserve">, </w:t>
      </w:r>
      <w:r>
        <w:rPr>
          <w:rStyle w:val="StringTok"/>
        </w:rPr>
        <w:t>"ggExtra"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Equation can be written in latex through markdown</w:t>
      </w:r>
    </w:p>
    <w:p w14:paraId="6B45962F" w14:textId="77777777" w:rsidR="00291A28" w:rsidRDefault="00BB5844">
      <w:pPr>
        <w:pStyle w:val="Heading1"/>
      </w:pPr>
      <w:bookmarkStart w:id="0" w:name="statistical-analysis"/>
      <w:r>
        <w:t>Statistical Analysis</w:t>
      </w:r>
      <w:bookmarkEnd w:id="0"/>
    </w:p>
    <w:p w14:paraId="4B53848E" w14:textId="77777777" w:rsidR="00291A28" w:rsidRDefault="00BB5844">
      <w:pPr>
        <w:pStyle w:val="Heading1"/>
      </w:pPr>
      <w:bookmarkStart w:id="1" w:name="results"/>
      <w:r>
        <w:t>Results</w:t>
      </w:r>
      <w:bookmarkEnd w:id="1"/>
    </w:p>
    <w:p w14:paraId="501F4BE4" w14:textId="7CF9E382" w:rsidR="00291A28" w:rsidRDefault="00291A28">
      <w:pPr>
        <w:pStyle w:val="FirstParagraph"/>
      </w:pPr>
    </w:p>
    <w:sectPr w:rsidR="00291A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9E3C6" w14:textId="77777777" w:rsidR="00F658B8" w:rsidRDefault="00F658B8">
      <w:pPr>
        <w:spacing w:after="0"/>
      </w:pPr>
      <w:r>
        <w:separator/>
      </w:r>
    </w:p>
  </w:endnote>
  <w:endnote w:type="continuationSeparator" w:id="0">
    <w:p w14:paraId="2D4BC740" w14:textId="77777777" w:rsidR="00F658B8" w:rsidRDefault="00F658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8B0F" w14:textId="77777777" w:rsidR="00F658B8" w:rsidRDefault="00F658B8">
      <w:r>
        <w:separator/>
      </w:r>
    </w:p>
  </w:footnote>
  <w:footnote w:type="continuationSeparator" w:id="0">
    <w:p w14:paraId="3CD69FFB" w14:textId="77777777" w:rsidR="00F658B8" w:rsidRDefault="00F65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90EC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29A9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84037904">
    <w:abstractNumId w:val="10"/>
  </w:num>
  <w:num w:numId="2" w16cid:durableId="258954486">
    <w:abstractNumId w:val="10"/>
  </w:num>
  <w:num w:numId="3" w16cid:durableId="1783039726">
    <w:abstractNumId w:val="0"/>
  </w:num>
  <w:num w:numId="4" w16cid:durableId="824512667">
    <w:abstractNumId w:val="1"/>
  </w:num>
  <w:num w:numId="5" w16cid:durableId="562374569">
    <w:abstractNumId w:val="2"/>
  </w:num>
  <w:num w:numId="6" w16cid:durableId="782067676">
    <w:abstractNumId w:val="3"/>
  </w:num>
  <w:num w:numId="7" w16cid:durableId="1238827668">
    <w:abstractNumId w:val="8"/>
  </w:num>
  <w:num w:numId="8" w16cid:durableId="1144738584">
    <w:abstractNumId w:val="4"/>
  </w:num>
  <w:num w:numId="9" w16cid:durableId="1768425624">
    <w:abstractNumId w:val="5"/>
  </w:num>
  <w:num w:numId="10" w16cid:durableId="1536191747">
    <w:abstractNumId w:val="6"/>
  </w:num>
  <w:num w:numId="11" w16cid:durableId="2086148091">
    <w:abstractNumId w:val="7"/>
  </w:num>
  <w:num w:numId="12" w16cid:durableId="358286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2B69"/>
    <w:rsid w:val="00291A28"/>
    <w:rsid w:val="003F1562"/>
    <w:rsid w:val="0046482E"/>
    <w:rsid w:val="004E29B3"/>
    <w:rsid w:val="00590D07"/>
    <w:rsid w:val="00784D58"/>
    <w:rsid w:val="008D6863"/>
    <w:rsid w:val="00B86B75"/>
    <w:rsid w:val="00BB5844"/>
    <w:rsid w:val="00BC48D5"/>
    <w:rsid w:val="00C36279"/>
    <w:rsid w:val="00E315A3"/>
    <w:rsid w:val="00F658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8C1C7"/>
  <w15:docId w15:val="{C6772C51-EC06-E54B-B287-E8D32CE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32B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Noble</dc:creator>
  <cp:keywords/>
  <cp:lastModifiedBy>Kris.Wild</cp:lastModifiedBy>
  <cp:revision>3</cp:revision>
  <dcterms:created xsi:type="dcterms:W3CDTF">2021-08-26T02:31:00Z</dcterms:created>
  <dcterms:modified xsi:type="dcterms:W3CDTF">2024-06-06T00:33:00Z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2024-06-06T00:33:42Z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95875e15-3122-40dc-8965-f2be4d6e45df</vt:lpwstr>
  </property>
  <property fmtid="{D5CDD505-2E9C-101B-9397-08002B2CF9AE}" pid="8" name="MSIP_Label_bf6fef03-d487-4433-8e43-6b81c0a1b7be_ContentBits">
    <vt:lpwstr>0</vt:lpwstr>
  </property>
</Properties>
</file>