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FC88" w14:textId="418B572A" w:rsidR="00D012CE" w:rsidRDefault="00B35532">
      <w:pPr>
        <w:rPr>
          <w:rFonts w:ascii="Garamond" w:hAnsi="Garamond"/>
          <w:b/>
        </w:rPr>
      </w:pPr>
      <w:r>
        <w:rPr>
          <w:rFonts w:ascii="Garamond" w:hAnsi="Garamond"/>
          <w:b/>
        </w:rPr>
        <w:t>Results</w:t>
      </w:r>
    </w:p>
    <w:p w14:paraId="199BCCEA" w14:textId="0910DAA5" w:rsidR="00B35532" w:rsidRDefault="00B35532">
      <w:pPr>
        <w:rPr>
          <w:rFonts w:ascii="Garamond" w:hAnsi="Garamond"/>
          <w:b/>
        </w:rPr>
      </w:pPr>
    </w:p>
    <w:p w14:paraId="66A090CE" w14:textId="5C32E619" w:rsidR="00B35532" w:rsidRDefault="00B35532">
      <w:pPr>
        <w:rPr>
          <w:rFonts w:ascii="Garamond" w:hAnsi="Garamond"/>
          <w:i/>
        </w:rPr>
      </w:pPr>
      <w:r>
        <w:rPr>
          <w:rFonts w:ascii="Garamond" w:hAnsi="Garamond"/>
          <w:i/>
        </w:rPr>
        <w:t>The effect size dataset</w:t>
      </w:r>
    </w:p>
    <w:p w14:paraId="5A3C49E6" w14:textId="7DB199EF" w:rsidR="00B35532" w:rsidRDefault="00B35532">
      <w:pPr>
        <w:rPr>
          <w:rFonts w:ascii="Garamond" w:hAnsi="Garamond"/>
        </w:rPr>
      </w:pPr>
      <w:r>
        <w:rPr>
          <w:rFonts w:ascii="Garamond" w:hAnsi="Garamond"/>
          <w:i/>
        </w:rPr>
        <w:tab/>
      </w:r>
      <w:r>
        <w:rPr>
          <w:rFonts w:ascii="Garamond" w:hAnsi="Garamond"/>
        </w:rPr>
        <w:t xml:space="preserve">Looking at the format for Nat </w:t>
      </w:r>
      <w:proofErr w:type="spellStart"/>
      <w:r>
        <w:rPr>
          <w:rFonts w:ascii="Garamond" w:hAnsi="Garamond"/>
        </w:rPr>
        <w:t>Comm</w:t>
      </w:r>
      <w:proofErr w:type="spellEnd"/>
      <w:r>
        <w:rPr>
          <w:rFonts w:ascii="Garamond" w:hAnsi="Garamond"/>
        </w:rPr>
        <w:t xml:space="preserve"> (in </w:t>
      </w:r>
      <w:proofErr w:type="spellStart"/>
      <w:r>
        <w:rPr>
          <w:rFonts w:ascii="Garamond" w:hAnsi="Garamond"/>
        </w:rPr>
        <w:t>Cally’s</w:t>
      </w:r>
      <w:proofErr w:type="spellEnd"/>
      <w:r>
        <w:rPr>
          <w:rFonts w:ascii="Garamond" w:hAnsi="Garamond"/>
        </w:rPr>
        <w:t xml:space="preserve"> paper), this first paragraph should outline/breakdown the dataset – what kinds of numbers do we have overall? Per personality trait? Per </w:t>
      </w:r>
      <w:proofErr w:type="spellStart"/>
      <w:r>
        <w:rPr>
          <w:rFonts w:ascii="Garamond" w:hAnsi="Garamond"/>
        </w:rPr>
        <w:t>taxo</w:t>
      </w:r>
      <w:proofErr w:type="spellEnd"/>
      <w:r>
        <w:rPr>
          <w:rFonts w:ascii="Garamond" w:hAnsi="Garamond"/>
        </w:rPr>
        <w:t xml:space="preserve"> group? What did we get rid of? Lots of n’s in here…</w:t>
      </w:r>
      <w:r w:rsidR="007C18A7">
        <w:rPr>
          <w:rFonts w:ascii="Garamond" w:hAnsi="Garamond"/>
        </w:rPr>
        <w:t xml:space="preserve"> Mention that because our dataset covers a broad range of taxonomic groups, and because these animal groups are all so different (i.e. ectotherms and endotherms, invertebrates and vertebrates, heterogametic males and homogametic males) we thought it best to split the dataset by taxonomic group for all analysis.</w:t>
      </w:r>
    </w:p>
    <w:p w14:paraId="5AE0390B" w14:textId="66F934FC" w:rsidR="00B35532" w:rsidRDefault="00B35532">
      <w:pPr>
        <w:rPr>
          <w:rFonts w:ascii="Garamond" w:hAnsi="Garamond"/>
        </w:rPr>
      </w:pPr>
    </w:p>
    <w:p w14:paraId="01728729" w14:textId="27F2111B" w:rsidR="00B35532" w:rsidRDefault="00B35532">
      <w:pPr>
        <w:rPr>
          <w:rFonts w:ascii="Garamond" w:hAnsi="Garamond"/>
          <w:i/>
        </w:rPr>
      </w:pPr>
      <w:r>
        <w:rPr>
          <w:rFonts w:ascii="Garamond" w:hAnsi="Garamond"/>
          <w:i/>
        </w:rPr>
        <w:t>Hypothesis 1/Model 1 – Personalities do not differ between the sexes across all taxonomic groups</w:t>
      </w:r>
    </w:p>
    <w:p w14:paraId="0C86F5BB" w14:textId="0E85BAA7" w:rsidR="00B35532" w:rsidRPr="00B35532" w:rsidRDefault="00B35532">
      <w:pPr>
        <w:rPr>
          <w:rFonts w:ascii="Garamond" w:hAnsi="Garamond"/>
        </w:rPr>
      </w:pPr>
      <w:r>
        <w:rPr>
          <w:rFonts w:ascii="Garamond" w:hAnsi="Garamond"/>
        </w:rPr>
        <w:tab/>
        <w:t>The overall mean</w:t>
      </w:r>
      <w:r w:rsidR="007C18A7">
        <w:rPr>
          <w:rFonts w:ascii="Garamond" w:hAnsi="Garamond"/>
        </w:rPr>
        <w:t xml:space="preserve"> across</w:t>
      </w:r>
      <w:r>
        <w:rPr>
          <w:rFonts w:ascii="Garamond" w:hAnsi="Garamond"/>
        </w:rPr>
        <w:t xml:space="preserve"> all personality traits</w:t>
      </w:r>
      <w:r w:rsidR="00E8557C">
        <w:rPr>
          <w:rFonts w:ascii="Garamond" w:hAnsi="Garamond"/>
        </w:rPr>
        <w:t xml:space="preserve"> tended to be negative for birds and fish</w:t>
      </w:r>
      <w:r w:rsidR="005A0C61">
        <w:rPr>
          <w:rFonts w:ascii="Garamond" w:hAnsi="Garamond"/>
        </w:rPr>
        <w:t xml:space="preserve"> (restricted maximum likelihood (REML) birds: </w:t>
      </w:r>
      <w:r w:rsidR="005A0C61" w:rsidRPr="005A0C61">
        <w:rPr>
          <w:rFonts w:ascii="Garamond" w:hAnsi="Garamond"/>
          <w:i/>
        </w:rPr>
        <w:sym w:font="Symbol" w:char="F062"/>
      </w:r>
      <w:r w:rsidR="005A0C61">
        <w:rPr>
          <w:rFonts w:ascii="Garamond" w:hAnsi="Garamond"/>
        </w:rPr>
        <w:t xml:space="preserve"> = -0.09, 95% CIs: -0.33, 0.14; fish: </w:t>
      </w:r>
      <w:r w:rsidR="005A0C61" w:rsidRPr="005A0C61">
        <w:rPr>
          <w:rFonts w:ascii="Garamond" w:hAnsi="Garamond"/>
          <w:i/>
        </w:rPr>
        <w:sym w:font="Symbol" w:char="F062"/>
      </w:r>
      <w:r w:rsidR="005A0C61">
        <w:rPr>
          <w:rFonts w:ascii="Garamond" w:hAnsi="Garamond"/>
        </w:rPr>
        <w:t xml:space="preserve"> =</w:t>
      </w:r>
      <w:r w:rsidR="005A0C61">
        <w:rPr>
          <w:rFonts w:ascii="Garamond" w:hAnsi="Garamond"/>
        </w:rPr>
        <w:t xml:space="preserve"> -0.02, 95% CIs: -0.38, 0.33)</w:t>
      </w:r>
      <w:r w:rsidR="00E8557C">
        <w:rPr>
          <w:rFonts w:ascii="Garamond" w:hAnsi="Garamond"/>
        </w:rPr>
        <w:t xml:space="preserve">, and </w:t>
      </w:r>
      <w:r w:rsidR="00040210">
        <w:rPr>
          <w:rFonts w:ascii="Garamond" w:hAnsi="Garamond"/>
        </w:rPr>
        <w:t xml:space="preserve">trended </w:t>
      </w:r>
      <w:r w:rsidR="00E8557C">
        <w:rPr>
          <w:rFonts w:ascii="Garamond" w:hAnsi="Garamond"/>
        </w:rPr>
        <w:t>positiv</w:t>
      </w:r>
      <w:r w:rsidR="00040210">
        <w:rPr>
          <w:rFonts w:ascii="Garamond" w:hAnsi="Garamond"/>
        </w:rPr>
        <w:t>ely</w:t>
      </w:r>
      <w:r w:rsidR="00E8557C">
        <w:rPr>
          <w:rFonts w:ascii="Garamond" w:hAnsi="Garamond"/>
        </w:rPr>
        <w:t xml:space="preserve"> for invertebrates, mammals and reptiles</w:t>
      </w:r>
      <w:r w:rsidR="005A0C61">
        <w:rPr>
          <w:rFonts w:ascii="Garamond" w:hAnsi="Garamond"/>
        </w:rPr>
        <w:t xml:space="preserve"> (invertebrates: </w:t>
      </w:r>
      <w:r w:rsidR="005A0C61" w:rsidRPr="005A0C61">
        <w:rPr>
          <w:rFonts w:ascii="Garamond" w:hAnsi="Garamond"/>
          <w:i/>
        </w:rPr>
        <w:sym w:font="Symbol" w:char="F062"/>
      </w:r>
      <w:r w:rsidR="005A0C61">
        <w:rPr>
          <w:rFonts w:ascii="Garamond" w:hAnsi="Garamond"/>
        </w:rPr>
        <w:t xml:space="preserve"> =</w:t>
      </w:r>
      <w:r w:rsidR="005A0C61">
        <w:rPr>
          <w:rFonts w:ascii="Garamond" w:hAnsi="Garamond"/>
        </w:rPr>
        <w:t xml:space="preserve"> 0.20, 95% CIs: -0.08, 0.48; mammals: </w:t>
      </w:r>
      <w:r w:rsidR="005A0C61" w:rsidRPr="005A0C61">
        <w:rPr>
          <w:rFonts w:ascii="Garamond" w:hAnsi="Garamond"/>
          <w:i/>
        </w:rPr>
        <w:sym w:font="Symbol" w:char="F062"/>
      </w:r>
      <w:r w:rsidR="005A0C61">
        <w:rPr>
          <w:rFonts w:ascii="Garamond" w:hAnsi="Garamond"/>
        </w:rPr>
        <w:t xml:space="preserve"> =</w:t>
      </w:r>
      <w:r w:rsidR="005A0C61">
        <w:rPr>
          <w:rFonts w:ascii="Garamond" w:hAnsi="Garamond"/>
        </w:rPr>
        <w:t xml:space="preserve"> 0.09, 95% CIs: -0.25, 0.43; reptiles: </w:t>
      </w:r>
      <w:r w:rsidR="005A0C61" w:rsidRPr="005A0C61">
        <w:rPr>
          <w:rFonts w:ascii="Garamond" w:hAnsi="Garamond"/>
          <w:i/>
        </w:rPr>
        <w:sym w:font="Symbol" w:char="F062"/>
      </w:r>
      <w:r w:rsidR="005A0C61">
        <w:rPr>
          <w:rFonts w:ascii="Garamond" w:hAnsi="Garamond"/>
        </w:rPr>
        <w:t xml:space="preserve"> =</w:t>
      </w:r>
      <w:r w:rsidR="005A0C61">
        <w:rPr>
          <w:rFonts w:ascii="Garamond" w:hAnsi="Garamond"/>
        </w:rPr>
        <w:t>0.06, 95% CIs: -0.11, 0.22)</w:t>
      </w:r>
      <w:r w:rsidR="00E8557C">
        <w:rPr>
          <w:rFonts w:ascii="Garamond" w:hAnsi="Garamond"/>
        </w:rPr>
        <w:t xml:space="preserve">. </w:t>
      </w:r>
      <w:bookmarkStart w:id="0" w:name="_GoBack"/>
      <w:bookmarkEnd w:id="0"/>
    </w:p>
    <w:sectPr w:rsidR="00B35532" w:rsidRPr="00B35532"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2"/>
    <w:rsid w:val="00000D43"/>
    <w:rsid w:val="00040210"/>
    <w:rsid w:val="000510FA"/>
    <w:rsid w:val="00054A25"/>
    <w:rsid w:val="00071C08"/>
    <w:rsid w:val="00095368"/>
    <w:rsid w:val="000D0BBA"/>
    <w:rsid w:val="00186833"/>
    <w:rsid w:val="001C1877"/>
    <w:rsid w:val="00211F1C"/>
    <w:rsid w:val="00213EDD"/>
    <w:rsid w:val="002275CB"/>
    <w:rsid w:val="0024112C"/>
    <w:rsid w:val="002456F4"/>
    <w:rsid w:val="002934D6"/>
    <w:rsid w:val="002F4C46"/>
    <w:rsid w:val="00341319"/>
    <w:rsid w:val="00343E5E"/>
    <w:rsid w:val="003528EF"/>
    <w:rsid w:val="00377251"/>
    <w:rsid w:val="003A3F10"/>
    <w:rsid w:val="003A72D1"/>
    <w:rsid w:val="003B414B"/>
    <w:rsid w:val="004C0B0A"/>
    <w:rsid w:val="004D6537"/>
    <w:rsid w:val="00544B53"/>
    <w:rsid w:val="005714FA"/>
    <w:rsid w:val="00575530"/>
    <w:rsid w:val="00585CF5"/>
    <w:rsid w:val="00597D83"/>
    <w:rsid w:val="005A0C61"/>
    <w:rsid w:val="00640D3A"/>
    <w:rsid w:val="00653041"/>
    <w:rsid w:val="00687671"/>
    <w:rsid w:val="00791FAC"/>
    <w:rsid w:val="007A0CED"/>
    <w:rsid w:val="007C18A7"/>
    <w:rsid w:val="0082211F"/>
    <w:rsid w:val="00840BE2"/>
    <w:rsid w:val="00845989"/>
    <w:rsid w:val="00856B7E"/>
    <w:rsid w:val="008A455A"/>
    <w:rsid w:val="008B2F4D"/>
    <w:rsid w:val="009C2CF3"/>
    <w:rsid w:val="009F7074"/>
    <w:rsid w:val="00A1679C"/>
    <w:rsid w:val="00AC493D"/>
    <w:rsid w:val="00B13306"/>
    <w:rsid w:val="00B35532"/>
    <w:rsid w:val="00B60D77"/>
    <w:rsid w:val="00B65DA6"/>
    <w:rsid w:val="00B906D5"/>
    <w:rsid w:val="00BD2216"/>
    <w:rsid w:val="00C26B92"/>
    <w:rsid w:val="00C27B83"/>
    <w:rsid w:val="00C4583F"/>
    <w:rsid w:val="00C54B68"/>
    <w:rsid w:val="00C6362B"/>
    <w:rsid w:val="00CF0144"/>
    <w:rsid w:val="00D012CE"/>
    <w:rsid w:val="00D37C5D"/>
    <w:rsid w:val="00D571C1"/>
    <w:rsid w:val="00D711A6"/>
    <w:rsid w:val="00E37C99"/>
    <w:rsid w:val="00E81795"/>
    <w:rsid w:val="00E8557C"/>
    <w:rsid w:val="00EA663F"/>
    <w:rsid w:val="00F2687C"/>
    <w:rsid w:val="00F40013"/>
    <w:rsid w:val="00FC0A64"/>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D2CDC4"/>
  <w15:chartTrackingRefBased/>
  <w15:docId w15:val="{8001C7BF-1E10-8047-B774-2FC07EE3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cp:revision>
  <dcterms:created xsi:type="dcterms:W3CDTF">2020-05-01T05:25:00Z</dcterms:created>
  <dcterms:modified xsi:type="dcterms:W3CDTF">2020-05-01T06:22:00Z</dcterms:modified>
</cp:coreProperties>
</file>