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5C75C" w14:textId="2C47C54C" w:rsidR="00656569" w:rsidRPr="00916813" w:rsidRDefault="00656569" w:rsidP="00656569">
      <w:pPr>
        <w:rPr>
          <w:b/>
          <w:bCs/>
        </w:rPr>
      </w:pPr>
      <w:r w:rsidRPr="00916813">
        <w:rPr>
          <w:b/>
          <w:bCs/>
        </w:rPr>
        <w:t>Editor</w:t>
      </w:r>
    </w:p>
    <w:p w14:paraId="656D6BAF" w14:textId="77777777" w:rsidR="00F0699D" w:rsidRPr="00916813" w:rsidRDefault="00F0699D" w:rsidP="00656569"/>
    <w:p w14:paraId="62595D17" w14:textId="0BE25F2D" w:rsidR="00656569" w:rsidRPr="00916813" w:rsidRDefault="00F0699D" w:rsidP="00656569">
      <w:r w:rsidRPr="00916813">
        <w:rPr>
          <w:b/>
          <w:bCs/>
        </w:rPr>
        <w:t>C1:</w:t>
      </w:r>
      <w:r w:rsidRPr="00916813">
        <w:t xml:space="preserve"> </w:t>
      </w:r>
      <w:r w:rsidR="00656569" w:rsidRPr="00916813">
        <w:t>Referee 1 and 2 both point out that you discuss different models but give no advice as to how one might go about choosing a model, particularly important for practitioners - how your ideas might be applied. This would be good replacement for the current summary in the "Concluding Remarks" section (see my comments).  Many of Referee 3's comments indicate that you have made statement that "x should be done" but haven't provided the necessary information as to how to do this.</w:t>
      </w:r>
    </w:p>
    <w:p w14:paraId="5841DA97" w14:textId="77777777" w:rsidR="006A49DC" w:rsidRPr="00916813" w:rsidRDefault="006A49DC" w:rsidP="00656569"/>
    <w:p w14:paraId="0671BBB6" w14:textId="6D5CB137" w:rsidR="00F94BAE" w:rsidRPr="00916813" w:rsidRDefault="00F0699D" w:rsidP="00656569">
      <w:pPr>
        <w:rPr>
          <w:color w:val="215E99" w:themeColor="text2" w:themeTint="BF"/>
        </w:rPr>
      </w:pPr>
      <w:r w:rsidRPr="00916813">
        <w:rPr>
          <w:b/>
          <w:bCs/>
          <w:color w:val="215E99" w:themeColor="text2" w:themeTint="BF"/>
        </w:rPr>
        <w:t>Response</w:t>
      </w:r>
      <w:r w:rsidRPr="00916813">
        <w:rPr>
          <w:color w:val="215E99" w:themeColor="text2" w:themeTint="BF"/>
        </w:rPr>
        <w:t xml:space="preserve">: Thank you. This is a great idea. We have now re-written our Concluding Remarks section to </w:t>
      </w:r>
      <w:r w:rsidR="00E330AD" w:rsidRPr="00916813">
        <w:rPr>
          <w:color w:val="215E99" w:themeColor="text2" w:themeTint="BF"/>
        </w:rPr>
        <w:t xml:space="preserve">be more forward thinking, </w:t>
      </w:r>
      <w:r w:rsidR="002A23F2" w:rsidRPr="00916813">
        <w:rPr>
          <w:color w:val="215E99" w:themeColor="text2" w:themeTint="BF"/>
        </w:rPr>
        <w:t xml:space="preserve">highlighting </w:t>
      </w:r>
      <w:r w:rsidR="00E330AD" w:rsidRPr="00916813">
        <w:rPr>
          <w:color w:val="215E99" w:themeColor="text2" w:themeTint="BF"/>
        </w:rPr>
        <w:t>challenges going forward and some advice on building models</w:t>
      </w:r>
      <w:r w:rsidRPr="00916813">
        <w:rPr>
          <w:color w:val="215E99" w:themeColor="text2" w:themeTint="BF"/>
        </w:rPr>
        <w:t xml:space="preserve">. </w:t>
      </w:r>
      <w:r w:rsidR="00F94BAE" w:rsidRPr="00916813">
        <w:rPr>
          <w:color w:val="215E99" w:themeColor="text2" w:themeTint="BF"/>
        </w:rPr>
        <w:t>Figure 1 was meant to identify the relevant models that can be interconnected but we have expanded on model selection</w:t>
      </w:r>
      <w:r w:rsidR="00E330AD" w:rsidRPr="00916813">
        <w:rPr>
          <w:color w:val="215E99" w:themeColor="text2" w:themeTint="BF"/>
        </w:rPr>
        <w:t xml:space="preserve"> in various locations of each section</w:t>
      </w:r>
      <w:r w:rsidR="00F94BAE" w:rsidRPr="00916813">
        <w:rPr>
          <w:color w:val="215E99" w:themeColor="text2" w:themeTint="BF"/>
        </w:rPr>
        <w:t xml:space="preserve">. </w:t>
      </w:r>
    </w:p>
    <w:p w14:paraId="70D7B976" w14:textId="77777777" w:rsidR="00F94BAE" w:rsidRPr="00916813" w:rsidRDefault="00F94BAE" w:rsidP="00656569">
      <w:pPr>
        <w:rPr>
          <w:color w:val="215E99" w:themeColor="text2" w:themeTint="BF"/>
        </w:rPr>
      </w:pPr>
    </w:p>
    <w:p w14:paraId="14BE6978" w14:textId="7D741989" w:rsidR="00F0699D" w:rsidRPr="00916813" w:rsidRDefault="00F94BAE" w:rsidP="00656569">
      <w:r w:rsidRPr="00916813">
        <w:rPr>
          <w:color w:val="215E99" w:themeColor="text2" w:themeTint="BF"/>
        </w:rPr>
        <w:t xml:space="preserve">We have now brought into our manuscript </w:t>
      </w:r>
      <w:r w:rsidR="00E330AD" w:rsidRPr="00916813">
        <w:rPr>
          <w:color w:val="215E99" w:themeColor="text2" w:themeTint="BF"/>
        </w:rPr>
        <w:t>the key steps</w:t>
      </w:r>
      <w:r w:rsidRPr="00916813">
        <w:rPr>
          <w:color w:val="215E99" w:themeColor="text2" w:themeTint="BF"/>
        </w:rPr>
        <w:t xml:space="preserve"> from the supplement to show how to translate microclimates, to temperatures of organisms</w:t>
      </w:r>
      <w:r w:rsidR="00E330AD" w:rsidRPr="00916813">
        <w:rPr>
          <w:color w:val="215E99" w:themeColor="text2" w:themeTint="BF"/>
        </w:rPr>
        <w:t xml:space="preserve"> </w:t>
      </w:r>
      <w:r w:rsidR="00A623D8">
        <w:rPr>
          <w:color w:val="215E99" w:themeColor="text2" w:themeTint="BF"/>
        </w:rPr>
        <w:t xml:space="preserve">and showing how systems can be coupled and behaviour integrated </w:t>
      </w:r>
      <w:r w:rsidR="00E330AD" w:rsidRPr="00916813">
        <w:rPr>
          <w:color w:val="215E99" w:themeColor="text2" w:themeTint="BF"/>
        </w:rPr>
        <w:t>(new Box 1). Organism temperatures can then be used in physiological models to estimate life cycles, survival in response to extreme heat and</w:t>
      </w:r>
      <w:r w:rsidRPr="00916813">
        <w:rPr>
          <w:color w:val="215E99" w:themeColor="text2" w:themeTint="BF"/>
        </w:rPr>
        <w:t xml:space="preserve"> then be used to estimate demographically relevant parameters (intrinsic growth rate) to understand population growth and species coexistence</w:t>
      </w:r>
      <w:r w:rsidR="00E330AD" w:rsidRPr="00916813">
        <w:rPr>
          <w:color w:val="215E99" w:themeColor="text2" w:themeTint="BF"/>
        </w:rPr>
        <w:t xml:space="preserve"> (new Box 2)</w:t>
      </w:r>
      <w:r w:rsidRPr="00916813">
        <w:rPr>
          <w:color w:val="215E99" w:themeColor="text2" w:themeTint="BF"/>
        </w:rPr>
        <w:t xml:space="preserve">. </w:t>
      </w:r>
      <w:r w:rsidR="00A623D8">
        <w:rPr>
          <w:color w:val="215E99" w:themeColor="text2" w:themeTint="BF"/>
        </w:rPr>
        <w:t>Demonstrating these keys steps are something</w:t>
      </w:r>
      <w:r w:rsidR="00A623D8">
        <w:rPr>
          <w:color w:val="215E99" w:themeColor="text2" w:themeTint="BF"/>
        </w:rPr>
        <w:t xml:space="preserve"> all reviewers wanted to see in the main text</w:t>
      </w:r>
      <w:r w:rsidR="00A623D8">
        <w:rPr>
          <w:color w:val="215E99" w:themeColor="text2" w:themeTint="BF"/>
        </w:rPr>
        <w:t>, and we agree wholeheartedly with them on this point.</w:t>
      </w:r>
    </w:p>
    <w:p w14:paraId="365CF1E9" w14:textId="77777777" w:rsidR="00F0699D" w:rsidRPr="00916813" w:rsidRDefault="00F0699D" w:rsidP="00656569"/>
    <w:p w14:paraId="19551F16" w14:textId="4A7AAC41" w:rsidR="00656569" w:rsidRPr="00916813" w:rsidRDefault="00F0699D" w:rsidP="00656569">
      <w:r w:rsidRPr="00916813">
        <w:rPr>
          <w:b/>
          <w:bCs/>
        </w:rPr>
        <w:t>C2:</w:t>
      </w:r>
      <w:r w:rsidRPr="00916813">
        <w:t xml:space="preserve"> </w:t>
      </w:r>
      <w:r w:rsidR="00656569" w:rsidRPr="00916813">
        <w:t>Referees 2 and 3 feels that you spend too much time on certain aspects which have been covered by recent reviews and, as such, skim over what is more interesting and novel about your approach. Again, this will free up space to discuss broader applications of your approach.</w:t>
      </w:r>
    </w:p>
    <w:p w14:paraId="4B797293" w14:textId="77777777" w:rsidR="006A49DC" w:rsidRPr="00916813" w:rsidRDefault="006A49DC" w:rsidP="00656569"/>
    <w:p w14:paraId="69453D46" w14:textId="67275771" w:rsidR="008A7BE8" w:rsidRPr="00916813" w:rsidRDefault="008A7BE8" w:rsidP="00656569">
      <w:r w:rsidRPr="00916813">
        <w:rPr>
          <w:b/>
          <w:bCs/>
          <w:color w:val="215E99" w:themeColor="text2" w:themeTint="BF"/>
        </w:rPr>
        <w:t>Response</w:t>
      </w:r>
      <w:r w:rsidRPr="00916813">
        <w:rPr>
          <w:color w:val="215E99" w:themeColor="text2" w:themeTint="BF"/>
        </w:rPr>
        <w:t>:</w:t>
      </w:r>
      <w:r w:rsidR="004E266C" w:rsidRPr="00916813">
        <w:rPr>
          <w:color w:val="215E99" w:themeColor="text2" w:themeTint="BF"/>
        </w:rPr>
        <w:t xml:space="preserve"> We agree. We have now dramatically focused the first section, cut the GCM section and trimmed down the microclimate modelling. This has resulted in a more balanced approach across the modelling sections. </w:t>
      </w:r>
    </w:p>
    <w:p w14:paraId="34122F85" w14:textId="77777777" w:rsidR="008A7BE8" w:rsidRPr="00916813" w:rsidRDefault="008A7BE8" w:rsidP="00656569"/>
    <w:p w14:paraId="71965FC3" w14:textId="1875AE72" w:rsidR="00656569" w:rsidRPr="00916813" w:rsidRDefault="00F0699D" w:rsidP="00656569">
      <w:r w:rsidRPr="00916813">
        <w:rPr>
          <w:b/>
          <w:bCs/>
        </w:rPr>
        <w:t xml:space="preserve">C3: </w:t>
      </w:r>
      <w:r w:rsidR="00656569" w:rsidRPr="00916813">
        <w:t>Referee 3 comments on many of the figures and states that they found them hard to understand.</w:t>
      </w:r>
    </w:p>
    <w:p w14:paraId="0A803DCD" w14:textId="77777777" w:rsidR="006A49DC" w:rsidRPr="00916813" w:rsidRDefault="006A49DC" w:rsidP="00656569"/>
    <w:p w14:paraId="185FF4F4" w14:textId="1D3086D6" w:rsidR="0011187D" w:rsidRPr="00916813" w:rsidRDefault="0011187D" w:rsidP="00656569">
      <w:pPr>
        <w:rPr>
          <w:color w:val="215E99" w:themeColor="text2" w:themeTint="BF"/>
        </w:rPr>
      </w:pPr>
      <w:r w:rsidRPr="00916813">
        <w:rPr>
          <w:b/>
          <w:bCs/>
          <w:color w:val="215E99" w:themeColor="text2" w:themeTint="BF"/>
        </w:rPr>
        <w:t>Response</w:t>
      </w:r>
      <w:r w:rsidRPr="00916813">
        <w:rPr>
          <w:color w:val="215E99" w:themeColor="text2" w:themeTint="BF"/>
        </w:rPr>
        <w:t>:</w:t>
      </w:r>
      <w:r w:rsidR="007379CD" w:rsidRPr="00916813">
        <w:rPr>
          <w:color w:val="215E99" w:themeColor="text2" w:themeTint="BF"/>
        </w:rPr>
        <w:t xml:space="preserve"> </w:t>
      </w:r>
      <w:r w:rsidR="007570E0" w:rsidRPr="00916813">
        <w:rPr>
          <w:color w:val="215E99" w:themeColor="text2" w:themeTint="BF"/>
        </w:rPr>
        <w:t>We have tried to adjust our figures and figure legends as best as we can to hopefully make them easier to understand. It wasn’t always clear from reviewer 3’s comments what stood out as unclear specifically, but we focused on the general point and sought places where simplifications could be made and did so.</w:t>
      </w:r>
    </w:p>
    <w:p w14:paraId="5C07AA30" w14:textId="77777777" w:rsidR="007570E0" w:rsidRPr="00916813" w:rsidRDefault="007570E0" w:rsidP="00656569"/>
    <w:p w14:paraId="648726B2" w14:textId="77777777" w:rsidR="00F0699D" w:rsidRPr="00916813" w:rsidRDefault="00656569" w:rsidP="00656569">
      <w:pPr>
        <w:rPr>
          <w:b/>
          <w:bCs/>
        </w:rPr>
      </w:pPr>
      <w:r w:rsidRPr="00916813">
        <w:t>Editorally, I have a number of points I need you to address:</w:t>
      </w:r>
      <w:r w:rsidRPr="00916813">
        <w:br/>
      </w:r>
    </w:p>
    <w:p w14:paraId="20CB773F" w14:textId="24F4F5D1" w:rsidR="006A49DC" w:rsidRPr="00916813" w:rsidRDefault="00F0699D" w:rsidP="00656569">
      <w:r w:rsidRPr="00916813">
        <w:rPr>
          <w:b/>
          <w:bCs/>
        </w:rPr>
        <w:t>C4:</w:t>
      </w:r>
      <w:r w:rsidRPr="00916813">
        <w:t xml:space="preserve"> </w:t>
      </w:r>
      <w:r w:rsidR="00656569" w:rsidRPr="00916813">
        <w:t xml:space="preserve">(1) Many parts of the paper are over the various word counts - every section must be within 10% of the stated limits (except the Abstract, where 120 words is a hard limit). This has been categorised as an Opinion article and it appears you have used the guidelines for a Review article. The main text is 3810 words and needs to be reduced to </w:t>
      </w:r>
      <w:r w:rsidR="00656569" w:rsidRPr="00916813">
        <w:lastRenderedPageBreak/>
        <w:t>no more than 2750. You currently have five elements (2 figures and 3 boxes), you must remove one (Box 3 is the obvious candidate). All Boxes need to be reduced to no more than 440 words and the main text figure captions to no more than 250. Box figure captions must be short (i.e. less than 100 words) - they are currently okay.</w:t>
      </w:r>
    </w:p>
    <w:p w14:paraId="54D02DEC" w14:textId="77777777" w:rsidR="00F0699D" w:rsidRPr="00916813" w:rsidRDefault="00F0699D" w:rsidP="00656569"/>
    <w:p w14:paraId="003520CD" w14:textId="316F0987" w:rsidR="00F0699D" w:rsidRPr="00916813" w:rsidRDefault="00F0699D" w:rsidP="00656569">
      <w:pPr>
        <w:rPr>
          <w:color w:val="215E99" w:themeColor="text2" w:themeTint="BF"/>
        </w:rPr>
      </w:pPr>
      <w:r w:rsidRPr="00916813">
        <w:rPr>
          <w:b/>
          <w:bCs/>
          <w:color w:val="215E99" w:themeColor="text2" w:themeTint="BF"/>
        </w:rPr>
        <w:t>Response</w:t>
      </w:r>
      <w:r w:rsidRPr="00916813">
        <w:rPr>
          <w:color w:val="215E99" w:themeColor="text2" w:themeTint="BF"/>
        </w:rPr>
        <w:t>: Sorry. There was some confusion about the article type as it was originally approved as an Opinion but changed to a Review between the acceptance of the proposal and the submission. As clarified with the Editor, this should be considered a Review. We have checked that our submission word counts and element numbers follow the Review submission guidelines</w:t>
      </w:r>
      <w:r w:rsidR="008B6281" w:rsidRPr="00916813">
        <w:rPr>
          <w:color w:val="215E99" w:themeColor="text2" w:themeTint="BF"/>
        </w:rPr>
        <w:t xml:space="preserve"> here: </w:t>
      </w:r>
      <w:hyperlink r:id="rId5" w:history="1">
        <w:r w:rsidR="008B6281" w:rsidRPr="00916813">
          <w:rPr>
            <w:rStyle w:val="Hyperlink"/>
          </w:rPr>
          <w:t>https://www.cell.com/trends/ecology-evolution/authors</w:t>
        </w:r>
      </w:hyperlink>
      <w:r w:rsidR="008B6281" w:rsidRPr="00916813">
        <w:rPr>
          <w:color w:val="215E99" w:themeColor="text2" w:themeTint="BF"/>
        </w:rPr>
        <w:t xml:space="preserve"> </w:t>
      </w:r>
    </w:p>
    <w:p w14:paraId="7BD13C2D" w14:textId="574E91D3" w:rsidR="006A49DC" w:rsidRPr="00916813" w:rsidRDefault="00656569" w:rsidP="00656569">
      <w:r w:rsidRPr="00916813">
        <w:br/>
      </w:r>
      <w:r w:rsidR="00F0699D" w:rsidRPr="00916813">
        <w:rPr>
          <w:b/>
          <w:bCs/>
        </w:rPr>
        <w:t>C5:</w:t>
      </w:r>
      <w:r w:rsidR="00F0699D" w:rsidRPr="00916813">
        <w:t xml:space="preserve"> </w:t>
      </w:r>
      <w:r w:rsidRPr="00916813">
        <w:t>(2) The Concluding Remarks need rewriting. You have just provided a summary of the paper. The Concluding Remarks section should aim to tie threads together and indicate the path forward</w:t>
      </w:r>
    </w:p>
    <w:p w14:paraId="7DBC0C05" w14:textId="77777777" w:rsidR="0011187D" w:rsidRPr="00916813" w:rsidRDefault="0011187D" w:rsidP="00656569"/>
    <w:p w14:paraId="7A8C6374" w14:textId="45DD5838" w:rsidR="0011187D" w:rsidRPr="00916813" w:rsidRDefault="0011187D" w:rsidP="00656569">
      <w:r w:rsidRPr="00916813">
        <w:rPr>
          <w:b/>
          <w:bCs/>
          <w:color w:val="215E99" w:themeColor="text2" w:themeTint="BF"/>
        </w:rPr>
        <w:t>Response</w:t>
      </w:r>
      <w:r w:rsidRPr="00916813">
        <w:rPr>
          <w:color w:val="215E99" w:themeColor="text2" w:themeTint="BF"/>
        </w:rPr>
        <w:t>:</w:t>
      </w:r>
      <w:r w:rsidR="007379CD" w:rsidRPr="00916813">
        <w:rPr>
          <w:color w:val="215E99" w:themeColor="text2" w:themeTint="BF"/>
        </w:rPr>
        <w:t xml:space="preserve"> Thank you. Good suggestion. We have now re-written our concluding Remarks section </w:t>
      </w:r>
      <w:r w:rsidR="00485BD2" w:rsidRPr="00916813">
        <w:rPr>
          <w:color w:val="215E99" w:themeColor="text2" w:themeTint="BF"/>
        </w:rPr>
        <w:t>to be more forward looking, discussing the challenges to a systems model approach, some solutions and ways to get started (in terms of model choice)</w:t>
      </w:r>
      <w:r w:rsidR="007379CD" w:rsidRPr="00916813">
        <w:rPr>
          <w:color w:val="215E99" w:themeColor="text2" w:themeTint="BF"/>
        </w:rPr>
        <w:t>.</w:t>
      </w:r>
      <w:r w:rsidR="00485BD2" w:rsidRPr="00916813">
        <w:rPr>
          <w:color w:val="215E99" w:themeColor="text2" w:themeTint="BF"/>
        </w:rPr>
        <w:t xml:space="preserve"> Model choice is difficult to advise on specifically because it will depend on what processes a researcher and modeller deem important for a given system. As such, we have </w:t>
      </w:r>
      <w:r w:rsidR="003A5F0B" w:rsidRPr="00916813">
        <w:rPr>
          <w:color w:val="215E99" w:themeColor="text2" w:themeTint="BF"/>
        </w:rPr>
        <w:t>kept</w:t>
      </w:r>
      <w:r w:rsidR="00485BD2" w:rsidRPr="00916813">
        <w:rPr>
          <w:color w:val="215E99" w:themeColor="text2" w:themeTint="BF"/>
        </w:rPr>
        <w:t xml:space="preserve"> this advice a little more general and referred to other reviews on this topic.</w:t>
      </w:r>
    </w:p>
    <w:p w14:paraId="54BCCD78" w14:textId="322618A6" w:rsidR="006A49DC" w:rsidRPr="00916813" w:rsidRDefault="00656569" w:rsidP="00656569">
      <w:r w:rsidRPr="00916813">
        <w:br/>
      </w:r>
      <w:r w:rsidR="00F0699D" w:rsidRPr="00916813">
        <w:rPr>
          <w:b/>
          <w:bCs/>
        </w:rPr>
        <w:t>C6:</w:t>
      </w:r>
      <w:r w:rsidR="00F0699D" w:rsidRPr="00916813">
        <w:t xml:space="preserve"> </w:t>
      </w:r>
      <w:r w:rsidRPr="00916813">
        <w:t>(3) The Supplementary Information is to go. I appreciate that you have put a lot of work into it but it is too extensive for a TREE article. You have essentially an additional paper in there. Either the information is important enough that it is brought into the text as a Box or it isn't important. Very few readers will access it (we have download figures).</w:t>
      </w:r>
    </w:p>
    <w:p w14:paraId="3E2FB666" w14:textId="77777777" w:rsidR="0011187D" w:rsidRPr="00916813" w:rsidRDefault="0011187D" w:rsidP="00656569"/>
    <w:p w14:paraId="75EE9DE4" w14:textId="4968D793" w:rsidR="0011187D" w:rsidRPr="00916813" w:rsidRDefault="0011187D" w:rsidP="00656569">
      <w:r w:rsidRPr="00916813">
        <w:rPr>
          <w:b/>
          <w:bCs/>
          <w:color w:val="215E99" w:themeColor="text2" w:themeTint="BF"/>
        </w:rPr>
        <w:t>Response</w:t>
      </w:r>
      <w:r w:rsidRPr="00916813">
        <w:rPr>
          <w:color w:val="215E99" w:themeColor="text2" w:themeTint="BF"/>
        </w:rPr>
        <w:t>:</w:t>
      </w:r>
      <w:r w:rsidR="007379CD" w:rsidRPr="00916813">
        <w:rPr>
          <w:color w:val="215E99" w:themeColor="text2" w:themeTint="BF"/>
        </w:rPr>
        <w:t xml:space="preserve"> We have moved the crucial elements out of the supplement in the main manuscript now</w:t>
      </w:r>
      <w:r w:rsidR="006778F2">
        <w:rPr>
          <w:color w:val="215E99" w:themeColor="text2" w:themeTint="BF"/>
        </w:rPr>
        <w:t xml:space="preserve"> into two completely new boxes</w:t>
      </w:r>
      <w:r w:rsidR="007379CD" w:rsidRPr="00916813">
        <w:rPr>
          <w:color w:val="215E99" w:themeColor="text2" w:themeTint="BF"/>
        </w:rPr>
        <w:t>.</w:t>
      </w:r>
      <w:r w:rsidR="00485BD2" w:rsidRPr="00916813">
        <w:rPr>
          <w:color w:val="215E99" w:themeColor="text2" w:themeTint="BF"/>
        </w:rPr>
        <w:t xml:space="preserve"> More specifically, creating a new Box 1 and Box 2 which work together to demonstrate how a multi-species systems-modelling approach can be achieved. We’ve simply referred to the code</w:t>
      </w:r>
      <w:r w:rsidR="00EF0801" w:rsidRPr="00916813">
        <w:rPr>
          <w:color w:val="215E99" w:themeColor="text2" w:themeTint="BF"/>
        </w:rPr>
        <w:t>,</w:t>
      </w:r>
      <w:r w:rsidR="00485BD2" w:rsidRPr="00916813">
        <w:rPr>
          <w:color w:val="215E99" w:themeColor="text2" w:themeTint="BF"/>
        </w:rPr>
        <w:t xml:space="preserve"> </w:t>
      </w:r>
      <w:r w:rsidR="00EF0801" w:rsidRPr="00916813">
        <w:rPr>
          <w:color w:val="215E99" w:themeColor="text2" w:themeTint="BF"/>
        </w:rPr>
        <w:t>lodged on Git</w:t>
      </w:r>
      <w:r w:rsidR="006778F2">
        <w:rPr>
          <w:color w:val="215E99" w:themeColor="text2" w:themeTint="BF"/>
        </w:rPr>
        <w:t>H</w:t>
      </w:r>
      <w:r w:rsidR="00EF0801" w:rsidRPr="00916813">
        <w:rPr>
          <w:color w:val="215E99" w:themeColor="text2" w:themeTint="BF"/>
        </w:rPr>
        <w:t xml:space="preserve">ub, </w:t>
      </w:r>
      <w:r w:rsidR="00485BD2" w:rsidRPr="00916813">
        <w:rPr>
          <w:color w:val="215E99" w:themeColor="text2" w:themeTint="BF"/>
        </w:rPr>
        <w:t>to reproduce the examples in the paper, which we believe is important for transparency and reproducibility.</w:t>
      </w:r>
    </w:p>
    <w:p w14:paraId="672BAE01" w14:textId="4775313C" w:rsidR="006A49DC" w:rsidRPr="00916813" w:rsidRDefault="00656569" w:rsidP="00656569">
      <w:r w:rsidRPr="00916813">
        <w:br/>
      </w:r>
      <w:r w:rsidR="00F0699D" w:rsidRPr="00916813">
        <w:rPr>
          <w:b/>
          <w:bCs/>
        </w:rPr>
        <w:t>C7:</w:t>
      </w:r>
      <w:r w:rsidR="00F0699D" w:rsidRPr="00916813">
        <w:t xml:space="preserve"> </w:t>
      </w:r>
      <w:r w:rsidRPr="00916813">
        <w:t>(4) The equations in the main text are to be replaced with a narrative discussion.</w:t>
      </w:r>
    </w:p>
    <w:p w14:paraId="41FA9889" w14:textId="77777777" w:rsidR="0011187D" w:rsidRPr="00916813" w:rsidRDefault="0011187D" w:rsidP="00656569"/>
    <w:p w14:paraId="22088E54" w14:textId="19A27742" w:rsidR="0011187D" w:rsidRPr="00916813" w:rsidRDefault="0011187D" w:rsidP="00656569">
      <w:r w:rsidRPr="00916813">
        <w:rPr>
          <w:b/>
          <w:bCs/>
          <w:color w:val="215E99" w:themeColor="text2" w:themeTint="BF"/>
        </w:rPr>
        <w:t>Response</w:t>
      </w:r>
      <w:r w:rsidRPr="00916813">
        <w:rPr>
          <w:color w:val="215E99" w:themeColor="text2" w:themeTint="BF"/>
        </w:rPr>
        <w:t>:</w:t>
      </w:r>
      <w:r w:rsidR="007379CD" w:rsidRPr="00916813">
        <w:rPr>
          <w:color w:val="215E99" w:themeColor="text2" w:themeTint="BF"/>
        </w:rPr>
        <w:t xml:space="preserve"> We agree. We have removed equations from the main text and restricted these to boxes.</w:t>
      </w:r>
    </w:p>
    <w:p w14:paraId="30E4B4B3" w14:textId="45BA9590" w:rsidR="00656569" w:rsidRPr="00916813" w:rsidRDefault="00656569" w:rsidP="00656569">
      <w:r w:rsidRPr="00916813">
        <w:br/>
      </w:r>
      <w:r w:rsidR="00F0699D" w:rsidRPr="00916813">
        <w:rPr>
          <w:b/>
          <w:bCs/>
        </w:rPr>
        <w:t>C8:</w:t>
      </w:r>
      <w:r w:rsidR="00F0699D" w:rsidRPr="00916813">
        <w:t xml:space="preserve"> </w:t>
      </w:r>
      <w:r w:rsidRPr="00916813">
        <w:t>(5) The Abstract &amp; the Highlights - currently they overlap, which is a lost opportunity. Consider these as a complementary pair and work on them together. The Abstract should cover the paper at hand - focus on your key findings, not what you are going to cover. The Highlights should place the article into the broader literature. The final bullet of the Highlights is your key "take-home" message - write this first. Then the ones above move up and out to be more general and broader.</w:t>
      </w:r>
    </w:p>
    <w:p w14:paraId="3C6300FE" w14:textId="77777777" w:rsidR="006A49DC" w:rsidRPr="00916813" w:rsidRDefault="006A49DC" w:rsidP="00656569"/>
    <w:p w14:paraId="5D0C0D21" w14:textId="39B3EA5A" w:rsidR="0011187D" w:rsidRPr="00916813" w:rsidRDefault="0011187D" w:rsidP="00656569">
      <w:r w:rsidRPr="00916813">
        <w:rPr>
          <w:b/>
          <w:bCs/>
          <w:color w:val="215E99" w:themeColor="text2" w:themeTint="BF"/>
        </w:rPr>
        <w:lastRenderedPageBreak/>
        <w:t>Response</w:t>
      </w:r>
      <w:r w:rsidRPr="00916813">
        <w:rPr>
          <w:color w:val="215E99" w:themeColor="text2" w:themeTint="BF"/>
        </w:rPr>
        <w:t>:</w:t>
      </w:r>
      <w:r w:rsidR="00D32CFB" w:rsidRPr="00916813">
        <w:rPr>
          <w:color w:val="215E99" w:themeColor="text2" w:themeTint="BF"/>
        </w:rPr>
        <w:t xml:space="preserve"> We agree. We have now re-written the highlights. </w:t>
      </w:r>
    </w:p>
    <w:p w14:paraId="3F864024" w14:textId="77777777" w:rsidR="0011187D" w:rsidRPr="00916813" w:rsidRDefault="0011187D" w:rsidP="00656569"/>
    <w:p w14:paraId="50F5106B" w14:textId="727D1D2F" w:rsidR="00656569" w:rsidRPr="00916813" w:rsidRDefault="00F0699D" w:rsidP="00656569">
      <w:r w:rsidRPr="00916813">
        <w:rPr>
          <w:b/>
          <w:bCs/>
        </w:rPr>
        <w:t>C9:</w:t>
      </w:r>
      <w:r w:rsidR="004F13D1" w:rsidRPr="00916813">
        <w:rPr>
          <w:b/>
          <w:bCs/>
        </w:rPr>
        <w:t xml:space="preserve"> </w:t>
      </w:r>
      <w:r w:rsidR="00656569" w:rsidRPr="00916813">
        <w:t>I have also provided a marked up copy of your manuscript with comments and suggestions that I would like you to follow. I have also uploaded the Cell Press DI form, which you must provide on resubmission. </w:t>
      </w:r>
      <w:r w:rsidR="00656569" w:rsidRPr="00916813">
        <w:rPr>
          <w:b/>
          <w:bCs/>
          <w:u w:val="single"/>
        </w:rPr>
        <w:t>Major (non-typographical) comments must also be included in your response to reviewers document</w:t>
      </w:r>
      <w:r w:rsidR="00656569" w:rsidRPr="00916813">
        <w:t>.  To access this, please log into the Trends in Ecology and Evolution submission system at </w:t>
      </w:r>
      <w:hyperlink r:id="rId6" w:history="1">
        <w:r w:rsidR="00656569" w:rsidRPr="00916813">
          <w:rPr>
            <w:rStyle w:val="Hyperlink"/>
          </w:rPr>
          <w:t>https://tree.editorialmanager.com/</w:t>
        </w:r>
      </w:hyperlink>
      <w:r w:rsidR="00656569" w:rsidRPr="00916813">
        <w:t>, click on 'Submissions Needing Revision', then the blue 'Action links' on the left. You'll see the option 'View Attachments', the relevant file should be here. If you have trouble viewing this manuscript, please contact me at </w:t>
      </w:r>
      <w:hyperlink r:id="rId7" w:history="1">
        <w:r w:rsidR="00656569" w:rsidRPr="00916813">
          <w:rPr>
            <w:rStyle w:val="Hyperlink"/>
          </w:rPr>
          <w:t>tree@cell.com</w:t>
        </w:r>
      </w:hyperlink>
      <w:r w:rsidR="00656569" w:rsidRPr="00916813">
        <w:t>.</w:t>
      </w:r>
    </w:p>
    <w:p w14:paraId="6483A718" w14:textId="77777777" w:rsidR="00656569" w:rsidRPr="00916813" w:rsidRDefault="00656569" w:rsidP="00656569"/>
    <w:p w14:paraId="7265ACEF" w14:textId="0329BDFD" w:rsidR="00656569" w:rsidRPr="00916813" w:rsidRDefault="0011187D" w:rsidP="00656569">
      <w:pPr>
        <w:rPr>
          <w:color w:val="215E99" w:themeColor="text2" w:themeTint="BF"/>
        </w:rPr>
      </w:pPr>
      <w:r w:rsidRPr="00916813">
        <w:rPr>
          <w:b/>
          <w:bCs/>
          <w:color w:val="215E99" w:themeColor="text2" w:themeTint="BF"/>
        </w:rPr>
        <w:t>Response</w:t>
      </w:r>
      <w:r w:rsidRPr="00916813">
        <w:rPr>
          <w:color w:val="215E99" w:themeColor="text2" w:themeTint="BF"/>
        </w:rPr>
        <w:t>:</w:t>
      </w:r>
      <w:r w:rsidR="007379CD" w:rsidRPr="00916813">
        <w:rPr>
          <w:color w:val="215E99" w:themeColor="text2" w:themeTint="BF"/>
        </w:rPr>
        <w:t xml:space="preserve"> Thank you. We have incorporated these suggestions into our revised manuscript</w:t>
      </w:r>
      <w:r w:rsidR="004E266C" w:rsidRPr="00916813">
        <w:rPr>
          <w:color w:val="215E99" w:themeColor="text2" w:themeTint="BF"/>
        </w:rPr>
        <w:t xml:space="preserve"> as well</w:t>
      </w:r>
      <w:r w:rsidR="007379CD" w:rsidRPr="00916813">
        <w:rPr>
          <w:color w:val="215E99" w:themeColor="text2" w:themeTint="BF"/>
        </w:rPr>
        <w:t xml:space="preserve">. </w:t>
      </w:r>
      <w:r w:rsidR="0060114B" w:rsidRPr="00916813">
        <w:rPr>
          <w:color w:val="215E99" w:themeColor="text2" w:themeTint="BF"/>
        </w:rPr>
        <w:t>This includes:</w:t>
      </w:r>
    </w:p>
    <w:p w14:paraId="4CB9B10E" w14:textId="589CEC41" w:rsidR="0060114B" w:rsidRPr="00916813" w:rsidRDefault="0060114B" w:rsidP="0060114B">
      <w:pPr>
        <w:pStyle w:val="ListParagraph"/>
        <w:numPr>
          <w:ilvl w:val="0"/>
          <w:numId w:val="1"/>
        </w:numPr>
        <w:rPr>
          <w:color w:val="215E99" w:themeColor="text2" w:themeTint="BF"/>
        </w:rPr>
      </w:pPr>
      <w:r w:rsidRPr="00916813">
        <w:rPr>
          <w:color w:val="215E99" w:themeColor="text2" w:themeTint="BF"/>
        </w:rPr>
        <w:t>Removing highlights from the body of the text and re-writing them</w:t>
      </w:r>
      <w:r w:rsidR="00916813" w:rsidRPr="00916813">
        <w:rPr>
          <w:color w:val="215E99" w:themeColor="text2" w:themeTint="BF"/>
        </w:rPr>
        <w:t>.</w:t>
      </w:r>
    </w:p>
    <w:p w14:paraId="324F3BA5" w14:textId="6FBDC2D3" w:rsidR="0060114B" w:rsidRPr="00916813" w:rsidRDefault="0060114B" w:rsidP="0060114B">
      <w:pPr>
        <w:pStyle w:val="ListParagraph"/>
        <w:numPr>
          <w:ilvl w:val="0"/>
          <w:numId w:val="1"/>
        </w:numPr>
        <w:rPr>
          <w:color w:val="215E99" w:themeColor="text2" w:themeTint="BF"/>
        </w:rPr>
      </w:pPr>
      <w:r w:rsidRPr="00916813">
        <w:rPr>
          <w:color w:val="215E99" w:themeColor="text2" w:themeTint="BF"/>
        </w:rPr>
        <w:t>Removed preprints</w:t>
      </w:r>
      <w:r w:rsidR="00916813" w:rsidRPr="00916813">
        <w:rPr>
          <w:color w:val="215E99" w:themeColor="text2" w:themeTint="BF"/>
        </w:rPr>
        <w:t>.</w:t>
      </w:r>
    </w:p>
    <w:p w14:paraId="537752BF" w14:textId="7A9636B5" w:rsidR="0060114B" w:rsidRPr="00916813" w:rsidRDefault="0060114B" w:rsidP="0060114B">
      <w:pPr>
        <w:pStyle w:val="ListParagraph"/>
        <w:numPr>
          <w:ilvl w:val="0"/>
          <w:numId w:val="1"/>
        </w:numPr>
        <w:rPr>
          <w:color w:val="215E99" w:themeColor="text2" w:themeTint="BF"/>
        </w:rPr>
      </w:pPr>
      <w:r w:rsidRPr="00916813">
        <w:rPr>
          <w:color w:val="215E99" w:themeColor="text2" w:themeTint="BF"/>
        </w:rPr>
        <w:t>Trimmed outline text greatly to keep it more focused</w:t>
      </w:r>
      <w:r w:rsidR="00916813" w:rsidRPr="00916813">
        <w:rPr>
          <w:color w:val="215E99" w:themeColor="text2" w:themeTint="BF"/>
        </w:rPr>
        <w:t>.</w:t>
      </w:r>
    </w:p>
    <w:p w14:paraId="6D860D58" w14:textId="572326D9" w:rsidR="0060114B" w:rsidRPr="00916813" w:rsidRDefault="0060114B" w:rsidP="0060114B">
      <w:pPr>
        <w:pStyle w:val="ListParagraph"/>
        <w:numPr>
          <w:ilvl w:val="0"/>
          <w:numId w:val="1"/>
        </w:numPr>
        <w:rPr>
          <w:color w:val="215E99" w:themeColor="text2" w:themeTint="BF"/>
        </w:rPr>
      </w:pPr>
      <w:r w:rsidRPr="00916813">
        <w:rPr>
          <w:color w:val="215E99" w:themeColor="text2" w:themeTint="BF"/>
        </w:rPr>
        <w:t>Edited figure legend texts and shortened them</w:t>
      </w:r>
      <w:r w:rsidR="00916813" w:rsidRPr="00916813">
        <w:rPr>
          <w:color w:val="215E99" w:themeColor="text2" w:themeTint="BF"/>
        </w:rPr>
        <w:t>.</w:t>
      </w:r>
    </w:p>
    <w:p w14:paraId="59DE51BC" w14:textId="77641FC1" w:rsidR="0060114B" w:rsidRPr="00916813" w:rsidRDefault="0060114B" w:rsidP="0060114B">
      <w:pPr>
        <w:pStyle w:val="ListParagraph"/>
        <w:numPr>
          <w:ilvl w:val="0"/>
          <w:numId w:val="1"/>
        </w:numPr>
        <w:rPr>
          <w:color w:val="215E99" w:themeColor="text2" w:themeTint="BF"/>
        </w:rPr>
      </w:pPr>
      <w:r w:rsidRPr="00916813">
        <w:rPr>
          <w:color w:val="215E99" w:themeColor="text2" w:themeTint="BF"/>
        </w:rPr>
        <w:t>Removed the supplemental online material. We only refer to code now for reproducibility</w:t>
      </w:r>
      <w:r w:rsidR="00916813" w:rsidRPr="00916813">
        <w:rPr>
          <w:color w:val="215E99" w:themeColor="text2" w:themeTint="BF"/>
        </w:rPr>
        <w:t>.</w:t>
      </w:r>
    </w:p>
    <w:p w14:paraId="0141C4B0" w14:textId="4EC5052B" w:rsidR="0060114B" w:rsidRPr="00916813" w:rsidRDefault="0060114B" w:rsidP="0060114B">
      <w:pPr>
        <w:pStyle w:val="ListParagraph"/>
        <w:numPr>
          <w:ilvl w:val="0"/>
          <w:numId w:val="1"/>
        </w:numPr>
        <w:rPr>
          <w:color w:val="215E99" w:themeColor="text2" w:themeTint="BF"/>
        </w:rPr>
      </w:pPr>
      <w:r w:rsidRPr="00916813">
        <w:rPr>
          <w:color w:val="215E99" w:themeColor="text2" w:themeTint="BF"/>
        </w:rPr>
        <w:t>Added TDT to the glossary</w:t>
      </w:r>
      <w:r w:rsidR="00916813" w:rsidRPr="00916813">
        <w:rPr>
          <w:color w:val="215E99" w:themeColor="text2" w:themeTint="BF"/>
        </w:rPr>
        <w:t>.</w:t>
      </w:r>
    </w:p>
    <w:p w14:paraId="303B57F9" w14:textId="518DFA38" w:rsidR="0060114B" w:rsidRPr="00916813" w:rsidRDefault="0060114B" w:rsidP="0060114B">
      <w:pPr>
        <w:pStyle w:val="ListParagraph"/>
        <w:numPr>
          <w:ilvl w:val="0"/>
          <w:numId w:val="1"/>
        </w:numPr>
        <w:rPr>
          <w:color w:val="215E99" w:themeColor="text2" w:themeTint="BF"/>
        </w:rPr>
      </w:pPr>
      <w:r w:rsidRPr="00916813">
        <w:rPr>
          <w:color w:val="215E99" w:themeColor="text2" w:themeTint="BF"/>
        </w:rPr>
        <w:t>Used common names for species on first use</w:t>
      </w:r>
      <w:r w:rsidR="00916813" w:rsidRPr="00916813">
        <w:rPr>
          <w:color w:val="215E99" w:themeColor="text2" w:themeTint="BF"/>
        </w:rPr>
        <w:t>.</w:t>
      </w:r>
    </w:p>
    <w:p w14:paraId="1BB38FD5" w14:textId="528EF65C" w:rsidR="0060114B" w:rsidRPr="00916813" w:rsidRDefault="0060114B" w:rsidP="0060114B">
      <w:pPr>
        <w:pStyle w:val="ListParagraph"/>
        <w:numPr>
          <w:ilvl w:val="0"/>
          <w:numId w:val="1"/>
        </w:numPr>
        <w:rPr>
          <w:color w:val="215E99" w:themeColor="text2" w:themeTint="BF"/>
        </w:rPr>
      </w:pPr>
      <w:r w:rsidRPr="00916813">
        <w:rPr>
          <w:color w:val="215E99" w:themeColor="text2" w:themeTint="BF"/>
        </w:rPr>
        <w:t>Removed equations from main text and only included them in boxes</w:t>
      </w:r>
      <w:r w:rsidR="00916813" w:rsidRPr="00916813">
        <w:rPr>
          <w:color w:val="215E99" w:themeColor="text2" w:themeTint="BF"/>
        </w:rPr>
        <w:t>.</w:t>
      </w:r>
    </w:p>
    <w:p w14:paraId="2460A287" w14:textId="3A6F7856" w:rsidR="0060114B" w:rsidRPr="00916813" w:rsidRDefault="0060114B" w:rsidP="0060114B">
      <w:pPr>
        <w:pStyle w:val="ListParagraph"/>
        <w:numPr>
          <w:ilvl w:val="0"/>
          <w:numId w:val="1"/>
        </w:numPr>
        <w:rPr>
          <w:color w:val="215E99" w:themeColor="text2" w:themeTint="BF"/>
        </w:rPr>
      </w:pPr>
      <w:r w:rsidRPr="00916813">
        <w:rPr>
          <w:color w:val="215E99" w:themeColor="text2" w:themeTint="BF"/>
        </w:rPr>
        <w:t>Cut down words in boxes so they are ~ 400 words.</w:t>
      </w:r>
    </w:p>
    <w:p w14:paraId="79BD41FF" w14:textId="317E3A4A" w:rsidR="0060114B" w:rsidRPr="00916813" w:rsidRDefault="0060114B" w:rsidP="0060114B">
      <w:pPr>
        <w:pStyle w:val="ListParagraph"/>
        <w:numPr>
          <w:ilvl w:val="0"/>
          <w:numId w:val="1"/>
        </w:numPr>
        <w:rPr>
          <w:color w:val="215E99" w:themeColor="text2" w:themeTint="BF"/>
        </w:rPr>
      </w:pPr>
      <w:r w:rsidRPr="00916813">
        <w:rPr>
          <w:color w:val="215E99" w:themeColor="text2" w:themeTint="BF"/>
        </w:rPr>
        <w:t>Changed labels to roman numerals for figures in boxes (I and II)</w:t>
      </w:r>
      <w:r w:rsidR="00916813" w:rsidRPr="00916813">
        <w:rPr>
          <w:color w:val="215E99" w:themeColor="text2" w:themeTint="BF"/>
        </w:rPr>
        <w:t>.</w:t>
      </w:r>
    </w:p>
    <w:p w14:paraId="44B31992" w14:textId="37AAE0C8" w:rsidR="0060114B" w:rsidRPr="00916813" w:rsidRDefault="0060114B" w:rsidP="0060114B">
      <w:pPr>
        <w:pStyle w:val="ListParagraph"/>
        <w:numPr>
          <w:ilvl w:val="0"/>
          <w:numId w:val="1"/>
        </w:numPr>
        <w:rPr>
          <w:color w:val="215E99" w:themeColor="text2" w:themeTint="BF"/>
        </w:rPr>
      </w:pPr>
      <w:r w:rsidRPr="00916813">
        <w:rPr>
          <w:color w:val="215E99" w:themeColor="text2" w:themeTint="BF"/>
        </w:rPr>
        <w:t>Cut definitions for glossary terms down</w:t>
      </w:r>
      <w:r w:rsidR="00916813" w:rsidRPr="00916813">
        <w:rPr>
          <w:color w:val="215E99" w:themeColor="text2" w:themeTint="BF"/>
        </w:rPr>
        <w:t>.</w:t>
      </w:r>
    </w:p>
    <w:p w14:paraId="34433CA0" w14:textId="2E3522E0" w:rsidR="0060114B" w:rsidRPr="00916813" w:rsidRDefault="0060114B" w:rsidP="0060114B">
      <w:pPr>
        <w:pStyle w:val="ListParagraph"/>
        <w:numPr>
          <w:ilvl w:val="0"/>
          <w:numId w:val="1"/>
        </w:numPr>
        <w:rPr>
          <w:color w:val="215E99" w:themeColor="text2" w:themeTint="BF"/>
        </w:rPr>
      </w:pPr>
      <w:r w:rsidRPr="00916813">
        <w:rPr>
          <w:color w:val="215E99" w:themeColor="text2" w:themeTint="BF"/>
        </w:rPr>
        <w:t>Cut Figure 2 legend down dramatically and moved text to main body.</w:t>
      </w:r>
    </w:p>
    <w:p w14:paraId="49E4EF7B" w14:textId="4DF1287B" w:rsidR="0060114B" w:rsidRPr="00916813" w:rsidRDefault="0060114B" w:rsidP="0060114B">
      <w:pPr>
        <w:pStyle w:val="ListParagraph"/>
        <w:numPr>
          <w:ilvl w:val="0"/>
          <w:numId w:val="1"/>
        </w:numPr>
        <w:rPr>
          <w:color w:val="215E99" w:themeColor="text2" w:themeTint="BF"/>
        </w:rPr>
      </w:pPr>
      <w:r w:rsidRPr="00916813">
        <w:rPr>
          <w:color w:val="215E99" w:themeColor="text2" w:themeTint="BF"/>
        </w:rPr>
        <w:t>Removed Outstanding Questions from main document</w:t>
      </w:r>
      <w:r w:rsidR="00916813" w:rsidRPr="00916813">
        <w:rPr>
          <w:color w:val="215E99" w:themeColor="text2" w:themeTint="BF"/>
        </w:rPr>
        <w:t>.</w:t>
      </w:r>
    </w:p>
    <w:p w14:paraId="121E8FFD" w14:textId="5DEFA747" w:rsidR="00916813" w:rsidRPr="00916813" w:rsidRDefault="00916813" w:rsidP="0060114B">
      <w:pPr>
        <w:pStyle w:val="ListParagraph"/>
        <w:numPr>
          <w:ilvl w:val="0"/>
          <w:numId w:val="1"/>
        </w:numPr>
        <w:rPr>
          <w:color w:val="215E99" w:themeColor="text2" w:themeTint="BF"/>
        </w:rPr>
      </w:pPr>
      <w:r w:rsidRPr="00916813">
        <w:rPr>
          <w:color w:val="215E99" w:themeColor="text2" w:themeTint="BF"/>
        </w:rPr>
        <w:t>Re-written Concluding remarks section as suggested.</w:t>
      </w:r>
    </w:p>
    <w:p w14:paraId="7994D050" w14:textId="3EE44332" w:rsidR="00916813" w:rsidRPr="00916813" w:rsidRDefault="00916813" w:rsidP="0060114B">
      <w:pPr>
        <w:pStyle w:val="ListParagraph"/>
        <w:numPr>
          <w:ilvl w:val="0"/>
          <w:numId w:val="1"/>
        </w:numPr>
        <w:rPr>
          <w:color w:val="215E99" w:themeColor="text2" w:themeTint="BF"/>
        </w:rPr>
      </w:pPr>
      <w:r w:rsidRPr="00916813">
        <w:rPr>
          <w:color w:val="215E99" w:themeColor="text2" w:themeTint="BF"/>
        </w:rPr>
        <w:t>Fixed formatting issues in bibliography. Sorry about that.</w:t>
      </w:r>
    </w:p>
    <w:p w14:paraId="7FC6D42C" w14:textId="77777777" w:rsidR="0011187D" w:rsidRPr="00916813" w:rsidRDefault="0011187D" w:rsidP="00656569">
      <w:pPr>
        <w:rPr>
          <w:b/>
          <w:bCs/>
        </w:rPr>
      </w:pPr>
    </w:p>
    <w:p w14:paraId="439CBA5B" w14:textId="6EA606F4" w:rsidR="00656569" w:rsidRPr="00916813" w:rsidRDefault="00656569" w:rsidP="00656569">
      <w:pPr>
        <w:rPr>
          <w:b/>
          <w:bCs/>
        </w:rPr>
      </w:pPr>
      <w:r w:rsidRPr="00916813">
        <w:rPr>
          <w:b/>
          <w:bCs/>
        </w:rPr>
        <w:t>Reviewer #1</w:t>
      </w:r>
    </w:p>
    <w:p w14:paraId="71B74999" w14:textId="2F5DA20B" w:rsidR="004F13D1" w:rsidRPr="00916813" w:rsidRDefault="004F13D1" w:rsidP="00656569">
      <w:r w:rsidRPr="00916813">
        <w:rPr>
          <w:b/>
          <w:bCs/>
        </w:rPr>
        <w:t xml:space="preserve">C10: </w:t>
      </w:r>
      <w:r w:rsidR="00656569" w:rsidRPr="00916813">
        <w:t xml:space="preserve">This paper explores how linking different types of models (i.e., biophysical, physiological, population, community, and social-ecological models) operating at various scales can inform understanding of the impacts of extreme heat on ecological systems. The authors discuss the opportunities that model integration across scales can have for understanding the impacts of extreme heat as well as the challenges involved. They touch on implications for natural and agricultural systems, food security, and ecosystem services. I think that the overall conceptual approach is appealing and offers promise. </w:t>
      </w:r>
    </w:p>
    <w:p w14:paraId="5BE5E9C4" w14:textId="77777777" w:rsidR="004F13D1" w:rsidRPr="00916813" w:rsidRDefault="004F13D1" w:rsidP="00656569"/>
    <w:p w14:paraId="7D0493E4" w14:textId="0AE697F3" w:rsidR="004F13D1" w:rsidRPr="00916813" w:rsidRDefault="0011187D" w:rsidP="00656569">
      <w:pPr>
        <w:rPr>
          <w:color w:val="215E99" w:themeColor="text2" w:themeTint="BF"/>
        </w:rPr>
      </w:pPr>
      <w:r w:rsidRPr="00916813">
        <w:rPr>
          <w:b/>
          <w:bCs/>
          <w:color w:val="215E99" w:themeColor="text2" w:themeTint="BF"/>
        </w:rPr>
        <w:t>Response</w:t>
      </w:r>
      <w:r w:rsidRPr="00916813">
        <w:rPr>
          <w:color w:val="215E99" w:themeColor="text2" w:themeTint="BF"/>
        </w:rPr>
        <w:t>:</w:t>
      </w:r>
      <w:r w:rsidR="007379CD" w:rsidRPr="00916813">
        <w:rPr>
          <w:color w:val="215E99" w:themeColor="text2" w:themeTint="BF"/>
        </w:rPr>
        <w:t xml:space="preserve"> We are glad Reviewer 1 finds the conceptual approach promising and appealing for predicting how systems might be impacted by extreme heat.</w:t>
      </w:r>
    </w:p>
    <w:p w14:paraId="242EEB21" w14:textId="77777777" w:rsidR="0011187D" w:rsidRPr="00916813" w:rsidRDefault="0011187D" w:rsidP="00656569"/>
    <w:p w14:paraId="7EECA7C6" w14:textId="2262656C" w:rsidR="00656569" w:rsidRPr="00916813" w:rsidRDefault="004F13D1" w:rsidP="00656569">
      <w:r w:rsidRPr="00916813">
        <w:rPr>
          <w:b/>
          <w:bCs/>
        </w:rPr>
        <w:t xml:space="preserve">C11: </w:t>
      </w:r>
      <w:r w:rsidR="00656569" w:rsidRPr="00916813">
        <w:t xml:space="preserve">My concern is that there are many specific models from which to choose within each of the categories. How should one choose from among the many available models </w:t>
      </w:r>
      <w:r w:rsidR="00656569" w:rsidRPr="00916813">
        <w:lastRenderedPageBreak/>
        <w:t>when performing such an integration? The paper would be strengthened if the authors provided some advice for how to approach this (re. quality criteria for model selection). There is a growing literature on Good Modeling Practice and guidance on model documentation, development, validation, etc. that would be helpful to briefly describe and cite. These issues become even more important when the models will be used for real-world decision-making (often by non-modelers), rather than as research tools.</w:t>
      </w:r>
    </w:p>
    <w:p w14:paraId="3D5D9AC8" w14:textId="77777777" w:rsidR="004F13D1" w:rsidRPr="00916813" w:rsidRDefault="004F13D1" w:rsidP="00656569"/>
    <w:p w14:paraId="75CD3C2D" w14:textId="23E75032" w:rsidR="0011187D" w:rsidRPr="00916813" w:rsidRDefault="0011187D" w:rsidP="00656569">
      <w:pPr>
        <w:rPr>
          <w:color w:val="215E99" w:themeColor="text2" w:themeTint="BF"/>
        </w:rPr>
      </w:pPr>
      <w:r w:rsidRPr="00916813">
        <w:rPr>
          <w:b/>
          <w:bCs/>
          <w:color w:val="215E99" w:themeColor="text2" w:themeTint="BF"/>
        </w:rPr>
        <w:t>Response</w:t>
      </w:r>
      <w:r w:rsidRPr="00916813">
        <w:rPr>
          <w:color w:val="215E99" w:themeColor="text2" w:themeTint="BF"/>
        </w:rPr>
        <w:t>:</w:t>
      </w:r>
      <w:r w:rsidR="009316CE" w:rsidRPr="00916813">
        <w:rPr>
          <w:color w:val="215E99" w:themeColor="text2" w:themeTint="BF"/>
        </w:rPr>
        <w:t xml:space="preserve"> This is </w:t>
      </w:r>
      <w:r w:rsidR="00C021A0" w:rsidRPr="00916813">
        <w:rPr>
          <w:color w:val="215E99" w:themeColor="text2" w:themeTint="BF"/>
        </w:rPr>
        <w:t>a good</w:t>
      </w:r>
      <w:r w:rsidR="009316CE" w:rsidRPr="00916813">
        <w:rPr>
          <w:color w:val="215E99" w:themeColor="text2" w:themeTint="BF"/>
        </w:rPr>
        <w:t xml:space="preserve"> point. </w:t>
      </w:r>
      <w:r w:rsidR="004E266C" w:rsidRPr="00916813">
        <w:rPr>
          <w:color w:val="215E99" w:themeColor="text2" w:themeTint="BF"/>
        </w:rPr>
        <w:t xml:space="preserve">Given the breadth of models we are discussing, and the fact that we have kept them fairly </w:t>
      </w:r>
      <w:r w:rsidR="008D61D0" w:rsidRPr="00916813">
        <w:rPr>
          <w:color w:val="215E99" w:themeColor="text2" w:themeTint="BF"/>
        </w:rPr>
        <w:t>high level</w:t>
      </w:r>
      <w:r w:rsidR="004E266C" w:rsidRPr="00916813">
        <w:rPr>
          <w:color w:val="215E99" w:themeColor="text2" w:themeTint="BF"/>
        </w:rPr>
        <w:t>, we cannot provide detailed advice here because what model to choose will depend on: 1) the question(s) of interest; 2) the organism</w:t>
      </w:r>
      <w:r w:rsidR="00C021A0" w:rsidRPr="00916813">
        <w:rPr>
          <w:color w:val="215E99" w:themeColor="text2" w:themeTint="BF"/>
        </w:rPr>
        <w:t>(</w:t>
      </w:r>
      <w:r w:rsidR="004E266C" w:rsidRPr="00916813">
        <w:rPr>
          <w:color w:val="215E99" w:themeColor="text2" w:themeTint="BF"/>
        </w:rPr>
        <w:t>s</w:t>
      </w:r>
      <w:r w:rsidR="00C021A0" w:rsidRPr="00916813">
        <w:rPr>
          <w:color w:val="215E99" w:themeColor="text2" w:themeTint="BF"/>
        </w:rPr>
        <w:t>)</w:t>
      </w:r>
      <w:r w:rsidR="004E266C" w:rsidRPr="00916813">
        <w:rPr>
          <w:color w:val="215E99" w:themeColor="text2" w:themeTint="BF"/>
        </w:rPr>
        <w:t xml:space="preserve"> in question and 3) the importance one attribute</w:t>
      </w:r>
      <w:r w:rsidR="00C021A0" w:rsidRPr="00916813">
        <w:rPr>
          <w:color w:val="215E99" w:themeColor="text2" w:themeTint="BF"/>
        </w:rPr>
        <w:t>s</w:t>
      </w:r>
      <w:r w:rsidR="004E266C" w:rsidRPr="00916813">
        <w:rPr>
          <w:color w:val="215E99" w:themeColor="text2" w:themeTint="BF"/>
        </w:rPr>
        <w:t xml:space="preserve"> to the different processes within these models. We have instead made </w:t>
      </w:r>
      <w:r w:rsidR="00287407" w:rsidRPr="00916813">
        <w:rPr>
          <w:color w:val="215E99" w:themeColor="text2" w:themeTint="BF"/>
        </w:rPr>
        <w:t xml:space="preserve">these </w:t>
      </w:r>
      <w:r w:rsidR="004E266C" w:rsidRPr="00916813">
        <w:rPr>
          <w:color w:val="215E99" w:themeColor="text2" w:themeTint="BF"/>
        </w:rPr>
        <w:t>point</w:t>
      </w:r>
      <w:r w:rsidR="00287407" w:rsidRPr="00916813">
        <w:rPr>
          <w:color w:val="215E99" w:themeColor="text2" w:themeTint="BF"/>
        </w:rPr>
        <w:t>s</w:t>
      </w:r>
      <w:r w:rsidR="004E266C" w:rsidRPr="00916813">
        <w:rPr>
          <w:color w:val="215E99" w:themeColor="text2" w:themeTint="BF"/>
        </w:rPr>
        <w:t xml:space="preserve"> clear</w:t>
      </w:r>
      <w:r w:rsidR="00C021A0" w:rsidRPr="00916813">
        <w:rPr>
          <w:color w:val="215E99" w:themeColor="text2" w:themeTint="BF"/>
        </w:rPr>
        <w:t>er</w:t>
      </w:r>
      <w:r w:rsidR="004E266C" w:rsidRPr="00916813">
        <w:rPr>
          <w:color w:val="215E99" w:themeColor="text2" w:themeTint="BF"/>
        </w:rPr>
        <w:t xml:space="preserve"> </w:t>
      </w:r>
      <w:r w:rsidR="00E7599A" w:rsidRPr="00916813">
        <w:rPr>
          <w:color w:val="215E99" w:themeColor="text2" w:themeTint="BF"/>
        </w:rPr>
        <w:t>and</w:t>
      </w:r>
      <w:r w:rsidR="004E266C" w:rsidRPr="00916813">
        <w:rPr>
          <w:color w:val="215E99" w:themeColor="text2" w:themeTint="BF"/>
        </w:rPr>
        <w:t xml:space="preserve"> referred readers to more detailed citations to help guide the model selection process</w:t>
      </w:r>
      <w:r w:rsidR="00287407" w:rsidRPr="00916813">
        <w:rPr>
          <w:color w:val="215E99" w:themeColor="text2" w:themeTint="BF"/>
        </w:rPr>
        <w:t>, which varies across the different fields.</w:t>
      </w:r>
    </w:p>
    <w:p w14:paraId="22709A8E" w14:textId="77777777" w:rsidR="0011187D" w:rsidRPr="00916813" w:rsidRDefault="0011187D" w:rsidP="00656569"/>
    <w:p w14:paraId="57ED442D" w14:textId="3127B0D0" w:rsidR="00656569" w:rsidRPr="00916813" w:rsidRDefault="004F13D1" w:rsidP="00656569">
      <w:r w:rsidRPr="00916813">
        <w:rPr>
          <w:b/>
          <w:bCs/>
        </w:rPr>
        <w:t xml:space="preserve">C12: </w:t>
      </w:r>
      <w:r w:rsidR="00656569" w:rsidRPr="00916813">
        <w:t>I have mixed feelings about putting all of the case studies in the SI, which many people will not read. Including the case studies makes the proposed approach much more concrete and compelling. It may be worth considering either including a brief summary of one of the case studies in the main body of the manuscript as "proof of concept", referring to the SI for the rest. Alternatively, the case studies could potentially be published as a companion paper to the conceptual manuscript to give them more visibility and demonstrate how the proposed model integration would work in practice.</w:t>
      </w:r>
    </w:p>
    <w:p w14:paraId="7D428B8E" w14:textId="77777777" w:rsidR="006A49DC" w:rsidRPr="00916813" w:rsidRDefault="006A49DC" w:rsidP="00656569"/>
    <w:p w14:paraId="1916D330" w14:textId="6F677438" w:rsidR="0011187D" w:rsidRPr="00916813" w:rsidRDefault="0011187D" w:rsidP="00656569">
      <w:r w:rsidRPr="00916813">
        <w:rPr>
          <w:b/>
          <w:bCs/>
          <w:color w:val="215E99" w:themeColor="text2" w:themeTint="BF"/>
        </w:rPr>
        <w:t>Response</w:t>
      </w:r>
      <w:r w:rsidRPr="00916813">
        <w:rPr>
          <w:color w:val="215E99" w:themeColor="text2" w:themeTint="BF"/>
        </w:rPr>
        <w:t>:</w:t>
      </w:r>
      <w:r w:rsidR="00F94BAE" w:rsidRPr="00916813">
        <w:rPr>
          <w:color w:val="215E99" w:themeColor="text2" w:themeTint="BF"/>
        </w:rPr>
        <w:t xml:space="preserve"> </w:t>
      </w:r>
      <w:r w:rsidR="00287407" w:rsidRPr="00916813">
        <w:rPr>
          <w:color w:val="215E99" w:themeColor="text2" w:themeTint="BF"/>
        </w:rPr>
        <w:t xml:space="preserve">This is an excellent suggestion. </w:t>
      </w:r>
      <w:r w:rsidR="00F94BAE" w:rsidRPr="00916813">
        <w:rPr>
          <w:color w:val="215E99" w:themeColor="text2" w:themeTint="BF"/>
        </w:rPr>
        <w:t>We agree. While we lack space to include all the examples, and already have the solutions example in the main MS, we have now included the multi-species example in Box</w:t>
      </w:r>
      <w:r w:rsidR="00287407" w:rsidRPr="00916813">
        <w:rPr>
          <w:color w:val="215E99" w:themeColor="text2" w:themeTint="BF"/>
        </w:rPr>
        <w:t>es</w:t>
      </w:r>
      <w:r w:rsidR="00F94BAE" w:rsidRPr="00916813">
        <w:rPr>
          <w:color w:val="215E99" w:themeColor="text2" w:themeTint="BF"/>
        </w:rPr>
        <w:t xml:space="preserve"> </w:t>
      </w:r>
      <w:r w:rsidR="00287407" w:rsidRPr="00916813">
        <w:rPr>
          <w:color w:val="215E99" w:themeColor="text2" w:themeTint="BF"/>
        </w:rPr>
        <w:t xml:space="preserve">1 &amp; </w:t>
      </w:r>
      <w:r w:rsidR="00F94BAE" w:rsidRPr="00916813">
        <w:rPr>
          <w:color w:val="215E99" w:themeColor="text2" w:themeTint="BF"/>
        </w:rPr>
        <w:t xml:space="preserve">2 </w:t>
      </w:r>
      <w:r w:rsidR="00287407" w:rsidRPr="00916813">
        <w:rPr>
          <w:color w:val="215E99" w:themeColor="text2" w:themeTint="BF"/>
        </w:rPr>
        <w:t>in</w:t>
      </w:r>
      <w:r w:rsidR="00F94BAE" w:rsidRPr="00916813">
        <w:rPr>
          <w:color w:val="215E99" w:themeColor="text2" w:themeTint="BF"/>
        </w:rPr>
        <w:t xml:space="preserve"> the main manuscript. </w:t>
      </w:r>
      <w:r w:rsidR="00287407" w:rsidRPr="00916813">
        <w:rPr>
          <w:color w:val="215E99" w:themeColor="text2" w:themeTint="BF"/>
        </w:rPr>
        <w:t xml:space="preserve">This also complements the solutions example by giving a bit more background which should help readers understand it better as well. </w:t>
      </w:r>
      <w:r w:rsidR="00C021A0" w:rsidRPr="00916813">
        <w:rPr>
          <w:color w:val="215E99" w:themeColor="text2" w:themeTint="BF"/>
        </w:rPr>
        <w:t xml:space="preserve">We have also now included the TLS models more formally in this example. </w:t>
      </w:r>
      <w:r w:rsidR="00F94BAE" w:rsidRPr="00916813">
        <w:rPr>
          <w:color w:val="215E99" w:themeColor="text2" w:themeTint="BF"/>
        </w:rPr>
        <w:t xml:space="preserve">Including this example with detail should provide greater clarity about how such a </w:t>
      </w:r>
      <w:r w:rsidR="00C021A0" w:rsidRPr="00916813">
        <w:rPr>
          <w:color w:val="215E99" w:themeColor="text2" w:themeTint="BF"/>
        </w:rPr>
        <w:t>system</w:t>
      </w:r>
      <w:r w:rsidR="00F94BAE" w:rsidRPr="00916813">
        <w:rPr>
          <w:color w:val="215E99" w:themeColor="text2" w:themeTint="BF"/>
        </w:rPr>
        <w:t xml:space="preserve"> modelling approach can be taken when dealing with interacting species. </w:t>
      </w:r>
    </w:p>
    <w:p w14:paraId="5F5BDD06" w14:textId="77777777" w:rsidR="0011187D" w:rsidRPr="00916813" w:rsidRDefault="0011187D" w:rsidP="00656569"/>
    <w:p w14:paraId="445D45BE" w14:textId="6D76AFC8" w:rsidR="00656569" w:rsidRPr="00916813" w:rsidRDefault="00656569" w:rsidP="00656569">
      <w:r w:rsidRPr="00916813">
        <w:t>Some specific comments:</w:t>
      </w:r>
    </w:p>
    <w:p w14:paraId="49496A3B" w14:textId="54AB23C4" w:rsidR="00656569" w:rsidRPr="00916813" w:rsidRDefault="004F13D1" w:rsidP="00656569">
      <w:r w:rsidRPr="00916813">
        <w:rPr>
          <w:b/>
          <w:bCs/>
        </w:rPr>
        <w:t xml:space="preserve">C13: </w:t>
      </w:r>
      <w:r w:rsidR="00656569" w:rsidRPr="00916813">
        <w:t>L 54: resulting should be result.</w:t>
      </w:r>
    </w:p>
    <w:p w14:paraId="3BD7A2AC" w14:textId="77777777" w:rsidR="004F13D1" w:rsidRPr="00916813" w:rsidRDefault="004F13D1" w:rsidP="00656569"/>
    <w:p w14:paraId="149FF806" w14:textId="216893C2" w:rsidR="0011187D" w:rsidRPr="00916813" w:rsidRDefault="0011187D" w:rsidP="00656569">
      <w:r w:rsidRPr="00916813">
        <w:rPr>
          <w:b/>
          <w:bCs/>
          <w:color w:val="215E99" w:themeColor="text2" w:themeTint="BF"/>
        </w:rPr>
        <w:t>Response</w:t>
      </w:r>
      <w:r w:rsidRPr="00916813">
        <w:rPr>
          <w:color w:val="215E99" w:themeColor="text2" w:themeTint="BF"/>
        </w:rPr>
        <w:t>:</w:t>
      </w:r>
      <w:r w:rsidR="0059693C" w:rsidRPr="00916813">
        <w:rPr>
          <w:color w:val="215E99" w:themeColor="text2" w:themeTint="BF"/>
        </w:rPr>
        <w:t xml:space="preserve"> Fixed.</w:t>
      </w:r>
    </w:p>
    <w:p w14:paraId="493BD7A8" w14:textId="77777777" w:rsidR="0011187D" w:rsidRPr="00916813" w:rsidRDefault="0011187D" w:rsidP="00656569"/>
    <w:p w14:paraId="207D3BF7" w14:textId="036348AC" w:rsidR="00656569" w:rsidRPr="00916813" w:rsidRDefault="004F13D1" w:rsidP="00656569">
      <w:r w:rsidRPr="00916813">
        <w:rPr>
          <w:b/>
          <w:bCs/>
        </w:rPr>
        <w:t xml:space="preserve">C14: </w:t>
      </w:r>
      <w:r w:rsidR="00656569" w:rsidRPr="00916813">
        <w:t>Figure 1, L 15 of caption: "novel integration of existing models in this novel way"; probably don't need both of these novels.</w:t>
      </w:r>
    </w:p>
    <w:p w14:paraId="54FA1933" w14:textId="77777777" w:rsidR="004F13D1" w:rsidRPr="00916813" w:rsidRDefault="004F13D1" w:rsidP="00656569"/>
    <w:p w14:paraId="1DDC570D" w14:textId="2E7AD679" w:rsidR="0011187D" w:rsidRPr="00916813" w:rsidRDefault="0011187D" w:rsidP="00656569">
      <w:r w:rsidRPr="00916813">
        <w:rPr>
          <w:b/>
          <w:bCs/>
          <w:color w:val="215E99" w:themeColor="text2" w:themeTint="BF"/>
        </w:rPr>
        <w:t>Response</w:t>
      </w:r>
      <w:r w:rsidRPr="00916813">
        <w:rPr>
          <w:color w:val="215E99" w:themeColor="text2" w:themeTint="BF"/>
        </w:rPr>
        <w:t>:</w:t>
      </w:r>
      <w:r w:rsidR="0059693C" w:rsidRPr="00916813">
        <w:rPr>
          <w:color w:val="215E99" w:themeColor="text2" w:themeTint="BF"/>
        </w:rPr>
        <w:t xml:space="preserve"> Thanks. We have removed the second “novel”.</w:t>
      </w:r>
    </w:p>
    <w:p w14:paraId="257F3998" w14:textId="77777777" w:rsidR="0011187D" w:rsidRPr="00916813" w:rsidRDefault="0011187D" w:rsidP="00656569"/>
    <w:p w14:paraId="7F724719" w14:textId="3CE49E4B" w:rsidR="00656569" w:rsidRPr="00916813" w:rsidRDefault="004F13D1" w:rsidP="00656569">
      <w:r w:rsidRPr="00916813">
        <w:rPr>
          <w:b/>
          <w:bCs/>
        </w:rPr>
        <w:t xml:space="preserve">C15: </w:t>
      </w:r>
      <w:r w:rsidR="00656569" w:rsidRPr="00916813">
        <w:t>L 208: heat injures should be heat injuries.</w:t>
      </w:r>
    </w:p>
    <w:p w14:paraId="017A39FF" w14:textId="77777777" w:rsidR="004F13D1" w:rsidRPr="00916813" w:rsidRDefault="004F13D1" w:rsidP="00656569"/>
    <w:p w14:paraId="7B4FA164" w14:textId="58526F4B" w:rsidR="0011187D" w:rsidRPr="00916813" w:rsidRDefault="0011187D" w:rsidP="00656569">
      <w:r w:rsidRPr="00916813">
        <w:rPr>
          <w:b/>
          <w:bCs/>
          <w:color w:val="215E99" w:themeColor="text2" w:themeTint="BF"/>
        </w:rPr>
        <w:t>Response</w:t>
      </w:r>
      <w:r w:rsidRPr="00916813">
        <w:rPr>
          <w:color w:val="215E99" w:themeColor="text2" w:themeTint="BF"/>
        </w:rPr>
        <w:t>:</w:t>
      </w:r>
      <w:r w:rsidR="0059693C" w:rsidRPr="00916813">
        <w:rPr>
          <w:color w:val="215E99" w:themeColor="text2" w:themeTint="BF"/>
        </w:rPr>
        <w:t xml:space="preserve"> Thanks. We’ve fixed this but note we’ve done some re-writing of this section.</w:t>
      </w:r>
    </w:p>
    <w:p w14:paraId="57C274CF" w14:textId="77777777" w:rsidR="0011187D" w:rsidRPr="00916813" w:rsidRDefault="0011187D" w:rsidP="00656569"/>
    <w:p w14:paraId="5E1E7826" w14:textId="1F49C549" w:rsidR="00656569" w:rsidRPr="00916813" w:rsidRDefault="004F13D1" w:rsidP="00656569">
      <w:r w:rsidRPr="00916813">
        <w:rPr>
          <w:b/>
          <w:bCs/>
        </w:rPr>
        <w:t xml:space="preserve">C16: </w:t>
      </w:r>
      <w:r w:rsidR="00656569" w:rsidRPr="00916813">
        <w:t>Box 1, first line of P 13: "can also impact thermal sensitivity" is repeated twice.</w:t>
      </w:r>
    </w:p>
    <w:p w14:paraId="51F44390" w14:textId="77777777" w:rsidR="00656569" w:rsidRPr="00916813" w:rsidRDefault="00656569" w:rsidP="00656569">
      <w:r w:rsidRPr="00916813">
        <w:lastRenderedPageBreak/>
        <w:t>Glossary, P 14, Coexistence: "A condition at odds with extreme heat events and directional climate change" is not a complete sentence. Also, delete "are" in the last line of this paragraph.</w:t>
      </w:r>
    </w:p>
    <w:p w14:paraId="434A2FA1" w14:textId="77777777" w:rsidR="004F13D1" w:rsidRPr="00916813" w:rsidRDefault="004F13D1" w:rsidP="00656569">
      <w:pPr>
        <w:rPr>
          <w:b/>
          <w:bCs/>
        </w:rPr>
      </w:pPr>
    </w:p>
    <w:p w14:paraId="065998B7" w14:textId="452A5FA6" w:rsidR="0011187D" w:rsidRPr="00916813" w:rsidRDefault="0011187D" w:rsidP="00656569">
      <w:pPr>
        <w:rPr>
          <w:b/>
          <w:bCs/>
        </w:rPr>
      </w:pPr>
      <w:r w:rsidRPr="00916813">
        <w:rPr>
          <w:b/>
          <w:bCs/>
          <w:color w:val="215E99" w:themeColor="text2" w:themeTint="BF"/>
        </w:rPr>
        <w:t>Response</w:t>
      </w:r>
      <w:r w:rsidRPr="00916813">
        <w:rPr>
          <w:color w:val="215E99" w:themeColor="text2" w:themeTint="BF"/>
        </w:rPr>
        <w:t>:</w:t>
      </w:r>
      <w:r w:rsidR="00441F36" w:rsidRPr="00916813">
        <w:rPr>
          <w:color w:val="215E99" w:themeColor="text2" w:themeTint="BF"/>
        </w:rPr>
        <w:t xml:space="preserve"> Thanks for catching these errors. We’ve removed </w:t>
      </w:r>
      <w:r w:rsidR="003E026E" w:rsidRPr="00916813">
        <w:rPr>
          <w:color w:val="215E99" w:themeColor="text2" w:themeTint="BF"/>
        </w:rPr>
        <w:t>past text from Box 1</w:t>
      </w:r>
      <w:r w:rsidR="00441F36" w:rsidRPr="00916813">
        <w:rPr>
          <w:color w:val="215E99" w:themeColor="text2" w:themeTint="BF"/>
        </w:rPr>
        <w:t xml:space="preserve"> and fixed the glossary.</w:t>
      </w:r>
      <w:r w:rsidR="008B6E17" w:rsidRPr="00916813">
        <w:rPr>
          <w:color w:val="215E99" w:themeColor="text2" w:themeTint="BF"/>
        </w:rPr>
        <w:t xml:space="preserve"> We’ve also simplified and re-wrote the definition around “coexistence”, which also removed the “are”. </w:t>
      </w:r>
    </w:p>
    <w:p w14:paraId="74B04BE9" w14:textId="77777777" w:rsidR="0011187D" w:rsidRPr="00916813" w:rsidRDefault="0011187D" w:rsidP="00656569">
      <w:pPr>
        <w:rPr>
          <w:b/>
          <w:bCs/>
        </w:rPr>
      </w:pPr>
    </w:p>
    <w:p w14:paraId="22D0CB86" w14:textId="1FDB1E16" w:rsidR="00656569" w:rsidRPr="00916813" w:rsidRDefault="004F13D1" w:rsidP="00656569">
      <w:r w:rsidRPr="00916813">
        <w:rPr>
          <w:b/>
          <w:bCs/>
        </w:rPr>
        <w:t xml:space="preserve">C17: </w:t>
      </w:r>
      <w:r w:rsidR="00656569" w:rsidRPr="00916813">
        <w:t>L 232 - 233: "DEB models integrate many processes in a parameter-sparse manner" - With this I must disagree. DEB has 18 parameters, and many of them do not reflect properties that one can measure in actual organisms. This is one of the disadvantages of DEB.</w:t>
      </w:r>
    </w:p>
    <w:p w14:paraId="21D81524" w14:textId="77777777" w:rsidR="0011187D" w:rsidRPr="00916813" w:rsidRDefault="0011187D" w:rsidP="00656569"/>
    <w:p w14:paraId="680EEFFE" w14:textId="394B6D51" w:rsidR="0011187D" w:rsidRPr="00916813" w:rsidRDefault="0011187D" w:rsidP="00656569">
      <w:pPr>
        <w:rPr>
          <w:color w:val="215E99" w:themeColor="text2" w:themeTint="BF"/>
        </w:rPr>
      </w:pPr>
      <w:r w:rsidRPr="00916813">
        <w:rPr>
          <w:b/>
          <w:bCs/>
          <w:color w:val="215E99" w:themeColor="text2" w:themeTint="BF"/>
        </w:rPr>
        <w:t>Response</w:t>
      </w:r>
      <w:r w:rsidRPr="00916813">
        <w:rPr>
          <w:color w:val="215E99" w:themeColor="text2" w:themeTint="BF"/>
        </w:rPr>
        <w:t>:</w:t>
      </w:r>
      <w:r w:rsidR="003E026E" w:rsidRPr="00916813">
        <w:rPr>
          <w:color w:val="215E99" w:themeColor="text2" w:themeTint="BF"/>
        </w:rPr>
        <w:t xml:space="preserve"> We have re-written this </w:t>
      </w:r>
      <w:r w:rsidR="005B7733" w:rsidRPr="00916813">
        <w:rPr>
          <w:color w:val="215E99" w:themeColor="text2" w:themeTint="BF"/>
        </w:rPr>
        <w:t>sentence,</w:t>
      </w:r>
      <w:r w:rsidR="00772A05" w:rsidRPr="00916813">
        <w:rPr>
          <w:color w:val="215E99" w:themeColor="text2" w:themeTint="BF"/>
        </w:rPr>
        <w:t xml:space="preserve"> but we hold that DEB models are parameter-sparse, in that there is only one parameter per process. </w:t>
      </w:r>
      <w:r w:rsidR="005B7733">
        <w:rPr>
          <w:color w:val="215E99" w:themeColor="text2" w:themeTint="BF"/>
        </w:rPr>
        <w:t xml:space="preserve">For example, </w:t>
      </w:r>
      <w:r w:rsidR="00772A05" w:rsidRPr="00916813">
        <w:rPr>
          <w:color w:val="215E99" w:themeColor="text2" w:themeTint="BF"/>
        </w:rPr>
        <w:t xml:space="preserve">if a DEB model is simplified to the case of a juvenile growing under constant food and temperature, it becomes a von Bertalanffy growth model with </w:t>
      </w:r>
      <w:r w:rsidR="00790AF0" w:rsidRPr="00916813">
        <w:rPr>
          <w:color w:val="215E99" w:themeColor="text2" w:themeTint="BF"/>
        </w:rPr>
        <w:t>three</w:t>
      </w:r>
      <w:r w:rsidR="00772A05" w:rsidRPr="00916813">
        <w:rPr>
          <w:color w:val="215E99" w:themeColor="text2" w:themeTint="BF"/>
        </w:rPr>
        <w:t xml:space="preserve"> parameters. The extra parameters come as more processes are incorporated in</w:t>
      </w:r>
      <w:r w:rsidR="00790AF0" w:rsidRPr="00916813">
        <w:rPr>
          <w:color w:val="215E99" w:themeColor="text2" w:themeTint="BF"/>
        </w:rPr>
        <w:t>to</w:t>
      </w:r>
      <w:r w:rsidR="00772A05" w:rsidRPr="00916813">
        <w:rPr>
          <w:color w:val="215E99" w:themeColor="text2" w:themeTint="BF"/>
        </w:rPr>
        <w:t xml:space="preserve"> models via the theory (explicit embryo dynamics, fluctuating food, fluctuating temperature, ageing, maturation, reproduction …)</w:t>
      </w:r>
      <w:r w:rsidR="00790AF0" w:rsidRPr="00916813">
        <w:rPr>
          <w:color w:val="215E99" w:themeColor="text2" w:themeTint="BF"/>
        </w:rPr>
        <w:t>,</w:t>
      </w:r>
      <w:r w:rsidR="00772A05" w:rsidRPr="00916813">
        <w:rPr>
          <w:color w:val="215E99" w:themeColor="text2" w:themeTint="BF"/>
        </w:rPr>
        <w:t xml:space="preserve"> just like any other approach to energy budgeting</w:t>
      </w:r>
      <w:r w:rsidR="003E026E" w:rsidRPr="00916813">
        <w:rPr>
          <w:color w:val="215E99" w:themeColor="text2" w:themeTint="BF"/>
        </w:rPr>
        <w:t>.</w:t>
      </w:r>
      <w:r w:rsidR="00772A05" w:rsidRPr="00916813">
        <w:rPr>
          <w:color w:val="215E99" w:themeColor="text2" w:themeTint="BF"/>
        </w:rPr>
        <w:t xml:space="preserve"> The argument that DEB theory is impractical because it has many parameters that can’t be estimated is frequently made but reflects a widespread and unfortunate misunderstanding of what it does and how parameters are estimated.</w:t>
      </w:r>
    </w:p>
    <w:p w14:paraId="2C92E87F" w14:textId="77777777" w:rsidR="00790AF0" w:rsidRPr="00916813" w:rsidRDefault="00790AF0" w:rsidP="00656569">
      <w:pPr>
        <w:rPr>
          <w:color w:val="215E99" w:themeColor="text2" w:themeTint="BF"/>
        </w:rPr>
      </w:pPr>
    </w:p>
    <w:p w14:paraId="212FD45F" w14:textId="77777777" w:rsidR="00790AF0" w:rsidRPr="00916813" w:rsidRDefault="00790AF0" w:rsidP="00790AF0">
      <w:pPr>
        <w:rPr>
          <w:color w:val="215E99" w:themeColor="text2" w:themeTint="BF"/>
        </w:rPr>
      </w:pPr>
      <w:r w:rsidRPr="00916813">
        <w:rPr>
          <w:color w:val="215E99" w:themeColor="text2" w:themeTint="BF"/>
        </w:rPr>
        <w:t xml:space="preserve">For further discussion see: </w:t>
      </w:r>
    </w:p>
    <w:p w14:paraId="00C2DD57" w14:textId="77777777" w:rsidR="00790AF0" w:rsidRPr="00916813" w:rsidRDefault="00790AF0" w:rsidP="00790AF0">
      <w:pPr>
        <w:rPr>
          <w:color w:val="215E99" w:themeColor="text2" w:themeTint="BF"/>
        </w:rPr>
      </w:pPr>
    </w:p>
    <w:p w14:paraId="5078E7C5" w14:textId="77777777" w:rsidR="00790AF0" w:rsidRPr="00916813" w:rsidRDefault="00790AF0" w:rsidP="00790AF0">
      <w:pPr>
        <w:rPr>
          <w:color w:val="215E99" w:themeColor="text2" w:themeTint="BF"/>
        </w:rPr>
      </w:pPr>
      <w:r w:rsidRPr="00916813">
        <w:rPr>
          <w:color w:val="215E99" w:themeColor="text2" w:themeTint="BF"/>
        </w:rPr>
        <w:t>Kearney, M. R. 2021. What is the status of metabolic theory one century after Pütter invented the von Bertalanffy growth curve? Biological Reviews 96:557–575.</w:t>
      </w:r>
    </w:p>
    <w:p w14:paraId="1115A6CC" w14:textId="77777777" w:rsidR="00790AF0" w:rsidRPr="00916813" w:rsidRDefault="00790AF0" w:rsidP="00790AF0">
      <w:pPr>
        <w:rPr>
          <w:color w:val="215E99" w:themeColor="text2" w:themeTint="BF"/>
        </w:rPr>
      </w:pPr>
    </w:p>
    <w:p w14:paraId="51A64ED9" w14:textId="49605E7C" w:rsidR="00790AF0" w:rsidRPr="00916813" w:rsidRDefault="00790AF0" w:rsidP="00790AF0">
      <w:pPr>
        <w:rPr>
          <w:color w:val="215E99" w:themeColor="text2" w:themeTint="BF"/>
        </w:rPr>
      </w:pPr>
      <w:r w:rsidRPr="00916813">
        <w:rPr>
          <w:color w:val="215E99" w:themeColor="text2" w:themeTint="BF"/>
        </w:rPr>
        <w:t>Kearney, M. R., T. Domingos, and R. Nisbet. 2015. Dynamic Energy Budget Theory: An efficient and general theory for ecology. BioScience 65:341.</w:t>
      </w:r>
    </w:p>
    <w:p w14:paraId="35C3A478" w14:textId="77777777" w:rsidR="00302B20" w:rsidRPr="00916813" w:rsidRDefault="00302B20" w:rsidP="00656569"/>
    <w:p w14:paraId="3F1C8FD9" w14:textId="4F037907" w:rsidR="00656569" w:rsidRPr="00916813" w:rsidRDefault="004F13D1" w:rsidP="00656569">
      <w:r w:rsidRPr="00916813">
        <w:rPr>
          <w:b/>
          <w:bCs/>
        </w:rPr>
        <w:t xml:space="preserve">C18: </w:t>
      </w:r>
      <w:r w:rsidR="00656569" w:rsidRPr="00916813">
        <w:t>L 234 - 236: Although it is possible to estimate parameters without data, the jury is still out as to how robust such estimated parameters actually are.</w:t>
      </w:r>
    </w:p>
    <w:p w14:paraId="5ED9E19A" w14:textId="77777777" w:rsidR="004F13D1" w:rsidRPr="00916813" w:rsidRDefault="004F13D1" w:rsidP="00656569"/>
    <w:p w14:paraId="600E769D" w14:textId="1BB166C5" w:rsidR="006F22FA" w:rsidRPr="00916813" w:rsidRDefault="0011187D" w:rsidP="00656569">
      <w:pPr>
        <w:rPr>
          <w:color w:val="215E99" w:themeColor="text2" w:themeTint="BF"/>
        </w:rPr>
      </w:pPr>
      <w:r w:rsidRPr="00916813">
        <w:rPr>
          <w:b/>
          <w:bCs/>
          <w:color w:val="215E99" w:themeColor="text2" w:themeTint="BF"/>
        </w:rPr>
        <w:t>Response</w:t>
      </w:r>
      <w:r w:rsidRPr="00916813">
        <w:rPr>
          <w:color w:val="215E99" w:themeColor="text2" w:themeTint="BF"/>
        </w:rPr>
        <w:t>:</w:t>
      </w:r>
      <w:r w:rsidR="00302B20" w:rsidRPr="00916813">
        <w:rPr>
          <w:color w:val="215E99" w:themeColor="text2" w:themeTint="BF"/>
        </w:rPr>
        <w:t xml:space="preserve"> While we agree that it is best</w:t>
      </w:r>
      <w:r w:rsidR="006343AD" w:rsidRPr="00916813">
        <w:rPr>
          <w:color w:val="215E99" w:themeColor="text2" w:themeTint="BF"/>
        </w:rPr>
        <w:t xml:space="preserve"> to collect data on the specific system one wishes to model, it is unlikely going to be the case </w:t>
      </w:r>
      <w:r w:rsidR="00F40A06" w:rsidRPr="00916813">
        <w:rPr>
          <w:color w:val="215E99" w:themeColor="text2" w:themeTint="BF"/>
        </w:rPr>
        <w:t xml:space="preserve">that </w:t>
      </w:r>
      <w:r w:rsidR="006343AD" w:rsidRPr="00916813">
        <w:rPr>
          <w:color w:val="215E99" w:themeColor="text2" w:themeTint="BF"/>
        </w:rPr>
        <w:t xml:space="preserve">all species of interest will have complete information needed for all aspects of modelling. </w:t>
      </w:r>
    </w:p>
    <w:p w14:paraId="00D5E0C6" w14:textId="77777777" w:rsidR="006F22FA" w:rsidRPr="00916813" w:rsidRDefault="006F22FA" w:rsidP="00656569">
      <w:pPr>
        <w:rPr>
          <w:color w:val="215E99" w:themeColor="text2" w:themeTint="BF"/>
        </w:rPr>
      </w:pPr>
    </w:p>
    <w:p w14:paraId="55E14C74" w14:textId="240F070C" w:rsidR="006343AD" w:rsidRPr="00916813" w:rsidRDefault="006343AD" w:rsidP="00656569">
      <w:pPr>
        <w:rPr>
          <w:color w:val="215E99" w:themeColor="text2" w:themeTint="BF"/>
        </w:rPr>
      </w:pPr>
      <w:r w:rsidRPr="00916813">
        <w:rPr>
          <w:color w:val="215E99" w:themeColor="text2" w:themeTint="BF"/>
        </w:rPr>
        <w:t xml:space="preserve">We will need to rely on </w:t>
      </w:r>
      <w:r w:rsidR="006F22FA" w:rsidRPr="00916813">
        <w:rPr>
          <w:color w:val="215E99" w:themeColor="text2" w:themeTint="BF"/>
        </w:rPr>
        <w:t xml:space="preserve">simplifying assumptions (as in any model building process) and </w:t>
      </w:r>
      <w:r w:rsidRPr="00916813">
        <w:rPr>
          <w:color w:val="215E99" w:themeColor="text2" w:themeTint="BF"/>
        </w:rPr>
        <w:t>data imputation approaches to build models</w:t>
      </w:r>
      <w:r w:rsidR="006F22FA" w:rsidRPr="00916813">
        <w:rPr>
          <w:color w:val="215E99" w:themeColor="text2" w:themeTint="BF"/>
        </w:rPr>
        <w:t xml:space="preserve"> for systems</w:t>
      </w:r>
      <w:r w:rsidRPr="00916813">
        <w:rPr>
          <w:color w:val="215E99" w:themeColor="text2" w:themeTint="BF"/>
        </w:rPr>
        <w:t xml:space="preserve">. </w:t>
      </w:r>
      <w:r w:rsidR="006F22FA" w:rsidRPr="00916813">
        <w:rPr>
          <w:color w:val="215E99" w:themeColor="text2" w:themeTint="BF"/>
        </w:rPr>
        <w:t>P</w:t>
      </w:r>
      <w:r w:rsidRPr="00916813">
        <w:rPr>
          <w:color w:val="215E99" w:themeColor="text2" w:themeTint="BF"/>
        </w:rPr>
        <w:t>hylogenetically driven imputation approaches have been developed (e.g., Pottier et al. 2025; Buu</w:t>
      </w:r>
      <w:r w:rsidR="007D4DD8" w:rsidRPr="00916813">
        <w:rPr>
          <w:color w:val="215E99" w:themeColor="text2" w:themeTint="BF"/>
        </w:rPr>
        <w:t>r</w:t>
      </w:r>
      <w:r w:rsidRPr="00916813">
        <w:rPr>
          <w:color w:val="215E99" w:themeColor="text2" w:themeTint="BF"/>
        </w:rPr>
        <w:t>gern et al. 2006</w:t>
      </w:r>
      <w:r w:rsidR="006F22FA" w:rsidRPr="00916813">
        <w:rPr>
          <w:color w:val="215E99" w:themeColor="text2" w:themeTint="BF"/>
        </w:rPr>
        <w:t>) and</w:t>
      </w:r>
      <w:r w:rsidRPr="00916813">
        <w:rPr>
          <w:color w:val="215E99" w:themeColor="text2" w:themeTint="BF"/>
        </w:rPr>
        <w:t xml:space="preserve"> will be useful in parameterising models where information is lacking for some species making up part of a biological system. </w:t>
      </w:r>
    </w:p>
    <w:p w14:paraId="68AB8CF5" w14:textId="77777777" w:rsidR="006343AD" w:rsidRPr="00916813" w:rsidRDefault="006343AD" w:rsidP="00656569">
      <w:pPr>
        <w:rPr>
          <w:color w:val="215E99" w:themeColor="text2" w:themeTint="BF"/>
        </w:rPr>
      </w:pPr>
    </w:p>
    <w:p w14:paraId="647D2B41" w14:textId="44FD29B6" w:rsidR="0011187D" w:rsidRPr="00916813" w:rsidRDefault="006F22FA" w:rsidP="00656569">
      <w:pPr>
        <w:rPr>
          <w:color w:val="215E99" w:themeColor="text2" w:themeTint="BF"/>
        </w:rPr>
      </w:pPr>
      <w:r w:rsidRPr="00916813">
        <w:rPr>
          <w:color w:val="215E99" w:themeColor="text2" w:themeTint="BF"/>
        </w:rPr>
        <w:t>Additionally, t</w:t>
      </w:r>
      <w:r w:rsidR="006343AD" w:rsidRPr="00916813">
        <w:rPr>
          <w:color w:val="215E99" w:themeColor="text2" w:themeTint="BF"/>
        </w:rPr>
        <w:t>here is no question that models will need to be tested empirically (</w:t>
      </w:r>
      <w:r w:rsidR="00F40A06" w:rsidRPr="00916813">
        <w:rPr>
          <w:color w:val="215E99" w:themeColor="text2" w:themeTint="BF"/>
        </w:rPr>
        <w:t>and</w:t>
      </w:r>
      <w:r w:rsidR="006343AD" w:rsidRPr="00916813">
        <w:rPr>
          <w:color w:val="215E99" w:themeColor="text2" w:themeTint="BF"/>
        </w:rPr>
        <w:t xml:space="preserve"> we have mentioned</w:t>
      </w:r>
      <w:r w:rsidR="00F40A06" w:rsidRPr="00916813">
        <w:rPr>
          <w:color w:val="215E99" w:themeColor="text2" w:themeTint="BF"/>
        </w:rPr>
        <w:t xml:space="preserve"> this in the text</w:t>
      </w:r>
      <w:r w:rsidR="006343AD" w:rsidRPr="00916813">
        <w:rPr>
          <w:color w:val="215E99" w:themeColor="text2" w:themeTint="BF"/>
        </w:rPr>
        <w:t xml:space="preserve">). While imperfect, we believe that having a quantitative </w:t>
      </w:r>
      <w:r w:rsidR="006343AD" w:rsidRPr="00916813">
        <w:rPr>
          <w:color w:val="215E99" w:themeColor="text2" w:themeTint="BF"/>
        </w:rPr>
        <w:lastRenderedPageBreak/>
        <w:t>model that provide</w:t>
      </w:r>
      <w:r w:rsidRPr="00916813">
        <w:rPr>
          <w:color w:val="215E99" w:themeColor="text2" w:themeTint="BF"/>
        </w:rPr>
        <w:t>s</w:t>
      </w:r>
      <w:r w:rsidR="006343AD" w:rsidRPr="00916813">
        <w:rPr>
          <w:color w:val="215E99" w:themeColor="text2" w:themeTint="BF"/>
        </w:rPr>
        <w:t xml:space="preserve"> clear predictions, even if these are not always correct, is better than having no model at all. Uncertainty in parameters and sensitivity of model predictions can all be incorporated in the modelling framework to capture impacts of different decisions. </w:t>
      </w:r>
    </w:p>
    <w:p w14:paraId="6806524E" w14:textId="77777777" w:rsidR="006343AD" w:rsidRPr="00916813" w:rsidRDefault="006343AD" w:rsidP="00656569">
      <w:pPr>
        <w:rPr>
          <w:color w:val="215E99" w:themeColor="text2" w:themeTint="BF"/>
        </w:rPr>
      </w:pPr>
    </w:p>
    <w:p w14:paraId="1FB1B4BA" w14:textId="3829806F" w:rsidR="006343AD" w:rsidRPr="00916813" w:rsidRDefault="006343AD" w:rsidP="00656569">
      <w:r w:rsidRPr="00916813">
        <w:rPr>
          <w:color w:val="215E99" w:themeColor="text2" w:themeTint="BF"/>
        </w:rPr>
        <w:t xml:space="preserve">We have now discussed these in more detail in the concluding remarks section. </w:t>
      </w:r>
    </w:p>
    <w:p w14:paraId="0437C9FA" w14:textId="77777777" w:rsidR="0011187D" w:rsidRPr="00916813" w:rsidRDefault="0011187D" w:rsidP="00656569"/>
    <w:p w14:paraId="45C74C34" w14:textId="74811C42" w:rsidR="00656569" w:rsidRPr="00916813" w:rsidRDefault="004F13D1" w:rsidP="00656569">
      <w:r w:rsidRPr="00916813">
        <w:rPr>
          <w:b/>
          <w:bCs/>
        </w:rPr>
        <w:t xml:space="preserve">C19: </w:t>
      </w:r>
      <w:r w:rsidR="00656569" w:rsidRPr="00916813">
        <w:t>L 276: Suggest to delete "ecological".</w:t>
      </w:r>
    </w:p>
    <w:p w14:paraId="050B9733" w14:textId="77777777" w:rsidR="004F13D1" w:rsidRPr="00916813" w:rsidRDefault="004F13D1" w:rsidP="00656569"/>
    <w:p w14:paraId="65E19025" w14:textId="38D9E78E" w:rsidR="0011187D" w:rsidRPr="00916813" w:rsidRDefault="0011187D" w:rsidP="00656569">
      <w:r w:rsidRPr="00916813">
        <w:rPr>
          <w:b/>
          <w:bCs/>
          <w:color w:val="215E99" w:themeColor="text2" w:themeTint="BF"/>
        </w:rPr>
        <w:t>Response</w:t>
      </w:r>
      <w:r w:rsidRPr="00916813">
        <w:rPr>
          <w:color w:val="215E99" w:themeColor="text2" w:themeTint="BF"/>
        </w:rPr>
        <w:t>:</w:t>
      </w:r>
      <w:r w:rsidR="00751CCF" w:rsidRPr="00916813">
        <w:rPr>
          <w:color w:val="215E99" w:themeColor="text2" w:themeTint="BF"/>
        </w:rPr>
        <w:t xml:space="preserve"> Removed.</w:t>
      </w:r>
    </w:p>
    <w:p w14:paraId="26F0FA7C" w14:textId="77777777" w:rsidR="0011187D" w:rsidRPr="00916813" w:rsidRDefault="0011187D" w:rsidP="00656569"/>
    <w:p w14:paraId="6F5E6917" w14:textId="0BC3D2DD" w:rsidR="003358BA" w:rsidRPr="00916813" w:rsidRDefault="004F13D1" w:rsidP="00656569">
      <w:r w:rsidRPr="00916813">
        <w:rPr>
          <w:b/>
          <w:bCs/>
        </w:rPr>
        <w:t xml:space="preserve">C20: </w:t>
      </w:r>
      <w:r w:rsidR="00656569" w:rsidRPr="00916813">
        <w:t>Figure 4 caption: delete "and" before "compares" on line 9 and change "hazards" to "hazard" on line 21.</w:t>
      </w:r>
      <w:r w:rsidR="00656569" w:rsidRPr="00916813">
        <w:br/>
      </w:r>
    </w:p>
    <w:p w14:paraId="4DFADAC6" w14:textId="42E0CA97" w:rsidR="0011187D" w:rsidRPr="00916813" w:rsidRDefault="0011187D" w:rsidP="00656569">
      <w:r w:rsidRPr="00916813">
        <w:rPr>
          <w:b/>
          <w:bCs/>
          <w:color w:val="215E99" w:themeColor="text2" w:themeTint="BF"/>
        </w:rPr>
        <w:t>Response</w:t>
      </w:r>
      <w:r w:rsidRPr="00916813">
        <w:rPr>
          <w:color w:val="215E99" w:themeColor="text2" w:themeTint="BF"/>
        </w:rPr>
        <w:t>:</w:t>
      </w:r>
      <w:r w:rsidR="00F7096D" w:rsidRPr="00916813">
        <w:rPr>
          <w:color w:val="215E99" w:themeColor="text2" w:themeTint="BF"/>
        </w:rPr>
        <w:t xml:space="preserve"> Fixed. Thank you.</w:t>
      </w:r>
    </w:p>
    <w:p w14:paraId="5CD74B83" w14:textId="77777777" w:rsidR="0011187D" w:rsidRPr="00916813" w:rsidRDefault="0011187D" w:rsidP="00656569"/>
    <w:p w14:paraId="77E1D465" w14:textId="77777777" w:rsidR="00656569" w:rsidRPr="00916813" w:rsidRDefault="00656569" w:rsidP="00656569">
      <w:pPr>
        <w:rPr>
          <w:b/>
          <w:bCs/>
        </w:rPr>
      </w:pPr>
      <w:r w:rsidRPr="00916813">
        <w:rPr>
          <w:b/>
          <w:bCs/>
        </w:rPr>
        <w:t>Reviewer #2</w:t>
      </w:r>
    </w:p>
    <w:p w14:paraId="7A1348BD" w14:textId="77777777" w:rsidR="004F13D1" w:rsidRPr="00916813" w:rsidRDefault="004F13D1" w:rsidP="00656569">
      <w:r w:rsidRPr="00916813">
        <w:rPr>
          <w:b/>
          <w:bCs/>
        </w:rPr>
        <w:t xml:space="preserve">C21: </w:t>
      </w:r>
      <w:r w:rsidR="00656569" w:rsidRPr="00916813">
        <w:t>This is an ambitious review offering an integrated fusion of several relatively new approaches including mechanistic microclimate modeling, biophysical modeling, dynamic energy budgeting, and population/community modeling. Either of these approaches could serve as the basis of their own review, but I appreciate this endeavor to create a blueprint for future efforts in combining these approaches to predict the consequences of extreme heat waves at the individual level and propagate these impacts to entire populations and ecosystems. I am particularly impressed by the extensive supplemental material and the example code that is offered, it is well documented and annotated. Given the wide-ranging nature of this review, however, I felt like there were sections that could probably be limited or removed and others that could use additional explanation.</w:t>
      </w:r>
      <w:r w:rsidR="00656569" w:rsidRPr="00916813">
        <w:br/>
      </w:r>
    </w:p>
    <w:p w14:paraId="6AFD58B7" w14:textId="5466BB52" w:rsidR="0011187D" w:rsidRPr="00916813" w:rsidRDefault="0011187D" w:rsidP="00656569">
      <w:r w:rsidRPr="00916813">
        <w:rPr>
          <w:b/>
          <w:bCs/>
          <w:color w:val="215E99" w:themeColor="text2" w:themeTint="BF"/>
        </w:rPr>
        <w:t>Response</w:t>
      </w:r>
      <w:r w:rsidRPr="00916813">
        <w:rPr>
          <w:color w:val="215E99" w:themeColor="text2" w:themeTint="BF"/>
        </w:rPr>
        <w:t>:</w:t>
      </w:r>
      <w:r w:rsidR="0089785D" w:rsidRPr="00916813">
        <w:rPr>
          <w:color w:val="215E99" w:themeColor="text2" w:themeTint="BF"/>
        </w:rPr>
        <w:t xml:space="preserve"> Thank you. We are very happy to hear the reviewer found our approach and the supplement useful and helpful. In accordance with Reviewer 1 and the Editor, we have removed the supplement, but we have brought in one of the very important examples of a three-species system to the main text which we think makes it clearer how a system modelling approach can work. We have referred to the code in the </w:t>
      </w:r>
      <w:r w:rsidR="004B6F56" w:rsidRPr="00916813">
        <w:rPr>
          <w:color w:val="215E99" w:themeColor="text2" w:themeTint="BF"/>
        </w:rPr>
        <w:t>paper</w:t>
      </w:r>
      <w:r w:rsidR="0089785D" w:rsidRPr="00916813">
        <w:rPr>
          <w:color w:val="215E99" w:themeColor="text2" w:themeTint="BF"/>
        </w:rPr>
        <w:t xml:space="preserve"> for those interested. </w:t>
      </w:r>
    </w:p>
    <w:p w14:paraId="494CA878" w14:textId="77777777" w:rsidR="004F13D1" w:rsidRPr="00916813" w:rsidRDefault="00656569" w:rsidP="00656569">
      <w:r w:rsidRPr="00916813">
        <w:br/>
      </w:r>
      <w:r w:rsidR="004F13D1" w:rsidRPr="00916813">
        <w:rPr>
          <w:b/>
          <w:bCs/>
        </w:rPr>
        <w:t xml:space="preserve">C22: </w:t>
      </w:r>
      <w:r w:rsidRPr="00916813">
        <w:t xml:space="preserve">Although it was interesting, I felt like the section on the "current state of extreme weather modeling" (L02-L21), could be sacrificed. There is so much to unpack with GCMs that the section is underdeveloped and is likely not necessary. I feel similarly about the discussion on LSMs. I think this could be more simply a quick justification and review of mechanistic microclimate modeling. Other reviews already discuss mechanistic microclimate modeling (e.g., microclim, etc.), and I think it can be a more succinct review of the general approach and how it can be used to capture extreme temperature conditions at the organismal level. </w:t>
      </w:r>
    </w:p>
    <w:p w14:paraId="056065EC" w14:textId="77777777" w:rsidR="004F13D1" w:rsidRPr="00916813" w:rsidRDefault="004F13D1" w:rsidP="00656569"/>
    <w:p w14:paraId="15842134" w14:textId="77777777" w:rsidR="004C7175" w:rsidRPr="00916813" w:rsidRDefault="0011187D" w:rsidP="004C7175">
      <w:r w:rsidRPr="00916813">
        <w:rPr>
          <w:b/>
          <w:bCs/>
          <w:color w:val="215E99" w:themeColor="text2" w:themeTint="BF"/>
        </w:rPr>
        <w:lastRenderedPageBreak/>
        <w:t>Response</w:t>
      </w:r>
      <w:r w:rsidRPr="00916813">
        <w:rPr>
          <w:color w:val="215E99" w:themeColor="text2" w:themeTint="BF"/>
        </w:rPr>
        <w:t>:</w:t>
      </w:r>
      <w:r w:rsidR="004C7175" w:rsidRPr="00916813">
        <w:rPr>
          <w:color w:val="215E99" w:themeColor="text2" w:themeTint="BF"/>
        </w:rPr>
        <w:t xml:space="preserve"> Thank you for this suggestion. We agree. We have removed the whole section on GCMs, only referring to them briefly in the microclimate section. We have also cut the text on LSMs as this was not strictly necessary here either.</w:t>
      </w:r>
    </w:p>
    <w:p w14:paraId="5F1CEB4F" w14:textId="08FA8D47" w:rsidR="0011187D" w:rsidRPr="00916813" w:rsidRDefault="0011187D" w:rsidP="00656569"/>
    <w:p w14:paraId="5BA3ECE5" w14:textId="1383703A" w:rsidR="006A49DC" w:rsidRPr="00916813" w:rsidRDefault="004F13D1" w:rsidP="00656569">
      <w:r w:rsidRPr="00916813">
        <w:rPr>
          <w:b/>
          <w:bCs/>
        </w:rPr>
        <w:t xml:space="preserve">C23: </w:t>
      </w:r>
      <w:r w:rsidR="00656569" w:rsidRPr="00916813">
        <w:t xml:space="preserve">By reducing the overview of GCMs and LSMs, there could be additional room for addressing other aspects of this approach that are more relevant. For example, there is very little on behavioral decision making and habitat selection, both of which are critical adaptive responses for species. Indeed, this is one of the more powerful capabilities of NicheMapper as is shown in the supplemental material (e.g., time spent foraging, nocturnal behavior, etc.), but receives scant attention in the review. </w:t>
      </w:r>
    </w:p>
    <w:p w14:paraId="0954C624" w14:textId="77777777" w:rsidR="006A49DC" w:rsidRPr="00916813" w:rsidRDefault="006A49DC" w:rsidP="00656569"/>
    <w:p w14:paraId="2F2E2E15" w14:textId="663E2D02" w:rsidR="0089785D" w:rsidRPr="00916813" w:rsidRDefault="0089785D" w:rsidP="00656569">
      <w:r w:rsidRPr="00916813">
        <w:rPr>
          <w:b/>
          <w:bCs/>
          <w:color w:val="215E99" w:themeColor="text2" w:themeTint="BF"/>
        </w:rPr>
        <w:t>Response</w:t>
      </w:r>
      <w:r w:rsidRPr="00916813">
        <w:rPr>
          <w:color w:val="215E99" w:themeColor="text2" w:themeTint="BF"/>
        </w:rPr>
        <w:t>:</w:t>
      </w:r>
      <w:r w:rsidR="00C54EC3" w:rsidRPr="00916813">
        <w:rPr>
          <w:color w:val="215E99" w:themeColor="text2" w:themeTint="BF"/>
        </w:rPr>
        <w:t xml:space="preserve"> </w:t>
      </w:r>
      <w:r w:rsidR="00C05F85" w:rsidRPr="00916813">
        <w:rPr>
          <w:color w:val="215E99" w:themeColor="text2" w:themeTint="BF"/>
        </w:rPr>
        <w:t xml:space="preserve">We agree. We have now added more text to the biophysical ecology section to describe how behavioural decisions can be incorporated in these models. </w:t>
      </w:r>
    </w:p>
    <w:p w14:paraId="44375752" w14:textId="77777777" w:rsidR="0089785D" w:rsidRPr="00916813" w:rsidRDefault="0089785D" w:rsidP="00656569"/>
    <w:p w14:paraId="55EC2B79" w14:textId="77777777" w:rsidR="0011187D" w:rsidRPr="00916813" w:rsidRDefault="00FB2010" w:rsidP="00656569">
      <w:r w:rsidRPr="00916813">
        <w:rPr>
          <w:b/>
          <w:bCs/>
        </w:rPr>
        <w:t xml:space="preserve">C24: </w:t>
      </w:r>
      <w:r w:rsidR="00656569" w:rsidRPr="00916813">
        <w:t>Similarly, there is a fair amount of space devoted to thermal load sensivitiy but was not present in the case studies. Overall, I think there could be a better balance between the approaches justified and explained in the review and the ones presented in the supplemental material.</w:t>
      </w:r>
      <w:r w:rsidR="00656569" w:rsidRPr="00916813">
        <w:br/>
      </w:r>
    </w:p>
    <w:p w14:paraId="76FAC8D8" w14:textId="71F1440E" w:rsidR="0011187D" w:rsidRPr="00916813" w:rsidRDefault="0011187D" w:rsidP="00656569">
      <w:r w:rsidRPr="00916813">
        <w:rPr>
          <w:b/>
          <w:bCs/>
          <w:color w:val="215E99" w:themeColor="text2" w:themeTint="BF"/>
        </w:rPr>
        <w:t>Response</w:t>
      </w:r>
      <w:r w:rsidRPr="00916813">
        <w:rPr>
          <w:color w:val="215E99" w:themeColor="text2" w:themeTint="BF"/>
        </w:rPr>
        <w:t>:</w:t>
      </w:r>
      <w:r w:rsidR="00307011" w:rsidRPr="00916813">
        <w:rPr>
          <w:color w:val="215E99" w:themeColor="text2" w:themeTint="BF"/>
        </w:rPr>
        <w:t xml:space="preserve"> We agree. The TLS framework is very important</w:t>
      </w:r>
      <w:r w:rsidR="00C05F85" w:rsidRPr="00916813">
        <w:rPr>
          <w:color w:val="215E99" w:themeColor="text2" w:themeTint="BF"/>
        </w:rPr>
        <w:t>, however, but agree we didn’t do a good enough job linking it</w:t>
      </w:r>
      <w:r w:rsidR="00307011" w:rsidRPr="00916813">
        <w:rPr>
          <w:color w:val="215E99" w:themeColor="text2" w:themeTint="BF"/>
        </w:rPr>
        <w:t>. We have now show</w:t>
      </w:r>
      <w:r w:rsidR="00C05F85" w:rsidRPr="00916813">
        <w:rPr>
          <w:color w:val="215E99" w:themeColor="text2" w:themeTint="BF"/>
        </w:rPr>
        <w:t>n</w:t>
      </w:r>
      <w:r w:rsidR="00307011" w:rsidRPr="00916813">
        <w:rPr>
          <w:color w:val="215E99" w:themeColor="text2" w:themeTint="BF"/>
        </w:rPr>
        <w:t xml:space="preserve"> how to incorporate </w:t>
      </w:r>
      <w:r w:rsidR="00C05F85" w:rsidRPr="00916813">
        <w:rPr>
          <w:color w:val="215E99" w:themeColor="text2" w:themeTint="BF"/>
        </w:rPr>
        <w:t>TLS</w:t>
      </w:r>
      <w:r w:rsidR="00307011" w:rsidRPr="00916813">
        <w:rPr>
          <w:color w:val="215E99" w:themeColor="text2" w:themeTint="BF"/>
        </w:rPr>
        <w:t xml:space="preserve"> into the systems modelling approach. We have also removed elements of this section to shorten it and brought it into a new box which shows the explicit process of linking models in the main text.</w:t>
      </w:r>
    </w:p>
    <w:p w14:paraId="6B109EF5" w14:textId="604CA24A" w:rsidR="00FB2010" w:rsidRPr="00916813" w:rsidRDefault="00656569" w:rsidP="00656569">
      <w:r w:rsidRPr="00916813">
        <w:br/>
      </w:r>
      <w:r w:rsidR="00FB2010" w:rsidRPr="00916813">
        <w:rPr>
          <w:b/>
          <w:bCs/>
        </w:rPr>
        <w:t xml:space="preserve">C25: </w:t>
      </w:r>
      <w:r w:rsidRPr="00916813">
        <w:t xml:space="preserve">The biophysical modeling component, as illustrated in the supplementary material, requires a significant amount of parameterization (e.g., solar absorptivities, emmissivities, leaf orientation) as does the microclimate modeling (e.g., percent shade, etc.). I appreciate this is a general criticism (or advantage) of mechanistic modeling, but it left me wondering what types of recommendations you would offer to researchers and conservation practitioners interested in parametrizing these models with empirical data. I think this is of critical importance given your use of a socio-ecological example of agricultural systems. </w:t>
      </w:r>
    </w:p>
    <w:p w14:paraId="0F3AA30B" w14:textId="77777777" w:rsidR="00FB2010" w:rsidRPr="00916813" w:rsidRDefault="00FB2010" w:rsidP="00656569"/>
    <w:p w14:paraId="1903DEAD" w14:textId="77777777" w:rsidR="00F40A06" w:rsidRPr="00916813" w:rsidRDefault="0011187D" w:rsidP="00656569">
      <w:pPr>
        <w:rPr>
          <w:color w:val="215E99" w:themeColor="text2" w:themeTint="BF"/>
        </w:rPr>
      </w:pPr>
      <w:r w:rsidRPr="00916813">
        <w:rPr>
          <w:b/>
          <w:bCs/>
          <w:color w:val="215E99" w:themeColor="text2" w:themeTint="BF"/>
        </w:rPr>
        <w:t>Response</w:t>
      </w:r>
      <w:r w:rsidRPr="00916813">
        <w:rPr>
          <w:color w:val="215E99" w:themeColor="text2" w:themeTint="BF"/>
        </w:rPr>
        <w:t>:</w:t>
      </w:r>
      <w:r w:rsidR="001D2BE5" w:rsidRPr="00916813">
        <w:rPr>
          <w:color w:val="215E99" w:themeColor="text2" w:themeTint="BF"/>
        </w:rPr>
        <w:t xml:space="preserve"> We have removed the socio-ecological example from the paper given the suggestion by Reviewer 3 and focused the paper mainly on the biological predictions which we think is more appropriate. </w:t>
      </w:r>
    </w:p>
    <w:p w14:paraId="64775151" w14:textId="07BF250F" w:rsidR="0011187D" w:rsidRPr="00916813" w:rsidRDefault="00F40A06" w:rsidP="00656569">
      <w:r w:rsidRPr="00916813">
        <w:rPr>
          <w:color w:val="215E99" w:themeColor="text2" w:themeTint="BF"/>
        </w:rPr>
        <w:t>Choosing the right level of detail in any model depends on the question on hand and the processes one wants to model. Thus, it is somewhat challenging to provide clear recommendations within the context of our paper. However, we have now made this point clear and also pointed to some references in various places that readers can consult to obtain a more in-depth discussion on this point</w:t>
      </w:r>
      <w:r w:rsidR="001D2BE5" w:rsidRPr="00916813">
        <w:rPr>
          <w:color w:val="215E99" w:themeColor="text2" w:themeTint="BF"/>
        </w:rPr>
        <w:t>.</w:t>
      </w:r>
    </w:p>
    <w:p w14:paraId="077DC405" w14:textId="77777777" w:rsidR="0011187D" w:rsidRPr="00916813" w:rsidRDefault="0011187D" w:rsidP="00656569"/>
    <w:p w14:paraId="670EB53A" w14:textId="4E2E2DE7" w:rsidR="00656569" w:rsidRPr="00916813" w:rsidRDefault="00FB2010" w:rsidP="00656569">
      <w:r w:rsidRPr="00916813">
        <w:rPr>
          <w:b/>
          <w:bCs/>
        </w:rPr>
        <w:t>C26</w:t>
      </w:r>
      <w:r w:rsidRPr="00916813">
        <w:t xml:space="preserve">: </w:t>
      </w:r>
      <w:r w:rsidR="00656569" w:rsidRPr="00916813">
        <w:t xml:space="preserve">Given the real world implications of managing these systems and their associated species during periods of extreme conditions, how can those in authority be assured that these models are realistic? What type of data would be needed at the habitat, </w:t>
      </w:r>
      <w:r w:rsidR="00656569" w:rsidRPr="00916813">
        <w:lastRenderedPageBreak/>
        <w:t>organismal, population, and community level? What type of validation would be necessary?</w:t>
      </w:r>
    </w:p>
    <w:p w14:paraId="6A379A40" w14:textId="77777777" w:rsidR="00656569" w:rsidRPr="00916813" w:rsidRDefault="00656569" w:rsidP="00656569"/>
    <w:p w14:paraId="4988F60D" w14:textId="68229174" w:rsidR="0011187D" w:rsidRPr="00916813" w:rsidRDefault="0011187D" w:rsidP="00656569">
      <w:r w:rsidRPr="00916813">
        <w:rPr>
          <w:b/>
          <w:bCs/>
          <w:color w:val="215E99" w:themeColor="text2" w:themeTint="BF"/>
        </w:rPr>
        <w:t>Response</w:t>
      </w:r>
      <w:r w:rsidRPr="00916813">
        <w:rPr>
          <w:color w:val="215E99" w:themeColor="text2" w:themeTint="BF"/>
        </w:rPr>
        <w:t>:</w:t>
      </w:r>
      <w:r w:rsidR="004B6F56" w:rsidRPr="00916813">
        <w:rPr>
          <w:color w:val="215E99" w:themeColor="text2" w:themeTint="BF"/>
        </w:rPr>
        <w:t xml:space="preserve"> We have added a little more detail about the model selection process at various locations and some suggestions in the concluding remarks, emphasising the importance of model validation. Ultimately, we are proposing a path forward, but it’s up to each research group to validate and update the models for their purpose. It’s hard to give specific advice to this respect as it will depend on what the models are being used for.</w:t>
      </w:r>
    </w:p>
    <w:p w14:paraId="05C0CA30" w14:textId="77777777" w:rsidR="0011187D" w:rsidRPr="00916813" w:rsidRDefault="0011187D" w:rsidP="00656569"/>
    <w:p w14:paraId="4FE72D74" w14:textId="77777777" w:rsidR="00656569" w:rsidRPr="00916813" w:rsidRDefault="00656569" w:rsidP="00656569">
      <w:pPr>
        <w:rPr>
          <w:b/>
          <w:bCs/>
        </w:rPr>
      </w:pPr>
      <w:r w:rsidRPr="00916813">
        <w:rPr>
          <w:b/>
          <w:bCs/>
        </w:rPr>
        <w:t>Reviewer #3</w:t>
      </w:r>
    </w:p>
    <w:p w14:paraId="717CB0FC" w14:textId="77777777" w:rsidR="0011187D" w:rsidRPr="00916813" w:rsidRDefault="00FB2010" w:rsidP="00656569">
      <w:r w:rsidRPr="00916813">
        <w:rPr>
          <w:b/>
          <w:bCs/>
        </w:rPr>
        <w:t xml:space="preserve">C27: </w:t>
      </w:r>
      <w:r w:rsidR="00656569" w:rsidRPr="00916813">
        <w:t>The consequences of extreme events including extreme heat and heat waves are truly critical for our future. These types of events are inherently challenging to forecast as well as hard to understand the consequences of because they are rare and because they involve non linear dose-response dynamics. From this perspective, the paper intents to provide inputs to a very important area. So, while I find the subject to be overly important and have deep sympathy for the intentions behind the paper, I am really sorry I cannot be more optimistic than my below review tells. I think the subject has great potential, but the paper is very difficult in its present form.</w:t>
      </w:r>
      <w:r w:rsidR="00656569" w:rsidRPr="00916813">
        <w:br/>
      </w:r>
      <w:r w:rsidR="00656569" w:rsidRPr="00916813">
        <w:br/>
        <w:t>The paper is said to be an "opinion" paper which gives some freedom for more open reflections and way forward thinking for the area, and the title indicates, that the paper describes an approach to modelling impacts of extreme heat at the systems level. Maybe this is a bit challenging, because an "approach" promises or indicates a more concrete solution, and the paper does not present any such approaches.</w:t>
      </w:r>
      <w:r w:rsidR="00656569" w:rsidRPr="00916813">
        <w:br/>
      </w:r>
    </w:p>
    <w:p w14:paraId="7D152D7F" w14:textId="24EB8BB8" w:rsidR="0011187D" w:rsidRPr="00916813" w:rsidRDefault="0011187D" w:rsidP="00656569">
      <w:r w:rsidRPr="00916813">
        <w:rPr>
          <w:b/>
          <w:bCs/>
          <w:color w:val="215E99" w:themeColor="text2" w:themeTint="BF"/>
        </w:rPr>
        <w:t>Response</w:t>
      </w:r>
      <w:r w:rsidRPr="00916813">
        <w:rPr>
          <w:color w:val="215E99" w:themeColor="text2" w:themeTint="BF"/>
        </w:rPr>
        <w:t>:</w:t>
      </w:r>
      <w:r w:rsidR="005318AB" w:rsidRPr="00916813">
        <w:rPr>
          <w:color w:val="215E99" w:themeColor="text2" w:themeTint="BF"/>
        </w:rPr>
        <w:t xml:space="preserve"> Sorry for the confusion. This paper is more of a Review as indicated in our response to the Editor. We have now tried to make the “approach” more concrete by including a hypothetical example from our supplement. </w:t>
      </w:r>
      <w:r w:rsidR="001F3FF0" w:rsidRPr="00916813">
        <w:rPr>
          <w:color w:val="215E99" w:themeColor="text2" w:themeTint="BF"/>
        </w:rPr>
        <w:t>This example</w:t>
      </w:r>
      <w:r w:rsidR="005318AB" w:rsidRPr="00916813">
        <w:rPr>
          <w:color w:val="215E99" w:themeColor="text2" w:themeTint="BF"/>
        </w:rPr>
        <w:t xml:space="preserve"> involve</w:t>
      </w:r>
      <w:r w:rsidR="001F3FF0" w:rsidRPr="00916813">
        <w:rPr>
          <w:color w:val="215E99" w:themeColor="text2" w:themeTint="BF"/>
        </w:rPr>
        <w:t>s</w:t>
      </w:r>
      <w:r w:rsidR="005318AB" w:rsidRPr="00916813">
        <w:rPr>
          <w:color w:val="215E99" w:themeColor="text2" w:themeTint="BF"/>
        </w:rPr>
        <w:t xml:space="preserve"> plants and two insect </w:t>
      </w:r>
      <w:r w:rsidR="001F3FF0" w:rsidRPr="00916813">
        <w:rPr>
          <w:color w:val="215E99" w:themeColor="text2" w:themeTint="BF"/>
        </w:rPr>
        <w:t>species,</w:t>
      </w:r>
      <w:r w:rsidR="005318AB" w:rsidRPr="00916813">
        <w:rPr>
          <w:color w:val="215E99" w:themeColor="text2" w:themeTint="BF"/>
        </w:rPr>
        <w:t xml:space="preserve"> and </w:t>
      </w:r>
      <w:r w:rsidR="001F3FF0" w:rsidRPr="00916813">
        <w:rPr>
          <w:color w:val="215E99" w:themeColor="text2" w:themeTint="BF"/>
        </w:rPr>
        <w:t xml:space="preserve">we </w:t>
      </w:r>
      <w:r w:rsidR="005318AB" w:rsidRPr="00916813">
        <w:rPr>
          <w:color w:val="215E99" w:themeColor="text2" w:themeTint="BF"/>
        </w:rPr>
        <w:t xml:space="preserve">discuss how the modelling frameworks are interconnected within this context. </w:t>
      </w:r>
      <w:r w:rsidR="001F3FF0" w:rsidRPr="00916813">
        <w:rPr>
          <w:color w:val="215E99" w:themeColor="text2" w:themeTint="BF"/>
        </w:rPr>
        <w:t>It also should help provide a foundation for the solutions example.</w:t>
      </w:r>
    </w:p>
    <w:p w14:paraId="5DA7C796" w14:textId="77777777" w:rsidR="0011187D" w:rsidRPr="00916813" w:rsidRDefault="00656569" w:rsidP="00656569">
      <w:r w:rsidRPr="00916813">
        <w:br/>
      </w:r>
      <w:r w:rsidR="00FB2010" w:rsidRPr="00916813">
        <w:rPr>
          <w:b/>
          <w:bCs/>
        </w:rPr>
        <w:t xml:space="preserve">C28: </w:t>
      </w:r>
      <w:r w:rsidRPr="00916813">
        <w:t xml:space="preserve">The paper describes a range of relevant and correct perspectives and examples with primary focus on heat wave related situations, but it appears more as a range of wishes, ideas and opinions rather than an "approach", and to a large extent these wishes and ideas are not put into any overall framework guiding the discussions, but rather seems to be some arbitrarily chosen examples that end up failing to present a comprehensive and holistic framework, which I would have liked and which I believe the authors have in mind. For example, the paper describes how our present understanding and modelling capacities makes it possible to model heat wave impacts across existing domains and disciplines, which is normally siloed. Likely, this is correct, but the cross boundary handling of the different aspects and challenges is nevertheless far from trivial, and the paper does not provide any operational ideas on how the different domains can interact for a comprehensive and holistic treatment. This is illustrated already by the 4 highlights at the very start of the paper which are correct, but also </w:t>
      </w:r>
      <w:r w:rsidRPr="00916813">
        <w:lastRenderedPageBreak/>
        <w:t>overly broad and generic and without any more specific suggestions for a way forward.</w:t>
      </w:r>
      <w:r w:rsidRPr="00916813">
        <w:br/>
      </w:r>
    </w:p>
    <w:p w14:paraId="18B66765" w14:textId="781C7B42" w:rsidR="0011187D" w:rsidRPr="00916813" w:rsidRDefault="0011187D" w:rsidP="00656569">
      <w:r w:rsidRPr="00916813">
        <w:rPr>
          <w:b/>
          <w:bCs/>
          <w:color w:val="215E99" w:themeColor="text2" w:themeTint="BF"/>
        </w:rPr>
        <w:t>Response</w:t>
      </w:r>
      <w:r w:rsidRPr="00916813">
        <w:rPr>
          <w:color w:val="215E99" w:themeColor="text2" w:themeTint="BF"/>
        </w:rPr>
        <w:t>:</w:t>
      </w:r>
      <w:r w:rsidR="001F3FF0" w:rsidRPr="00916813">
        <w:rPr>
          <w:color w:val="215E99" w:themeColor="text2" w:themeTint="BF"/>
        </w:rPr>
        <w:t xml:space="preserve"> We do not deny a systems-based approach will be challenging. See our concluding remarks section. However, few papers attempt to bring together these models and show how they can be coupled and most only do this on a single species. Despite challenges it is becoming increasingly more feasible to do this with multi-species assemblages and our paper is a call to action for readers to start thinking about it more seriously given the predictive power coupling mechanistic models </w:t>
      </w:r>
      <w:r w:rsidR="00D4718E" w:rsidRPr="00916813">
        <w:rPr>
          <w:color w:val="215E99" w:themeColor="text2" w:themeTint="BF"/>
        </w:rPr>
        <w:t xml:space="preserve">across species </w:t>
      </w:r>
      <w:r w:rsidR="001F3FF0" w:rsidRPr="00916813">
        <w:rPr>
          <w:color w:val="215E99" w:themeColor="text2" w:themeTint="BF"/>
        </w:rPr>
        <w:t xml:space="preserve">may provide. </w:t>
      </w:r>
    </w:p>
    <w:p w14:paraId="4983D862" w14:textId="77777777" w:rsidR="0011187D" w:rsidRPr="00916813" w:rsidRDefault="00656569" w:rsidP="00656569">
      <w:r w:rsidRPr="00916813">
        <w:br/>
      </w:r>
      <w:r w:rsidR="002B0A7D" w:rsidRPr="00916813">
        <w:rPr>
          <w:b/>
          <w:bCs/>
        </w:rPr>
        <w:t xml:space="preserve">C29: </w:t>
      </w:r>
      <w:r w:rsidRPr="00916813">
        <w:t>The abstract sets the stage correctly - we need to integrate models across scales. However, it further claims to show how existing models can be linked, which it does not.</w:t>
      </w:r>
      <w:r w:rsidRPr="00916813">
        <w:br/>
      </w:r>
    </w:p>
    <w:p w14:paraId="448D6789" w14:textId="4D3EA351" w:rsidR="0011187D" w:rsidRPr="00916813" w:rsidRDefault="0011187D" w:rsidP="00656569">
      <w:r w:rsidRPr="00916813">
        <w:rPr>
          <w:b/>
          <w:bCs/>
          <w:color w:val="215E99" w:themeColor="text2" w:themeTint="BF"/>
        </w:rPr>
        <w:t>Response</w:t>
      </w:r>
      <w:r w:rsidRPr="00916813">
        <w:rPr>
          <w:color w:val="215E99" w:themeColor="text2" w:themeTint="BF"/>
        </w:rPr>
        <w:t>:</w:t>
      </w:r>
      <w:r w:rsidR="005318AB" w:rsidRPr="00916813">
        <w:rPr>
          <w:color w:val="215E99" w:themeColor="text2" w:themeTint="BF"/>
        </w:rPr>
        <w:t xml:space="preserve"> We have re-written aspects of the paper and brought from the supplement a clearer example </w:t>
      </w:r>
      <w:r w:rsidR="00F523EC" w:rsidRPr="00916813">
        <w:rPr>
          <w:color w:val="215E99" w:themeColor="text2" w:themeTint="BF"/>
        </w:rPr>
        <w:t>to show more clearly how the models are connected</w:t>
      </w:r>
      <w:r w:rsidR="00D4718E" w:rsidRPr="00916813">
        <w:rPr>
          <w:color w:val="215E99" w:themeColor="text2" w:themeTint="BF"/>
        </w:rPr>
        <w:t xml:space="preserve"> and how to apply them across species</w:t>
      </w:r>
      <w:r w:rsidR="00F523EC" w:rsidRPr="00916813">
        <w:rPr>
          <w:color w:val="215E99" w:themeColor="text2" w:themeTint="BF"/>
        </w:rPr>
        <w:t>.</w:t>
      </w:r>
    </w:p>
    <w:p w14:paraId="0AB50125" w14:textId="77777777" w:rsidR="0011187D" w:rsidRPr="00916813" w:rsidRDefault="00656569" w:rsidP="00656569">
      <w:r w:rsidRPr="00916813">
        <w:br/>
      </w:r>
      <w:r w:rsidR="002B0A7D" w:rsidRPr="00916813">
        <w:rPr>
          <w:b/>
          <w:bCs/>
        </w:rPr>
        <w:t xml:space="preserve">C30: </w:t>
      </w:r>
      <w:r w:rsidRPr="00916813">
        <w:t>The introduction explains how the underlying causes and ramifications of observed impacts of climate variability and extremes are not fully understood (lines 45-53). This is clearly correct, but the paper lacks to explain how an integrated modelling approach will or can change this problem, and to provide a clear link to the ecological understanding. There is no doubt that merging and integrating modelling approaches at different scales and domains would offer a strong potential, but this does not in itself provide the understanding we miss, but rather could serve as a strong tool for generating and testing model based hypothesis and create collaboration with and identify questions and understanding to be tested through observations and experiments. Part of the problem is that our ecological understanding of extremes and their impacts is missing and requires more observations and experiments to provide better biological understanding. This interaction and collaboration between models and observations is completely missing.</w:t>
      </w:r>
      <w:r w:rsidRPr="00916813">
        <w:br/>
      </w:r>
    </w:p>
    <w:p w14:paraId="70CDC1CC" w14:textId="4E6D05E8" w:rsidR="0011187D" w:rsidRPr="00916813" w:rsidRDefault="0011187D" w:rsidP="00656569">
      <w:r w:rsidRPr="00916813">
        <w:rPr>
          <w:b/>
          <w:bCs/>
          <w:color w:val="215E99" w:themeColor="text2" w:themeTint="BF"/>
        </w:rPr>
        <w:t>Response</w:t>
      </w:r>
      <w:r w:rsidRPr="00916813">
        <w:rPr>
          <w:color w:val="215E99" w:themeColor="text2" w:themeTint="BF"/>
        </w:rPr>
        <w:t>:</w:t>
      </w:r>
      <w:r w:rsidR="001379D0" w:rsidRPr="00916813">
        <w:rPr>
          <w:color w:val="215E99" w:themeColor="text2" w:themeTint="BF"/>
        </w:rPr>
        <w:t xml:space="preserve"> We have re-written large parts of the introduction and completely re-written our concluding remarks section to address this comment. We have also completely re-focused our Boxes to demonstrate a case study which should make it clearer how such an approach provides a clear link to ecologically relevant outcomes. </w:t>
      </w:r>
    </w:p>
    <w:p w14:paraId="64CBB9E4" w14:textId="77777777" w:rsidR="0011187D" w:rsidRPr="00916813" w:rsidRDefault="00656569" w:rsidP="00656569">
      <w:r w:rsidRPr="00916813">
        <w:br/>
      </w:r>
      <w:r w:rsidR="002B0A7D" w:rsidRPr="00916813">
        <w:rPr>
          <w:b/>
          <w:bCs/>
        </w:rPr>
        <w:t xml:space="preserve">C31: </w:t>
      </w:r>
      <w:r w:rsidRPr="00916813">
        <w:t>I do not understand the statement in lines 54-58, and the statement in line 58-59 indicates that coupling of different model concepts does not take place today. I do not think this is correct. Several of the authors are deeply involved in different model concepts that to various degrees couple different domains. It may be that it is not good enough and there is a need for more, new or better coupling, especially when we speak about extremes and heat waves, but this has to be described much more precisely.</w:t>
      </w:r>
      <w:r w:rsidRPr="00916813">
        <w:br/>
      </w:r>
    </w:p>
    <w:p w14:paraId="09369CF8" w14:textId="6B871D08" w:rsidR="0011187D" w:rsidRPr="00916813" w:rsidRDefault="0011187D" w:rsidP="00656569">
      <w:r w:rsidRPr="00916813">
        <w:rPr>
          <w:b/>
          <w:bCs/>
          <w:color w:val="215E99" w:themeColor="text2" w:themeTint="BF"/>
        </w:rPr>
        <w:t>Response</w:t>
      </w:r>
      <w:r w:rsidRPr="00916813">
        <w:rPr>
          <w:color w:val="215E99" w:themeColor="text2" w:themeTint="BF"/>
        </w:rPr>
        <w:t>:</w:t>
      </w:r>
      <w:r w:rsidR="00456CEF" w:rsidRPr="00916813">
        <w:rPr>
          <w:color w:val="215E99" w:themeColor="text2" w:themeTint="BF"/>
        </w:rPr>
        <w:t xml:space="preserve"> Sorry that this was confusing. We have re-worded both these sentences to hopefully make it clearer what we mean.</w:t>
      </w:r>
    </w:p>
    <w:p w14:paraId="7244546B" w14:textId="0BC1C5D8" w:rsidR="0011187D" w:rsidRPr="00916813" w:rsidRDefault="00656569" w:rsidP="00656569">
      <w:r w:rsidRPr="00916813">
        <w:br/>
      </w:r>
      <w:r w:rsidR="002B0A7D" w:rsidRPr="00916813">
        <w:rPr>
          <w:b/>
          <w:bCs/>
        </w:rPr>
        <w:t xml:space="preserve">C32: </w:t>
      </w:r>
      <w:r w:rsidRPr="00916813">
        <w:t xml:space="preserve">Line 60 - I cannot read from the context and the previous paragraph what "feat" </w:t>
      </w:r>
      <w:r w:rsidRPr="00916813">
        <w:lastRenderedPageBreak/>
        <w:t>refers to?</w:t>
      </w:r>
      <w:r w:rsidRPr="00916813">
        <w:br/>
      </w:r>
    </w:p>
    <w:p w14:paraId="7101D2E3" w14:textId="3DCD0F82" w:rsidR="0011187D" w:rsidRPr="00916813" w:rsidRDefault="0011187D" w:rsidP="00656569">
      <w:pPr>
        <w:rPr>
          <w:color w:val="215E99" w:themeColor="text2" w:themeTint="BF"/>
        </w:rPr>
      </w:pPr>
      <w:r w:rsidRPr="00916813">
        <w:rPr>
          <w:b/>
          <w:bCs/>
          <w:color w:val="215E99" w:themeColor="text2" w:themeTint="BF"/>
        </w:rPr>
        <w:t>Response</w:t>
      </w:r>
      <w:r w:rsidRPr="00916813">
        <w:rPr>
          <w:color w:val="215E99" w:themeColor="text2" w:themeTint="BF"/>
        </w:rPr>
        <w:t>:</w:t>
      </w:r>
      <w:r w:rsidR="007F7F50" w:rsidRPr="00916813">
        <w:rPr>
          <w:color w:val="215E99" w:themeColor="text2" w:themeTint="BF"/>
        </w:rPr>
        <w:t xml:space="preserve"> We have re-written this </w:t>
      </w:r>
      <w:r w:rsidR="000B16CB" w:rsidRPr="00916813">
        <w:rPr>
          <w:color w:val="215E99" w:themeColor="text2" w:themeTint="BF"/>
        </w:rPr>
        <w:t>section,</w:t>
      </w:r>
      <w:r w:rsidR="007F7F50" w:rsidRPr="00916813">
        <w:rPr>
          <w:color w:val="215E99" w:themeColor="text2" w:themeTint="BF"/>
        </w:rPr>
        <w:t xml:space="preserve"> and this comment is no longer relevant.</w:t>
      </w:r>
    </w:p>
    <w:p w14:paraId="3650879C" w14:textId="77777777" w:rsidR="0011187D" w:rsidRPr="00916813" w:rsidRDefault="00656569" w:rsidP="00656569">
      <w:r w:rsidRPr="00916813">
        <w:br/>
      </w:r>
      <w:r w:rsidR="002B0A7D" w:rsidRPr="00916813">
        <w:rPr>
          <w:b/>
          <w:bCs/>
        </w:rPr>
        <w:t xml:space="preserve">C33: </w:t>
      </w:r>
      <w:r w:rsidRPr="00916813">
        <w:t>Line 62-66 - It is unclear what the challenge with heat waves relative to general temperature increases is and how general climate change driven temperature increases and extreme heat waves are different or connected. Much of the text and descriptions sound more like impacts of general temperature increases, but heat waves have some distinct differences. What specific challenges do you see in the understanding and the modelling, at different scales, and what are you delivering or proposing? Also, how are heat waves different from other extremes? It seems to me that a modelling approach with the characteristics the authors wants to present will include some basic features, solutions or principles which have common characters for extremes, yet also for the specific case having features that are specific for temperature and heat. I would expect some degree of treating the general aspects of extremes as well as the more specific heat aspects.</w:t>
      </w:r>
      <w:r w:rsidRPr="00916813">
        <w:br/>
      </w:r>
    </w:p>
    <w:p w14:paraId="298B471C" w14:textId="1436FA8D" w:rsidR="0011187D" w:rsidRPr="00916813" w:rsidRDefault="0011187D" w:rsidP="00656569">
      <w:r w:rsidRPr="00916813">
        <w:rPr>
          <w:b/>
          <w:bCs/>
          <w:color w:val="215E99" w:themeColor="text2" w:themeTint="BF"/>
        </w:rPr>
        <w:t>Response</w:t>
      </w:r>
      <w:r w:rsidRPr="00916813">
        <w:rPr>
          <w:color w:val="215E99" w:themeColor="text2" w:themeTint="BF"/>
        </w:rPr>
        <w:t>:</w:t>
      </w:r>
      <w:r w:rsidR="000B16CB" w:rsidRPr="00916813">
        <w:rPr>
          <w:color w:val="215E99" w:themeColor="text2" w:themeTint="BF"/>
        </w:rPr>
        <w:t xml:space="preserve"> A system-based approach that uses physiologically explicit mechanistic models </w:t>
      </w:r>
      <w:r w:rsidR="00F40A06" w:rsidRPr="00916813">
        <w:rPr>
          <w:color w:val="215E99" w:themeColor="text2" w:themeTint="BF"/>
        </w:rPr>
        <w:t>doesn’t</w:t>
      </w:r>
      <w:r w:rsidR="000B16CB" w:rsidRPr="00916813">
        <w:rPr>
          <w:color w:val="215E99" w:themeColor="text2" w:themeTint="BF"/>
        </w:rPr>
        <w:t xml:space="preserve"> necessarily mean they only work for extremes. They capture all environmental impacts on physiology and translate them to outcomes on the life-cycle, life-history and fitness. This is the benefit of using physiological models. We have re-organised the introduction and re-worded these lines to hopefully make this </w:t>
      </w:r>
      <w:r w:rsidR="00D66363" w:rsidRPr="00916813">
        <w:rPr>
          <w:color w:val="215E99" w:themeColor="text2" w:themeTint="BF"/>
        </w:rPr>
        <w:t>clearer</w:t>
      </w:r>
      <w:r w:rsidR="000B16CB" w:rsidRPr="00916813">
        <w:rPr>
          <w:color w:val="215E99" w:themeColor="text2" w:themeTint="BF"/>
        </w:rPr>
        <w:t xml:space="preserve">. </w:t>
      </w:r>
    </w:p>
    <w:p w14:paraId="52314187" w14:textId="77777777" w:rsidR="0011187D" w:rsidRPr="00916813" w:rsidRDefault="00656569" w:rsidP="00656569">
      <w:r w:rsidRPr="00916813">
        <w:br/>
      </w:r>
      <w:r w:rsidR="002B0A7D" w:rsidRPr="00916813">
        <w:rPr>
          <w:b/>
          <w:bCs/>
        </w:rPr>
        <w:t xml:space="preserve">C34: </w:t>
      </w:r>
      <w:r w:rsidRPr="00916813">
        <w:t>Line 67-69 - it sounds like current modelling does not integrate detailed process modelling into community and population dimensions. I am sure there are important limitations that needs to be improved and developed, and that heat waves and other extremes provide much understudied cases, but I disagree that such integrations do not exist. Please do not simplify and overstate, but be precise and specific.</w:t>
      </w:r>
      <w:r w:rsidRPr="00916813">
        <w:br/>
      </w:r>
    </w:p>
    <w:p w14:paraId="4671BEA4" w14:textId="2AAE81AC" w:rsidR="0011187D" w:rsidRPr="00916813" w:rsidRDefault="0011187D" w:rsidP="00656569">
      <w:r w:rsidRPr="00916813">
        <w:rPr>
          <w:b/>
          <w:bCs/>
          <w:color w:val="215E99" w:themeColor="text2" w:themeTint="BF"/>
        </w:rPr>
        <w:t>Response</w:t>
      </w:r>
      <w:r w:rsidRPr="00916813">
        <w:rPr>
          <w:color w:val="215E99" w:themeColor="text2" w:themeTint="BF"/>
        </w:rPr>
        <w:t>:</w:t>
      </w:r>
      <w:r w:rsidR="000B16CB" w:rsidRPr="00916813">
        <w:rPr>
          <w:color w:val="215E99" w:themeColor="text2" w:themeTint="BF"/>
        </w:rPr>
        <w:t xml:space="preserve"> We agree that some integrations already exist (e.g., microclimates to biophysical models), however, these do not capture thermal load sensitivity and often they are only applied at the level of a single species, not a community. Without coupling these various models for a multi-species assemblage, we cannot capture complex interactions and feedbacks between species (e.g., changes in microclimates, coexistence etc). We hope the addition of the new case study for Box 1 &amp; 2 help</w:t>
      </w:r>
      <w:r w:rsidR="00762899" w:rsidRPr="00916813">
        <w:rPr>
          <w:color w:val="215E99" w:themeColor="text2" w:themeTint="BF"/>
        </w:rPr>
        <w:t>s</w:t>
      </w:r>
      <w:r w:rsidR="000B16CB" w:rsidRPr="00916813">
        <w:rPr>
          <w:color w:val="215E99" w:themeColor="text2" w:themeTint="BF"/>
        </w:rPr>
        <w:t xml:space="preserve"> and we have re-written the introduction and various other sections to emphasise these points more. </w:t>
      </w:r>
    </w:p>
    <w:p w14:paraId="1B6BEB4F" w14:textId="2CD4C8F7" w:rsidR="0011187D" w:rsidRPr="00916813" w:rsidRDefault="00656569" w:rsidP="00656569">
      <w:r w:rsidRPr="00916813">
        <w:br/>
      </w:r>
      <w:r w:rsidR="002B0A7D" w:rsidRPr="00916813">
        <w:rPr>
          <w:b/>
          <w:bCs/>
        </w:rPr>
        <w:t xml:space="preserve">C35: </w:t>
      </w:r>
      <w:r w:rsidRPr="00916813">
        <w:t>Line 70 - "We bring together modelling approaches ….". No, you present some loose ideas and wishes, but I do not see an approach.</w:t>
      </w:r>
      <w:r w:rsidRPr="00916813">
        <w:br/>
      </w:r>
    </w:p>
    <w:p w14:paraId="24D57ACD" w14:textId="45105C81" w:rsidR="0011187D" w:rsidRPr="00916813" w:rsidRDefault="0011187D" w:rsidP="00656569">
      <w:pPr>
        <w:rPr>
          <w:color w:val="215E99" w:themeColor="text2" w:themeTint="BF"/>
        </w:rPr>
      </w:pPr>
      <w:r w:rsidRPr="00916813">
        <w:rPr>
          <w:b/>
          <w:bCs/>
          <w:color w:val="215E99" w:themeColor="text2" w:themeTint="BF"/>
        </w:rPr>
        <w:t>Response</w:t>
      </w:r>
      <w:r w:rsidRPr="00916813">
        <w:rPr>
          <w:color w:val="215E99" w:themeColor="text2" w:themeTint="BF"/>
        </w:rPr>
        <w:t>:</w:t>
      </w:r>
      <w:r w:rsidR="000B16CB" w:rsidRPr="00916813">
        <w:rPr>
          <w:color w:val="215E99" w:themeColor="text2" w:themeTint="BF"/>
        </w:rPr>
        <w:t xml:space="preserve"> We have removed this </w:t>
      </w:r>
      <w:r w:rsidR="00623129" w:rsidRPr="00916813">
        <w:rPr>
          <w:color w:val="215E99" w:themeColor="text2" w:themeTint="BF"/>
        </w:rPr>
        <w:t xml:space="preserve">statement, </w:t>
      </w:r>
      <w:r w:rsidR="000B16CB" w:rsidRPr="00916813">
        <w:rPr>
          <w:color w:val="215E99" w:themeColor="text2" w:themeTint="BF"/>
        </w:rPr>
        <w:t xml:space="preserve">but we do indeed </w:t>
      </w:r>
      <w:r w:rsidR="00623129" w:rsidRPr="00916813">
        <w:rPr>
          <w:color w:val="215E99" w:themeColor="text2" w:themeTint="BF"/>
        </w:rPr>
        <w:t>now showcase</w:t>
      </w:r>
      <w:r w:rsidR="000B16CB" w:rsidRPr="00916813">
        <w:rPr>
          <w:color w:val="215E99" w:themeColor="text2" w:themeTint="BF"/>
        </w:rPr>
        <w:t xml:space="preserve"> how to do this explicitly in our boxes</w:t>
      </w:r>
      <w:r w:rsidR="00623129" w:rsidRPr="00916813">
        <w:rPr>
          <w:color w:val="215E99" w:themeColor="text2" w:themeTint="BF"/>
        </w:rPr>
        <w:t>. These</w:t>
      </w:r>
      <w:r w:rsidR="000B16CB" w:rsidRPr="00916813">
        <w:rPr>
          <w:color w:val="215E99" w:themeColor="text2" w:themeTint="BF"/>
        </w:rPr>
        <w:t xml:space="preserve"> were in the supplement in the original version but </w:t>
      </w:r>
      <w:r w:rsidR="00623129" w:rsidRPr="00916813">
        <w:rPr>
          <w:color w:val="215E99" w:themeColor="text2" w:themeTint="BF"/>
        </w:rPr>
        <w:t xml:space="preserve">are </w:t>
      </w:r>
      <w:r w:rsidR="000B16CB" w:rsidRPr="00916813">
        <w:rPr>
          <w:color w:val="215E99" w:themeColor="text2" w:themeTint="BF"/>
        </w:rPr>
        <w:t xml:space="preserve">clearly better placed in the main text. </w:t>
      </w:r>
      <w:r w:rsidR="00623129" w:rsidRPr="00916813">
        <w:rPr>
          <w:color w:val="215E99" w:themeColor="text2" w:themeTint="BF"/>
        </w:rPr>
        <w:t>Thank you.</w:t>
      </w:r>
    </w:p>
    <w:p w14:paraId="62D5E598" w14:textId="77777777" w:rsidR="0011187D" w:rsidRPr="00916813" w:rsidRDefault="00656569" w:rsidP="00656569">
      <w:r w:rsidRPr="00916813">
        <w:br/>
      </w:r>
      <w:r w:rsidR="002B0A7D" w:rsidRPr="00916813">
        <w:rPr>
          <w:b/>
          <w:bCs/>
        </w:rPr>
        <w:t xml:space="preserve">C36: </w:t>
      </w:r>
      <w:r w:rsidRPr="00916813">
        <w:t xml:space="preserve">Line 89-92 - I think there is a confusion or mixing of general thermal adaptation and extreme heat damage. The sentence suggests that individuals mitigate extreme </w:t>
      </w:r>
      <w:r w:rsidRPr="00916813">
        <w:lastRenderedPageBreak/>
        <w:t>heat through habitat selection, but I think there is a lack of ecological description or understanding here. Most ecosystems and habitats have a history of extremes to which they are adapted. This may involve severe damage to individuals and eventual dieback from which the system may recover and over time disappeared species may return. In a future climate with novel and more severe types and intensities of extremes, these may change the pressure on individuals with dieback and avoidance, but the actual adaptation and new habitat selection is not entirely driven by the extremes, but by the general site specific bio-geo-meteorological conditions. I think the paper would be strengthened by including ecological thinking and theory much better.</w:t>
      </w:r>
      <w:r w:rsidRPr="00916813">
        <w:br/>
      </w:r>
    </w:p>
    <w:p w14:paraId="20ABD254" w14:textId="36C6B571" w:rsidR="0011187D" w:rsidRPr="00916813" w:rsidRDefault="0011187D" w:rsidP="00656569">
      <w:r w:rsidRPr="00916813">
        <w:rPr>
          <w:b/>
          <w:bCs/>
          <w:color w:val="215E99" w:themeColor="text2" w:themeTint="BF"/>
        </w:rPr>
        <w:t>Response</w:t>
      </w:r>
      <w:r w:rsidRPr="00916813">
        <w:rPr>
          <w:color w:val="215E99" w:themeColor="text2" w:themeTint="BF"/>
        </w:rPr>
        <w:t>:</w:t>
      </w:r>
      <w:r w:rsidR="00923D7A" w:rsidRPr="00916813">
        <w:rPr>
          <w:color w:val="215E99" w:themeColor="text2" w:themeTint="BF"/>
        </w:rPr>
        <w:t xml:space="preserve"> Throughout we have discussed the ways that extreme heat can be mitigated through behavioural plasticity. Also, we don’t disagree that organisms will be adapted to their environment. All the points are captured by: 1) modelling how organisms behaviourally respond (which we have better shown how to do) and 2) the differences in their thermal sensitivity, which makes some species more susceptible to extreme heat compared with others. Hopefully our revisions help address these points but if there are more specific examples the Reviewer is thinking </w:t>
      </w:r>
      <w:r w:rsidR="00762899" w:rsidRPr="00916813">
        <w:rPr>
          <w:color w:val="215E99" w:themeColor="text2" w:themeTint="BF"/>
        </w:rPr>
        <w:t xml:space="preserve">of </w:t>
      </w:r>
      <w:r w:rsidR="00923D7A" w:rsidRPr="00916813">
        <w:rPr>
          <w:color w:val="215E99" w:themeColor="text2" w:themeTint="BF"/>
        </w:rPr>
        <w:t>we’re happy to incorporate them.</w:t>
      </w:r>
    </w:p>
    <w:p w14:paraId="2C820B0A" w14:textId="77777777" w:rsidR="0011187D" w:rsidRPr="00916813" w:rsidRDefault="00656569" w:rsidP="00656569">
      <w:r w:rsidRPr="00916813">
        <w:br/>
      </w:r>
      <w:r w:rsidR="002B0A7D" w:rsidRPr="00916813">
        <w:rPr>
          <w:b/>
          <w:bCs/>
        </w:rPr>
        <w:t xml:space="preserve">C37: </w:t>
      </w:r>
      <w:r w:rsidRPr="00916813">
        <w:t>Line 96-98 - Is this integration actually new - or what is new in your presentation? A link to experiments and observations would be great.</w:t>
      </w:r>
      <w:r w:rsidRPr="00916813">
        <w:br/>
      </w:r>
    </w:p>
    <w:p w14:paraId="34AEC637" w14:textId="002B7AD5" w:rsidR="0011187D" w:rsidRPr="00916813" w:rsidRDefault="0011187D" w:rsidP="00656569">
      <w:r w:rsidRPr="00916813">
        <w:rPr>
          <w:b/>
          <w:bCs/>
          <w:color w:val="215E99" w:themeColor="text2" w:themeTint="BF"/>
        </w:rPr>
        <w:t>Response</w:t>
      </w:r>
      <w:r w:rsidRPr="00916813">
        <w:rPr>
          <w:color w:val="215E99" w:themeColor="text2" w:themeTint="BF"/>
        </w:rPr>
        <w:t>:</w:t>
      </w:r>
      <w:r w:rsidR="00E657BD" w:rsidRPr="00916813">
        <w:rPr>
          <w:color w:val="215E99" w:themeColor="text2" w:themeTint="BF"/>
        </w:rPr>
        <w:t xml:space="preserve"> We have re-written this part of the introduction and tried to better emphasise what we mean by “integration” .</w:t>
      </w:r>
    </w:p>
    <w:p w14:paraId="34861E54" w14:textId="77777777" w:rsidR="0011187D" w:rsidRPr="00916813" w:rsidRDefault="00656569" w:rsidP="00656569">
      <w:r w:rsidRPr="00916813">
        <w:br/>
      </w:r>
      <w:r w:rsidR="002B0A7D" w:rsidRPr="00916813">
        <w:rPr>
          <w:b/>
          <w:bCs/>
        </w:rPr>
        <w:t xml:space="preserve">C38: </w:t>
      </w:r>
      <w:r w:rsidRPr="00916813">
        <w:t>Figure 1 - This is an extremely busy figure. It is really not easy to understand what the message or illustration is? At a first glance it seems to present general connection between basic ecological understanding and dynamics with some arbitrary or selected models, but it is unclear which boxes are models and which are system entities, it is unclear what the dotted lines indicates and it is unclear which aspects of the ecosystem functioning are involved and how they are linked. Are the ecosystem boxes separate from the modelling or are they part of the modelling (which must be the case for many of the models??). And finally, the figure claims to focus on extreme heat - but it is unclear how this is done and how it interacts with other drivers such as especially water and management. The figure is not entirely helpful and it is not clear when you refer to existing models, approaches and concepts and when you present a wish or suggestion for ssomething new.</w:t>
      </w:r>
      <w:r w:rsidRPr="00916813">
        <w:br/>
      </w:r>
    </w:p>
    <w:p w14:paraId="5D20F617" w14:textId="58BE0693" w:rsidR="0011187D" w:rsidRPr="00916813" w:rsidRDefault="0011187D" w:rsidP="00656569">
      <w:r w:rsidRPr="00916813">
        <w:rPr>
          <w:b/>
          <w:bCs/>
          <w:color w:val="215E99" w:themeColor="text2" w:themeTint="BF"/>
        </w:rPr>
        <w:t>Response</w:t>
      </w:r>
      <w:r w:rsidRPr="00916813">
        <w:rPr>
          <w:color w:val="215E99" w:themeColor="text2" w:themeTint="BF"/>
        </w:rPr>
        <w:t>:</w:t>
      </w:r>
      <w:r w:rsidR="002228F9" w:rsidRPr="00916813">
        <w:rPr>
          <w:color w:val="215E99" w:themeColor="text2" w:themeTint="BF"/>
        </w:rPr>
        <w:t xml:space="preserve"> We believe this figure captures the broad classes of models we discuss and how they are interconnected so would like to keep it as an overarching introduction and guide to the review. However, we agree it could be simplified. We have now tried to simplify by creating defined boxes which categorise the different classes of models, reducing arrows, and re-writing the legend to hopefully make the figure easier to follow. </w:t>
      </w:r>
    </w:p>
    <w:p w14:paraId="13098C66" w14:textId="77777777" w:rsidR="0011187D" w:rsidRPr="00916813" w:rsidRDefault="00656569" w:rsidP="00656569">
      <w:r w:rsidRPr="00916813">
        <w:br/>
      </w:r>
      <w:r w:rsidR="002B0A7D" w:rsidRPr="00916813">
        <w:rPr>
          <w:b/>
          <w:bCs/>
        </w:rPr>
        <w:t xml:space="preserve">C39: </w:t>
      </w:r>
      <w:r w:rsidRPr="00916813">
        <w:t xml:space="preserve">Line 101-121 - It is probably all true what is in here, but what is the purpose of spending 20 lines to describe weather modelling in general including the coding language? If weather and meteorological modelling is at all relevant in this context, I would suggest to focus on the aspects of meteorological modelling that are particularly </w:t>
      </w:r>
      <w:r w:rsidRPr="00916813">
        <w:lastRenderedPageBreak/>
        <w:t>challenged when it comes to extremes and specifically heat waves. I certainly agree that such meteorological modelling of extremes IS a big challenge. Long term and general climate modelling is reasonably good while the translation of the general weather patterns into local and regional extremes are really challenging. But this particular challenge is not what you describe.</w:t>
      </w:r>
      <w:r w:rsidRPr="00916813">
        <w:br/>
      </w:r>
    </w:p>
    <w:p w14:paraId="1206E31F" w14:textId="4A159886" w:rsidR="0011187D" w:rsidRPr="00916813" w:rsidRDefault="0011187D" w:rsidP="00656569">
      <w:r w:rsidRPr="00916813">
        <w:rPr>
          <w:b/>
          <w:bCs/>
          <w:color w:val="215E99" w:themeColor="text2" w:themeTint="BF"/>
        </w:rPr>
        <w:t>Response</w:t>
      </w:r>
      <w:r w:rsidRPr="00916813">
        <w:rPr>
          <w:color w:val="215E99" w:themeColor="text2" w:themeTint="BF"/>
        </w:rPr>
        <w:t>:</w:t>
      </w:r>
      <w:r w:rsidR="00B33EC5" w:rsidRPr="00916813">
        <w:rPr>
          <w:color w:val="215E99" w:themeColor="text2" w:themeTint="BF"/>
        </w:rPr>
        <w:t xml:space="preserve"> We agree, and this was a point brought up also by Reviewer 2. We have now removed the global climate modelling section and kept it’s mention to a minimum focusing on citing already existing reviews in other sections. </w:t>
      </w:r>
    </w:p>
    <w:p w14:paraId="52D92CA3" w14:textId="77777777" w:rsidR="0011187D" w:rsidRPr="00916813" w:rsidRDefault="00656569" w:rsidP="00656569">
      <w:r w:rsidRPr="00916813">
        <w:br/>
      </w:r>
      <w:r w:rsidR="002B0A7D" w:rsidRPr="00916813">
        <w:rPr>
          <w:b/>
          <w:bCs/>
        </w:rPr>
        <w:t xml:space="preserve">C40: </w:t>
      </w:r>
      <w:r w:rsidRPr="00916813">
        <w:t>Line 122-135 - Again, I suggest you include some more specific ecological understanding here. The section looks at extremes mostly from a meteorological point of view, but this may not in itself be relevant if the ecosystems or species do not experience the pressure as extreme. Melinda Smith has a great paper where she distinguish between meteorological extremes and ecological extremes. That would be a relevant and great perspective to include.</w:t>
      </w:r>
      <w:r w:rsidRPr="00916813">
        <w:br/>
      </w:r>
    </w:p>
    <w:p w14:paraId="3A0E74A0" w14:textId="4F5BE20B" w:rsidR="0011187D" w:rsidRPr="00916813" w:rsidRDefault="0011187D" w:rsidP="00656569">
      <w:r w:rsidRPr="00916813">
        <w:rPr>
          <w:b/>
          <w:bCs/>
          <w:color w:val="215E99" w:themeColor="text2" w:themeTint="BF"/>
        </w:rPr>
        <w:t>Response</w:t>
      </w:r>
      <w:r w:rsidRPr="00916813">
        <w:rPr>
          <w:color w:val="215E99" w:themeColor="text2" w:themeTint="BF"/>
        </w:rPr>
        <w:t>:</w:t>
      </w:r>
      <w:r w:rsidR="005160D2" w:rsidRPr="00916813">
        <w:rPr>
          <w:color w:val="215E99" w:themeColor="text2" w:themeTint="BF"/>
        </w:rPr>
        <w:t xml:space="preserve"> Thanks. We have completely re-written this entire section and brought a few more examples here. The section that follows (“Translating exposure to organism temperature: biophysics to the rescue”) discusses how species may not actually experience these extremes, and how biophysical models can capture this by modelling behaviour.</w:t>
      </w:r>
    </w:p>
    <w:p w14:paraId="1103B4CD" w14:textId="77777777" w:rsidR="0011187D" w:rsidRPr="00916813" w:rsidRDefault="00656569" w:rsidP="00656569">
      <w:r w:rsidRPr="00916813">
        <w:br/>
      </w:r>
      <w:r w:rsidR="002B0A7D" w:rsidRPr="00916813">
        <w:rPr>
          <w:b/>
          <w:bCs/>
        </w:rPr>
        <w:t xml:space="preserve">C41: </w:t>
      </w:r>
      <w:r w:rsidRPr="00916813">
        <w:t>Line 133-135 - I miss a reference for this latter sentence, or a more comprehensive unfolding of the non-linearity aspects. It is a surprise how little space you offer to the non-linearity aspects of extremes and how to model them, despite they are crucial characteristics of such events.</w:t>
      </w:r>
      <w:r w:rsidRPr="00916813">
        <w:br/>
      </w:r>
    </w:p>
    <w:p w14:paraId="12D31EB9" w14:textId="77777777" w:rsidR="00762899" w:rsidRPr="00916813" w:rsidRDefault="0011187D" w:rsidP="00656569">
      <w:pPr>
        <w:rPr>
          <w:color w:val="215E99" w:themeColor="text2" w:themeTint="BF"/>
        </w:rPr>
      </w:pPr>
      <w:r w:rsidRPr="00916813">
        <w:rPr>
          <w:b/>
          <w:bCs/>
          <w:color w:val="215E99" w:themeColor="text2" w:themeTint="BF"/>
        </w:rPr>
        <w:t>Response</w:t>
      </w:r>
      <w:r w:rsidRPr="00916813">
        <w:rPr>
          <w:color w:val="215E99" w:themeColor="text2" w:themeTint="BF"/>
        </w:rPr>
        <w:t>:</w:t>
      </w:r>
      <w:r w:rsidR="001E587C" w:rsidRPr="00916813">
        <w:rPr>
          <w:color w:val="215E99" w:themeColor="text2" w:themeTint="BF"/>
        </w:rPr>
        <w:t xml:space="preserve"> </w:t>
      </w:r>
      <w:r w:rsidR="00762899" w:rsidRPr="00916813">
        <w:rPr>
          <w:color w:val="215E99" w:themeColor="text2" w:themeTint="BF"/>
        </w:rPr>
        <w:t>Non-linearities and interactions are expected to emerge as an entire system is modelled, which is what we are advocating. We have mentioned non-linearities and interactions in the introduction and provided references for examples of how these are being incorporated in models. We also mention them in our concluding remarks sections but have limited space to devote to it otherwise because it is an emergent property of modelling a system. As such, the exact nature of these non-linearities will depend on the system as Reviewer 3 understands.</w:t>
      </w:r>
    </w:p>
    <w:p w14:paraId="6D0E96A6" w14:textId="19ACBCC9" w:rsidR="0011187D" w:rsidRPr="00916813" w:rsidRDefault="00656569" w:rsidP="00656569">
      <w:r w:rsidRPr="00916813">
        <w:br/>
      </w:r>
      <w:r w:rsidR="002B0A7D" w:rsidRPr="00916813">
        <w:rPr>
          <w:b/>
          <w:bCs/>
        </w:rPr>
        <w:t xml:space="preserve">C42: </w:t>
      </w:r>
      <w:r w:rsidRPr="00916813">
        <w:t>Line 159-161 - I do not understand what you try to say here? This sounds like what all models do (or try to do). What is the challenge you see here - is it modelling the thermal regime or the plant/system dynamics?</w:t>
      </w:r>
      <w:r w:rsidRPr="00916813">
        <w:br/>
      </w:r>
    </w:p>
    <w:p w14:paraId="09470747" w14:textId="0CB22489" w:rsidR="0011187D" w:rsidRPr="00916813" w:rsidRDefault="0011187D" w:rsidP="00656569">
      <w:pPr>
        <w:rPr>
          <w:color w:val="215E99" w:themeColor="text2" w:themeTint="BF"/>
        </w:rPr>
      </w:pPr>
      <w:r w:rsidRPr="00916813">
        <w:rPr>
          <w:b/>
          <w:bCs/>
          <w:color w:val="215E99" w:themeColor="text2" w:themeTint="BF"/>
        </w:rPr>
        <w:t>Response</w:t>
      </w:r>
      <w:r w:rsidRPr="00916813">
        <w:rPr>
          <w:color w:val="215E99" w:themeColor="text2" w:themeTint="BF"/>
        </w:rPr>
        <w:t>:</w:t>
      </w:r>
      <w:r w:rsidR="00A136E7" w:rsidRPr="00916813">
        <w:rPr>
          <w:color w:val="215E99" w:themeColor="text2" w:themeTint="BF"/>
        </w:rPr>
        <w:t xml:space="preserve"> We have re-written this section completely. Hopefully its current configuration helps clear </w:t>
      </w:r>
      <w:r w:rsidR="00CA1F4D" w:rsidRPr="00916813">
        <w:rPr>
          <w:color w:val="215E99" w:themeColor="text2" w:themeTint="BF"/>
        </w:rPr>
        <w:t xml:space="preserve">this </w:t>
      </w:r>
      <w:r w:rsidR="00A136E7" w:rsidRPr="00916813">
        <w:rPr>
          <w:color w:val="215E99" w:themeColor="text2" w:themeTint="BF"/>
        </w:rPr>
        <w:t>up as we emphasise the challenges with modelling the feedbacks (see also Box 3).</w:t>
      </w:r>
    </w:p>
    <w:p w14:paraId="5DE96607" w14:textId="77777777" w:rsidR="0011187D" w:rsidRPr="00916813" w:rsidRDefault="00656569" w:rsidP="00656569">
      <w:r w:rsidRPr="00916813">
        <w:br/>
      </w:r>
      <w:r w:rsidR="002B0A7D" w:rsidRPr="00916813">
        <w:rPr>
          <w:b/>
          <w:bCs/>
        </w:rPr>
        <w:t xml:space="preserve">C43: </w:t>
      </w:r>
      <w:r w:rsidRPr="00916813">
        <w:t xml:space="preserve">Line 165-217 - There is a lot about responses of organisms and almost nothing about systems. And all examples given are for individual species. You claim that the papers should go across dimensions - but you give almost no ideas to provide the </w:t>
      </w:r>
      <w:r w:rsidRPr="00916813">
        <w:lastRenderedPageBreak/>
        <w:t>systems integration. I know that systems consists of individuals, but doing species and individuals right does not automatically lead to correct treatments of systems.</w:t>
      </w:r>
      <w:r w:rsidRPr="00916813">
        <w:br/>
      </w:r>
    </w:p>
    <w:p w14:paraId="26AA1BF7" w14:textId="6BAD0E0C" w:rsidR="0011187D" w:rsidRPr="00916813" w:rsidRDefault="0011187D" w:rsidP="00656569">
      <w:r w:rsidRPr="00916813">
        <w:rPr>
          <w:b/>
          <w:bCs/>
          <w:color w:val="215E99" w:themeColor="text2" w:themeTint="BF"/>
        </w:rPr>
        <w:t>Response</w:t>
      </w:r>
      <w:r w:rsidRPr="00916813">
        <w:rPr>
          <w:color w:val="215E99" w:themeColor="text2" w:themeTint="BF"/>
        </w:rPr>
        <w:t>:</w:t>
      </w:r>
      <w:r w:rsidR="00C76E3B" w:rsidRPr="00916813">
        <w:rPr>
          <w:color w:val="215E99" w:themeColor="text2" w:themeTint="BF"/>
        </w:rPr>
        <w:t xml:space="preserve"> This is precisely the point. Most studies focus on single species and our argument in the paper is that we need to move beyond that to start modelling entire systems. We have very limited examples of truly systems-based modelling, and it has major benefits in allowing </w:t>
      </w:r>
      <w:r w:rsidR="008B0687" w:rsidRPr="00916813">
        <w:rPr>
          <w:color w:val="215E99" w:themeColor="text2" w:themeTint="BF"/>
        </w:rPr>
        <w:t xml:space="preserve">us </w:t>
      </w:r>
      <w:r w:rsidR="00C76E3B" w:rsidRPr="00916813">
        <w:rPr>
          <w:color w:val="215E99" w:themeColor="text2" w:themeTint="BF"/>
        </w:rPr>
        <w:t>to capture feedback between species within a system. We have re-written our manuscript to hopefully emphasise this point better. In addition, our boxes now demonstrate more clearly how to go across systems (at least in a hypothetical sense, but this is a review paper after all, not an empirical study).</w:t>
      </w:r>
    </w:p>
    <w:p w14:paraId="04D6D347" w14:textId="77777777" w:rsidR="0011187D" w:rsidRPr="00916813" w:rsidRDefault="00656569" w:rsidP="00656569">
      <w:r w:rsidRPr="00916813">
        <w:br/>
      </w:r>
      <w:r w:rsidR="002B0A7D" w:rsidRPr="00916813">
        <w:rPr>
          <w:b/>
          <w:bCs/>
        </w:rPr>
        <w:t xml:space="preserve">C44: </w:t>
      </w:r>
      <w:r w:rsidRPr="00916813">
        <w:t>Box 1 and Figure 2 - It is an important aspect to include - the mediation of heat waves at the systems level and through interaction with different other drivers. However, the figure is really hard to read and understand, and to me it is not enough to treat this in a box and figure, but the message has to be integrated into the text as well. You need to include the aspects of mediation into the description and not just rely on the reader being able to see the consequences of these aspects just by having it in a box or a figure. The figure text is not at all useful.</w:t>
      </w:r>
      <w:r w:rsidRPr="00916813">
        <w:br/>
      </w:r>
    </w:p>
    <w:p w14:paraId="3CC070CF" w14:textId="727E15FD" w:rsidR="0011187D" w:rsidRPr="00916813" w:rsidRDefault="0011187D" w:rsidP="00656569">
      <w:r w:rsidRPr="00916813">
        <w:rPr>
          <w:b/>
          <w:bCs/>
          <w:color w:val="215E99" w:themeColor="text2" w:themeTint="BF"/>
        </w:rPr>
        <w:t>Response</w:t>
      </w:r>
      <w:r w:rsidRPr="00916813">
        <w:rPr>
          <w:color w:val="215E99" w:themeColor="text2" w:themeTint="BF"/>
        </w:rPr>
        <w:t>:</w:t>
      </w:r>
      <w:r w:rsidR="0035228C" w:rsidRPr="00916813">
        <w:rPr>
          <w:color w:val="215E99" w:themeColor="text2" w:themeTint="BF"/>
        </w:rPr>
        <w:t xml:space="preserve"> Agreed. We have now completely removed this box and associated figure and rather </w:t>
      </w:r>
      <w:r w:rsidR="00C76E3B" w:rsidRPr="00916813">
        <w:rPr>
          <w:color w:val="215E99" w:themeColor="text2" w:themeTint="BF"/>
        </w:rPr>
        <w:t>refer</w:t>
      </w:r>
      <w:r w:rsidR="0035228C" w:rsidRPr="00916813">
        <w:rPr>
          <w:color w:val="215E99" w:themeColor="text2" w:themeTint="BF"/>
        </w:rPr>
        <w:t xml:space="preserve"> to these mediators in the thermal load sensitivity section. </w:t>
      </w:r>
    </w:p>
    <w:p w14:paraId="63673220" w14:textId="77777777" w:rsidR="0011187D" w:rsidRPr="00916813" w:rsidRDefault="00656569" w:rsidP="00656569">
      <w:r w:rsidRPr="00916813">
        <w:br/>
      </w:r>
      <w:r w:rsidR="002B0A7D" w:rsidRPr="00916813">
        <w:rPr>
          <w:b/>
          <w:bCs/>
        </w:rPr>
        <w:t xml:space="preserve">C45: </w:t>
      </w:r>
      <w:r w:rsidRPr="00916813">
        <w:t>Glossary - hmmm - not clear why you bring this and why exactly those words are explained?</w:t>
      </w:r>
      <w:r w:rsidRPr="00916813">
        <w:br/>
      </w:r>
    </w:p>
    <w:p w14:paraId="1A4BEA84" w14:textId="37A237B8" w:rsidR="0011187D" w:rsidRPr="00916813" w:rsidRDefault="0011187D" w:rsidP="00656569">
      <w:r w:rsidRPr="00916813">
        <w:rPr>
          <w:b/>
          <w:bCs/>
          <w:color w:val="215E99" w:themeColor="text2" w:themeTint="BF"/>
        </w:rPr>
        <w:t>Response</w:t>
      </w:r>
      <w:r w:rsidRPr="00916813">
        <w:rPr>
          <w:color w:val="215E99" w:themeColor="text2" w:themeTint="BF"/>
        </w:rPr>
        <w:t>:</w:t>
      </w:r>
      <w:r w:rsidR="00AF7A0D" w:rsidRPr="00916813">
        <w:rPr>
          <w:color w:val="215E99" w:themeColor="text2" w:themeTint="BF"/>
        </w:rPr>
        <w:t xml:space="preserve"> TREE requires a glossary which is why we have it. We have chosen these terms because they are the key terms used within fields that may not be familiar to readers outside those fields. </w:t>
      </w:r>
      <w:r w:rsidR="00FD3B5C" w:rsidRPr="00916813">
        <w:rPr>
          <w:color w:val="215E99" w:themeColor="text2" w:themeTint="BF"/>
        </w:rPr>
        <w:t xml:space="preserve">If there are others Reviewer 3 feels are more important that we may have </w:t>
      </w:r>
      <w:r w:rsidR="005A4942" w:rsidRPr="00916813">
        <w:rPr>
          <w:color w:val="215E99" w:themeColor="text2" w:themeTint="BF"/>
        </w:rPr>
        <w:t>missed,</w:t>
      </w:r>
      <w:r w:rsidR="00FD3B5C" w:rsidRPr="00916813">
        <w:rPr>
          <w:color w:val="215E99" w:themeColor="text2" w:themeTint="BF"/>
        </w:rPr>
        <w:t xml:space="preserve"> we are happy to add those or replace with existing terms. </w:t>
      </w:r>
    </w:p>
    <w:p w14:paraId="45B4ACD6" w14:textId="77777777" w:rsidR="0011187D" w:rsidRPr="00916813" w:rsidRDefault="00656569" w:rsidP="00656569">
      <w:r w:rsidRPr="00916813">
        <w:br/>
      </w:r>
      <w:r w:rsidR="002B0A7D" w:rsidRPr="00916813">
        <w:rPr>
          <w:b/>
          <w:bCs/>
        </w:rPr>
        <w:t xml:space="preserve">C46: </w:t>
      </w:r>
      <w:r w:rsidRPr="00916813">
        <w:t>Line 248-253 - The interaction between temperature and water are really important, also for the case of heat waves, but I think it deserves a bit more attention in the paper.</w:t>
      </w:r>
      <w:r w:rsidRPr="00916813">
        <w:br/>
      </w:r>
    </w:p>
    <w:p w14:paraId="16A0B724" w14:textId="15170F56" w:rsidR="0011187D" w:rsidRPr="00916813" w:rsidRDefault="0011187D" w:rsidP="00656569">
      <w:r w:rsidRPr="00916813">
        <w:rPr>
          <w:b/>
          <w:bCs/>
          <w:color w:val="215E99" w:themeColor="text2" w:themeTint="BF"/>
        </w:rPr>
        <w:t>Response</w:t>
      </w:r>
      <w:r w:rsidRPr="00916813">
        <w:rPr>
          <w:color w:val="215E99" w:themeColor="text2" w:themeTint="BF"/>
        </w:rPr>
        <w:t>:</w:t>
      </w:r>
      <w:r w:rsidR="00B33EC5" w:rsidRPr="00916813">
        <w:rPr>
          <w:color w:val="215E99" w:themeColor="text2" w:themeTint="BF"/>
        </w:rPr>
        <w:t xml:space="preserve"> </w:t>
      </w:r>
      <w:r w:rsidR="00A136E7" w:rsidRPr="00916813">
        <w:rPr>
          <w:color w:val="215E99" w:themeColor="text2" w:themeTint="BF"/>
        </w:rPr>
        <w:t xml:space="preserve">We have tried to better emphasise that water will be important by bringing in water budget models and discussing responses to both water and temperature. In addition, Figure 4 deals with </w:t>
      </w:r>
      <w:r w:rsidR="00A136E7" w:rsidRPr="00916813">
        <w:rPr>
          <w:b/>
          <w:bCs/>
          <w:i/>
          <w:iCs/>
          <w:color w:val="215E99" w:themeColor="text2" w:themeTint="BF"/>
        </w:rPr>
        <w:t>both</w:t>
      </w:r>
      <w:r w:rsidR="00A136E7" w:rsidRPr="00916813">
        <w:rPr>
          <w:color w:val="215E99" w:themeColor="text2" w:themeTint="BF"/>
        </w:rPr>
        <w:t xml:space="preserve"> water and temperature within the context of identifying solutions to deal with extreme heat.</w:t>
      </w:r>
    </w:p>
    <w:p w14:paraId="71B39942" w14:textId="77777777" w:rsidR="0011187D" w:rsidRPr="00916813" w:rsidRDefault="00656569" w:rsidP="00656569">
      <w:r w:rsidRPr="00916813">
        <w:br/>
      </w:r>
      <w:r w:rsidR="002B0A7D" w:rsidRPr="00916813">
        <w:rPr>
          <w:b/>
          <w:bCs/>
        </w:rPr>
        <w:t xml:space="preserve">C47: </w:t>
      </w:r>
      <w:r w:rsidRPr="00916813">
        <w:t xml:space="preserve">Line 256 - What is the idea behind the use of "coexistence" as a key explanatory model? It is true that species interactions are relevant for describing the interaction between two or more species relative to the site conditions at a given site. But how is that relevant for the understanding of the overall consequences of extremes and heat waves? I would think coexistence is of core relevance for general site conditions and for more gradual climatic changes, while the sudden and potentially dieback provoking nature of extreme events, also described here by damage and repair, would be different from classic coexistence. Ofcourse, if future heat waves is a novel factor for a given site, </w:t>
      </w:r>
      <w:r w:rsidRPr="00916813">
        <w:lastRenderedPageBreak/>
        <w:t>the ability of a given specie and community to withstand this pressure is importance, but I do not really see how coexistence is the core logical framework to describe systems responses to heat waves (or other extremes). The authors may have a point, but it must be described.</w:t>
      </w:r>
      <w:r w:rsidRPr="00916813">
        <w:br/>
      </w:r>
    </w:p>
    <w:p w14:paraId="042F599D" w14:textId="77777777" w:rsidR="008D61D0" w:rsidRPr="00916813" w:rsidRDefault="0011187D" w:rsidP="008D61D0">
      <w:pPr>
        <w:rPr>
          <w:color w:val="215E99" w:themeColor="text2" w:themeTint="BF"/>
        </w:rPr>
      </w:pPr>
      <w:r w:rsidRPr="00916813">
        <w:rPr>
          <w:b/>
          <w:bCs/>
          <w:color w:val="215E99" w:themeColor="text2" w:themeTint="BF"/>
        </w:rPr>
        <w:t>Response</w:t>
      </w:r>
      <w:r w:rsidRPr="00916813">
        <w:rPr>
          <w:color w:val="215E99" w:themeColor="text2" w:themeTint="BF"/>
        </w:rPr>
        <w:t>:</w:t>
      </w:r>
      <w:r w:rsidR="00F02CFF" w:rsidRPr="00916813">
        <w:rPr>
          <w:color w:val="215E99" w:themeColor="text2" w:themeTint="BF"/>
        </w:rPr>
        <w:t xml:space="preserve"> </w:t>
      </w:r>
      <w:r w:rsidR="008D61D0" w:rsidRPr="00916813">
        <w:rPr>
          <w:color w:val="215E99" w:themeColor="text2" w:themeTint="BF"/>
        </w:rPr>
        <w:t xml:space="preserve">Yes, as you note, coexistence theory is more often used to understand how well species pairs will persist within sites or across gradients but that is not to say these frameworks are not also used to understand the impacts of pulse events (like heat waves) on community diversity, it just hasn’t been applied in that way, to our knowledge. </w:t>
      </w:r>
    </w:p>
    <w:p w14:paraId="278D961B" w14:textId="77777777" w:rsidR="008D61D0" w:rsidRPr="00916813" w:rsidRDefault="008D61D0" w:rsidP="008D61D0">
      <w:pPr>
        <w:rPr>
          <w:color w:val="215E99" w:themeColor="text2" w:themeTint="BF"/>
        </w:rPr>
      </w:pPr>
    </w:p>
    <w:p w14:paraId="79234351" w14:textId="77777777" w:rsidR="004B3269" w:rsidRPr="00916813" w:rsidRDefault="008D61D0" w:rsidP="00656569">
      <w:pPr>
        <w:rPr>
          <w:color w:val="215E99" w:themeColor="text2" w:themeTint="BF"/>
        </w:rPr>
      </w:pPr>
      <w:r w:rsidRPr="00916813">
        <w:rPr>
          <w:color w:val="215E99" w:themeColor="text2" w:themeTint="BF"/>
        </w:rPr>
        <w:t>Your point is a good one.  Knowing if two species can technically coexist in a specific location is not that important for our framework.  The coexistence framework provided by Modern Coexistence Theory (MCT), however, can and has been used to answer many more questions than that.  So, it is the coexistence framework and more importantly the modelling tools to have been developed as extensions of MCT that we suggest are useful for studying community diversity</w:t>
      </w:r>
      <w:r w:rsidR="004B3269" w:rsidRPr="00916813">
        <w:rPr>
          <w:color w:val="215E99" w:themeColor="text2" w:themeTint="BF"/>
        </w:rPr>
        <w:t xml:space="preserve"> when thinking about the effects of extreme heat</w:t>
      </w:r>
      <w:r w:rsidRPr="00916813">
        <w:rPr>
          <w:color w:val="215E99" w:themeColor="text2" w:themeTint="BF"/>
        </w:rPr>
        <w:t xml:space="preserve">.  </w:t>
      </w:r>
    </w:p>
    <w:p w14:paraId="4F8E3072" w14:textId="77777777" w:rsidR="004B3269" w:rsidRPr="00916813" w:rsidRDefault="004B3269" w:rsidP="00656569">
      <w:pPr>
        <w:rPr>
          <w:color w:val="215E99" w:themeColor="text2" w:themeTint="BF"/>
        </w:rPr>
      </w:pPr>
    </w:p>
    <w:p w14:paraId="20D11611" w14:textId="1CE566AC" w:rsidR="008D61D0" w:rsidRPr="00916813" w:rsidRDefault="008D61D0" w:rsidP="00656569">
      <w:r w:rsidRPr="00916813">
        <w:rPr>
          <w:color w:val="215E99" w:themeColor="text2" w:themeTint="BF"/>
        </w:rPr>
        <w:t xml:space="preserve">As we now explain in the main text, modern modelling tools have been developed within the MCT framework to look at community diversity in whole networks based, for example of dynamical population growth models (Bimler et al. 2024), to tease apart stabilising and destabilising processes and to understanding how microclimate changes the probability that a species will succeed in a given community or not (Bowler et al. 2022).  It is these extensions of MCT that we find so useful. We have now explained our rational for bringing coexistence theory into this discussion more clearly in the text.  </w:t>
      </w:r>
    </w:p>
    <w:p w14:paraId="77AD8D56" w14:textId="4343F314" w:rsidR="0011187D" w:rsidRPr="00916813" w:rsidRDefault="00656569" w:rsidP="00656569">
      <w:r w:rsidRPr="00916813">
        <w:br/>
      </w:r>
      <w:r w:rsidR="002B0A7D" w:rsidRPr="00916813">
        <w:rPr>
          <w:b/>
          <w:bCs/>
        </w:rPr>
        <w:t xml:space="preserve">C48: </w:t>
      </w:r>
      <w:r w:rsidRPr="00916813">
        <w:t>Box 2 - I think there is a time perspective missing in the description of heat waves as the driver for natural selection and evolution, and I think these two aspects are mistakenly mixed up. Extreme events may clearly drive selection of genetic variants that has the traits to survive the extreme pressure, but less so for evolution because it is a single and dramatic event. And evolution runs over longer time scales. Further, the consequence of extreme events may not be adaptation and evolution, but simply dieback, disappearence and replacement. Extreme events may cause dieback and complete removal of certain species or a complete exchange of existing species and systems with new and different species and system (e.g. desertification) meaning that survival and/or invasion may be more important. So, many of the aspects mentioned here clearly play an important role, but may only present part of the story and other relevant and equally important processes and ressponses are completely missing. For example, the equation 2 seems to be of minor importance (as also stated in the box text).</w:t>
      </w:r>
      <w:r w:rsidRPr="00916813">
        <w:br/>
      </w:r>
    </w:p>
    <w:p w14:paraId="49946D88" w14:textId="77777777" w:rsidR="00CA1F4D" w:rsidRPr="00916813" w:rsidRDefault="0011187D" w:rsidP="00656569">
      <w:pPr>
        <w:rPr>
          <w:color w:val="215E99" w:themeColor="text2" w:themeTint="BF"/>
        </w:rPr>
      </w:pPr>
      <w:r w:rsidRPr="00916813">
        <w:rPr>
          <w:b/>
          <w:bCs/>
          <w:color w:val="215E99" w:themeColor="text2" w:themeTint="BF"/>
        </w:rPr>
        <w:t>Response</w:t>
      </w:r>
      <w:r w:rsidRPr="00916813">
        <w:rPr>
          <w:color w:val="215E99" w:themeColor="text2" w:themeTint="BF"/>
        </w:rPr>
        <w:t>:</w:t>
      </w:r>
      <w:r w:rsidR="00E65D85" w:rsidRPr="00916813">
        <w:rPr>
          <w:color w:val="215E99" w:themeColor="text2" w:themeTint="BF"/>
        </w:rPr>
        <w:t xml:space="preserve"> Sorry, we are not quite sure what Reviewer 3 means here. Evolution can happen over ecological timescales, and extreme events have been shown to lead to rapid evolutionary change (for a recent review see: Baeckens, S. and Donihue, C.M., 2025. Evolutionary consequences of extreme climate events. Current Biology, 35(17), R850-R864). </w:t>
      </w:r>
      <w:r w:rsidR="00BB4468" w:rsidRPr="00916813">
        <w:rPr>
          <w:color w:val="215E99" w:themeColor="text2" w:themeTint="BF"/>
        </w:rPr>
        <w:t xml:space="preserve">We do not disagree with Reviewer 3 that that dieback is not an example of </w:t>
      </w:r>
      <w:r w:rsidR="00BB4468" w:rsidRPr="00916813">
        <w:rPr>
          <w:color w:val="215E99" w:themeColor="text2" w:themeTint="BF"/>
        </w:rPr>
        <w:lastRenderedPageBreak/>
        <w:t xml:space="preserve">evolutionary adaptation, but this example is not one we discuss, so it is unclear how it pertains to Box 3. </w:t>
      </w:r>
    </w:p>
    <w:p w14:paraId="14180D9A" w14:textId="77777777" w:rsidR="00CA1F4D" w:rsidRPr="00916813" w:rsidRDefault="00CA1F4D" w:rsidP="00656569">
      <w:pPr>
        <w:rPr>
          <w:color w:val="215E99" w:themeColor="text2" w:themeTint="BF"/>
        </w:rPr>
      </w:pPr>
    </w:p>
    <w:p w14:paraId="12EAFD53" w14:textId="79CE8A3C" w:rsidR="0011187D" w:rsidRPr="00916813" w:rsidRDefault="00E65D85" w:rsidP="00656569">
      <w:r w:rsidRPr="00916813">
        <w:rPr>
          <w:color w:val="215E99" w:themeColor="text2" w:themeTint="BF"/>
        </w:rPr>
        <w:t xml:space="preserve">Any systems modelling approach needs to eventually identify ways to incorporate eco-evolutionary feedback. Short term evolutionary shifts </w:t>
      </w:r>
      <w:r w:rsidR="005A4942" w:rsidRPr="00916813">
        <w:rPr>
          <w:color w:val="215E99" w:themeColor="text2" w:themeTint="BF"/>
        </w:rPr>
        <w:t xml:space="preserve">or plastic responses </w:t>
      </w:r>
      <w:r w:rsidRPr="00916813">
        <w:rPr>
          <w:color w:val="215E99" w:themeColor="text2" w:themeTint="BF"/>
        </w:rPr>
        <w:t xml:space="preserve">resulting from extreme climates not only </w:t>
      </w:r>
      <w:r w:rsidR="005A4942" w:rsidRPr="00916813">
        <w:rPr>
          <w:color w:val="215E99" w:themeColor="text2" w:themeTint="BF"/>
        </w:rPr>
        <w:t xml:space="preserve">depend (and impact) on selection strength </w:t>
      </w:r>
      <w:r w:rsidRPr="00916813">
        <w:rPr>
          <w:color w:val="215E99" w:themeColor="text2" w:themeTint="BF"/>
        </w:rPr>
        <w:t xml:space="preserve">but </w:t>
      </w:r>
      <w:r w:rsidR="005A4942" w:rsidRPr="00916813">
        <w:rPr>
          <w:color w:val="215E99" w:themeColor="text2" w:themeTint="BF"/>
        </w:rPr>
        <w:t>also</w:t>
      </w:r>
      <w:r w:rsidRPr="00916813">
        <w:rPr>
          <w:color w:val="215E99" w:themeColor="text2" w:themeTint="BF"/>
        </w:rPr>
        <w:t xml:space="preserve"> </w:t>
      </w:r>
      <w:r w:rsidR="005A4942" w:rsidRPr="00916813">
        <w:rPr>
          <w:color w:val="215E99" w:themeColor="text2" w:themeTint="BF"/>
        </w:rPr>
        <w:t xml:space="preserve">phenotypic and </w:t>
      </w:r>
      <w:r w:rsidRPr="00916813">
        <w:rPr>
          <w:color w:val="215E99" w:themeColor="text2" w:themeTint="BF"/>
        </w:rPr>
        <w:t xml:space="preserve">genetic variance which can affect how a system responds in the future. </w:t>
      </w:r>
      <w:r w:rsidR="005A4942" w:rsidRPr="00916813">
        <w:rPr>
          <w:color w:val="215E99" w:themeColor="text2" w:themeTint="BF"/>
        </w:rPr>
        <w:t>We agree however that this box needed to be more focused and emphasis</w:t>
      </w:r>
      <w:r w:rsidR="00CA1F4D" w:rsidRPr="00916813">
        <w:rPr>
          <w:color w:val="215E99" w:themeColor="text2" w:themeTint="BF"/>
        </w:rPr>
        <w:t>e</w:t>
      </w:r>
      <w:r w:rsidR="005A4942" w:rsidRPr="00916813">
        <w:rPr>
          <w:color w:val="215E99" w:themeColor="text2" w:themeTint="BF"/>
        </w:rPr>
        <w:t xml:space="preserve"> a few of these important points better. It also needed to be shortened so we have re-written the text in this box (now Box 3).</w:t>
      </w:r>
    </w:p>
    <w:p w14:paraId="29EB73AE" w14:textId="77777777" w:rsidR="0011187D" w:rsidRPr="00916813" w:rsidRDefault="00656569" w:rsidP="00656569">
      <w:r w:rsidRPr="00916813">
        <w:br/>
      </w:r>
      <w:r w:rsidR="00571875" w:rsidRPr="00916813">
        <w:rPr>
          <w:b/>
          <w:bCs/>
        </w:rPr>
        <w:t xml:space="preserve">C49: </w:t>
      </w:r>
      <w:r w:rsidRPr="00916813">
        <w:t>Box 3 - I acknowledge that heat waves and other climatic extremes causing major impacts on plants and ecosystems will cascade to also have potentially significant societal impacts. However, the paper has a strange mismatch in scale with on the one hand quite some detailed description of single species and on the other hand attempts to embrace the entire global society - and these overly complex societal responses are handled by a single box and just 15 lines! This is just not convincing. The societal aspects of these changes may be really complex and involve severe impacts on anything from changes in classic provisionary ecosystems services like food, feed and fibre to economic progress, human behavior, migration and political unrest. These are really complex changes which the paper does not really acknowledge, and therefore the statement in line 292 that systems modelling can provide us with quantitative tools for predictins and decisions may in principle be correct, but we do not get any clear descriptions or approaches (which was the promise in the title of the paper) - or even a glance of what need to be scientifically and modelwise developed to get there. It may be relevant to include these aspects, but it has to be carefully described and framed, and the modelling aspects must be treated with the same carefulness as the physical-biological systems.</w:t>
      </w:r>
      <w:r w:rsidRPr="00916813">
        <w:br/>
      </w:r>
    </w:p>
    <w:p w14:paraId="4819FFEE" w14:textId="269E32E0" w:rsidR="0011187D" w:rsidRPr="00916813" w:rsidRDefault="0011187D" w:rsidP="00656569">
      <w:r w:rsidRPr="00916813">
        <w:rPr>
          <w:b/>
          <w:bCs/>
          <w:color w:val="215E99" w:themeColor="text2" w:themeTint="BF"/>
        </w:rPr>
        <w:t>Response</w:t>
      </w:r>
      <w:r w:rsidRPr="00916813">
        <w:rPr>
          <w:color w:val="215E99" w:themeColor="text2" w:themeTint="BF"/>
        </w:rPr>
        <w:t>:</w:t>
      </w:r>
      <w:r w:rsidR="00DC1506" w:rsidRPr="00916813">
        <w:rPr>
          <w:color w:val="215E99" w:themeColor="text2" w:themeTint="BF"/>
        </w:rPr>
        <w:t xml:space="preserve"> We agree. We have now removed the SES discussion from the paper and focused on the biological models. We make brief mention in the introduction and concluding remarks section about the implications for socioecological modelling. </w:t>
      </w:r>
      <w:r w:rsidR="005A4942" w:rsidRPr="00916813">
        <w:rPr>
          <w:color w:val="215E99" w:themeColor="text2" w:themeTint="BF"/>
        </w:rPr>
        <w:t>Instead,</w:t>
      </w:r>
      <w:r w:rsidR="00DC1506" w:rsidRPr="00916813">
        <w:rPr>
          <w:color w:val="215E99" w:themeColor="text2" w:themeTint="BF"/>
        </w:rPr>
        <w:t xml:space="preserve"> we use this extra box </w:t>
      </w:r>
      <w:r w:rsidR="008D6F88" w:rsidRPr="00916813">
        <w:rPr>
          <w:color w:val="215E99" w:themeColor="text2" w:themeTint="BF"/>
        </w:rPr>
        <w:t xml:space="preserve">bring in a concrete demonstration of how models in the major classes can be coupled across species. </w:t>
      </w:r>
    </w:p>
    <w:p w14:paraId="7FB06B26" w14:textId="77777777" w:rsidR="0011187D" w:rsidRPr="00916813" w:rsidRDefault="00656569" w:rsidP="00656569">
      <w:r w:rsidRPr="00916813">
        <w:br/>
      </w:r>
      <w:r w:rsidR="00571875" w:rsidRPr="00916813">
        <w:rPr>
          <w:b/>
          <w:bCs/>
        </w:rPr>
        <w:t xml:space="preserve">C50: </w:t>
      </w:r>
      <w:r w:rsidRPr="00916813">
        <w:t>Figure 3 - This is an overly naïve figure that does not provide any useful information of the model approach.</w:t>
      </w:r>
      <w:r w:rsidRPr="00916813">
        <w:br/>
      </w:r>
    </w:p>
    <w:p w14:paraId="0F089168" w14:textId="5ECB6B9A" w:rsidR="0011187D" w:rsidRPr="00916813" w:rsidRDefault="0011187D" w:rsidP="00656569">
      <w:r w:rsidRPr="00916813">
        <w:rPr>
          <w:b/>
          <w:bCs/>
          <w:color w:val="215E99" w:themeColor="text2" w:themeTint="BF"/>
        </w:rPr>
        <w:t>Response</w:t>
      </w:r>
      <w:r w:rsidRPr="00916813">
        <w:rPr>
          <w:color w:val="215E99" w:themeColor="text2" w:themeTint="BF"/>
        </w:rPr>
        <w:t>:</w:t>
      </w:r>
      <w:r w:rsidR="00B33EC5" w:rsidRPr="00916813">
        <w:rPr>
          <w:color w:val="215E99" w:themeColor="text2" w:themeTint="BF"/>
        </w:rPr>
        <w:t xml:space="preserve"> </w:t>
      </w:r>
      <w:r w:rsidR="009656BD" w:rsidRPr="00916813">
        <w:rPr>
          <w:color w:val="215E99" w:themeColor="text2" w:themeTint="BF"/>
        </w:rPr>
        <w:t>Agree. We have removed this figure and the SES box.</w:t>
      </w:r>
    </w:p>
    <w:p w14:paraId="64A6987F" w14:textId="77777777" w:rsidR="0011187D" w:rsidRPr="00916813" w:rsidRDefault="00656569" w:rsidP="00656569">
      <w:r w:rsidRPr="00916813">
        <w:br/>
      </w:r>
      <w:r w:rsidR="00571875" w:rsidRPr="00916813">
        <w:rPr>
          <w:b/>
          <w:bCs/>
        </w:rPr>
        <w:t xml:space="preserve">C51: </w:t>
      </w:r>
      <w:r w:rsidRPr="00916813">
        <w:t>Figure 4 - Even with the long descriptive text, it is a very busy figure not giving a clear idea of what it wants to tell. It seems to be focused on a very limited system with just 2 species which is a bit contradictory to the concept of the paper that speaks about integration across domains and areas. The real challenge and the promise of the paper is about the comprehensive systems view and approach. The figure does not provide any solutions to the larger systems level.</w:t>
      </w:r>
      <w:r w:rsidRPr="00916813">
        <w:br/>
      </w:r>
    </w:p>
    <w:p w14:paraId="221AB07D" w14:textId="48B97F24" w:rsidR="0011187D" w:rsidRPr="00916813" w:rsidRDefault="0011187D" w:rsidP="00656569">
      <w:r w:rsidRPr="00916813">
        <w:rPr>
          <w:b/>
          <w:bCs/>
          <w:color w:val="215E99" w:themeColor="text2" w:themeTint="BF"/>
        </w:rPr>
        <w:lastRenderedPageBreak/>
        <w:t>Response</w:t>
      </w:r>
      <w:r w:rsidRPr="00916813">
        <w:rPr>
          <w:color w:val="215E99" w:themeColor="text2" w:themeTint="BF"/>
        </w:rPr>
        <w:t>:</w:t>
      </w:r>
      <w:r w:rsidR="009656BD" w:rsidRPr="00916813">
        <w:rPr>
          <w:color w:val="215E99" w:themeColor="text2" w:themeTint="BF"/>
        </w:rPr>
        <w:t xml:space="preserve"> We have now included more detail about the modelling approaches from the supplement in two new boxes. Hopefully this makes the figure emerge more clearly now. We have also tried to simplify it.</w:t>
      </w:r>
    </w:p>
    <w:p w14:paraId="201AB23C" w14:textId="6635340C" w:rsidR="00656569" w:rsidRPr="00916813" w:rsidRDefault="00656569" w:rsidP="00656569">
      <w:r w:rsidRPr="00916813">
        <w:br/>
      </w:r>
      <w:r w:rsidR="00571875" w:rsidRPr="00916813">
        <w:rPr>
          <w:b/>
          <w:bCs/>
        </w:rPr>
        <w:t xml:space="preserve">C52: </w:t>
      </w:r>
      <w:r w:rsidRPr="00916813">
        <w:t>Outstanding questions - It is great with this attempt to summarize the messages into the next step or research needs for the future. But, these questions should follow logically from the paper, which I do not think they do. I cannot identify for any of the 8 points where this is a logical conclusion from things presented and discussed in the paper. Moreover, these 8 points are quite substantial outstanding questions which speaks against the title of the paper promising the reader an approach to model consequences of heat waves. It seems to me that the authors should consider, whether they actually believes they can present a model approach, and if so, then present the approach with clear documentation and figures that present the different elements and how they are linked. Or, if such an approach is more wishful thinking and not achievable at the moment, then present an open review or "directions" paper on what we know and what we need in order to get there with clear identification of the elements we stand on and the steps of progress we should take. This should also include a better integration with ecological science to identify where we need more fundamental understanding that modelling alone cannot provide.</w:t>
      </w:r>
    </w:p>
    <w:p w14:paraId="1E06DE36" w14:textId="77777777" w:rsidR="0011187D" w:rsidRPr="00916813" w:rsidRDefault="0011187D" w:rsidP="00656569"/>
    <w:p w14:paraId="5337C748" w14:textId="58EC8D5D" w:rsidR="0011187D" w:rsidRDefault="0011187D" w:rsidP="00656569">
      <w:r w:rsidRPr="00916813">
        <w:rPr>
          <w:b/>
          <w:bCs/>
          <w:color w:val="215E99" w:themeColor="text2" w:themeTint="BF"/>
        </w:rPr>
        <w:t>Response</w:t>
      </w:r>
      <w:r w:rsidRPr="00916813">
        <w:rPr>
          <w:color w:val="215E99" w:themeColor="text2" w:themeTint="BF"/>
        </w:rPr>
        <w:t>:</w:t>
      </w:r>
      <w:r w:rsidR="005A4942" w:rsidRPr="00916813">
        <w:rPr>
          <w:color w:val="215E99" w:themeColor="text2" w:themeTint="BF"/>
        </w:rPr>
        <w:t xml:space="preserve"> We have now re-written and re-focuse</w:t>
      </w:r>
      <w:r w:rsidR="00D32CFB" w:rsidRPr="00916813">
        <w:rPr>
          <w:color w:val="215E99" w:themeColor="text2" w:themeTint="BF"/>
        </w:rPr>
        <w:t>d</w:t>
      </w:r>
      <w:r w:rsidR="005A4942" w:rsidRPr="00916813">
        <w:rPr>
          <w:color w:val="215E99" w:themeColor="text2" w:themeTint="BF"/>
        </w:rPr>
        <w:t xml:space="preserve"> our outstanding questions</w:t>
      </w:r>
      <w:r w:rsidR="00575F71" w:rsidRPr="00916813">
        <w:rPr>
          <w:color w:val="215E99" w:themeColor="text2" w:themeTint="BF"/>
        </w:rPr>
        <w:t xml:space="preserve"> to address this comment</w:t>
      </w:r>
      <w:r w:rsidR="005A4942" w:rsidRPr="00916813">
        <w:rPr>
          <w:color w:val="215E99" w:themeColor="text2" w:themeTint="BF"/>
        </w:rPr>
        <w:t>.</w:t>
      </w:r>
      <w:r w:rsidR="005A4942">
        <w:rPr>
          <w:color w:val="215E99" w:themeColor="text2" w:themeTint="BF"/>
        </w:rPr>
        <w:t xml:space="preserve"> </w:t>
      </w:r>
    </w:p>
    <w:sectPr w:rsidR="0011187D" w:rsidSect="00AE02F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13941"/>
    <w:multiLevelType w:val="hybridMultilevel"/>
    <w:tmpl w:val="7DCA1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014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569"/>
    <w:rsid w:val="00000416"/>
    <w:rsid w:val="000233C9"/>
    <w:rsid w:val="00024C99"/>
    <w:rsid w:val="00032986"/>
    <w:rsid w:val="00042761"/>
    <w:rsid w:val="00045637"/>
    <w:rsid w:val="000567CD"/>
    <w:rsid w:val="00075457"/>
    <w:rsid w:val="00084F59"/>
    <w:rsid w:val="000A6FAC"/>
    <w:rsid w:val="000B16CB"/>
    <w:rsid w:val="000C27E0"/>
    <w:rsid w:val="000D3E59"/>
    <w:rsid w:val="000D4183"/>
    <w:rsid w:val="000E3B4C"/>
    <w:rsid w:val="000E7B04"/>
    <w:rsid w:val="000F2FF9"/>
    <w:rsid w:val="00105DFA"/>
    <w:rsid w:val="00110352"/>
    <w:rsid w:val="00110B74"/>
    <w:rsid w:val="0011187D"/>
    <w:rsid w:val="00111D81"/>
    <w:rsid w:val="001200A8"/>
    <w:rsid w:val="001379D0"/>
    <w:rsid w:val="00140316"/>
    <w:rsid w:val="00155D12"/>
    <w:rsid w:val="0015623C"/>
    <w:rsid w:val="0015799B"/>
    <w:rsid w:val="00165E90"/>
    <w:rsid w:val="0018006C"/>
    <w:rsid w:val="00186B2C"/>
    <w:rsid w:val="00197746"/>
    <w:rsid w:val="001A79BF"/>
    <w:rsid w:val="001B63E7"/>
    <w:rsid w:val="001D2BE5"/>
    <w:rsid w:val="001D5087"/>
    <w:rsid w:val="001D6DC9"/>
    <w:rsid w:val="001D795E"/>
    <w:rsid w:val="001E05A1"/>
    <w:rsid w:val="001E587C"/>
    <w:rsid w:val="001E6CA3"/>
    <w:rsid w:val="001E6D06"/>
    <w:rsid w:val="001F18A0"/>
    <w:rsid w:val="001F3FF0"/>
    <w:rsid w:val="00216397"/>
    <w:rsid w:val="00217943"/>
    <w:rsid w:val="00217C2B"/>
    <w:rsid w:val="002222D9"/>
    <w:rsid w:val="002228F9"/>
    <w:rsid w:val="002232D5"/>
    <w:rsid w:val="00247B66"/>
    <w:rsid w:val="00251896"/>
    <w:rsid w:val="00255CCF"/>
    <w:rsid w:val="00255E0C"/>
    <w:rsid w:val="002659C1"/>
    <w:rsid w:val="00271954"/>
    <w:rsid w:val="0027264C"/>
    <w:rsid w:val="00287407"/>
    <w:rsid w:val="00287B86"/>
    <w:rsid w:val="002948C2"/>
    <w:rsid w:val="002A23F2"/>
    <w:rsid w:val="002A2FD5"/>
    <w:rsid w:val="002A490E"/>
    <w:rsid w:val="002B0A7D"/>
    <w:rsid w:val="002B6D26"/>
    <w:rsid w:val="002B6E09"/>
    <w:rsid w:val="002B7A59"/>
    <w:rsid w:val="002B7BFB"/>
    <w:rsid w:val="002B7F49"/>
    <w:rsid w:val="002C186C"/>
    <w:rsid w:val="002C2CA4"/>
    <w:rsid w:val="002C54A1"/>
    <w:rsid w:val="002C7C4D"/>
    <w:rsid w:val="002E2AB9"/>
    <w:rsid w:val="002F6DEA"/>
    <w:rsid w:val="00302B20"/>
    <w:rsid w:val="003069B1"/>
    <w:rsid w:val="00307011"/>
    <w:rsid w:val="00316EC7"/>
    <w:rsid w:val="00321770"/>
    <w:rsid w:val="00330DB3"/>
    <w:rsid w:val="00330F70"/>
    <w:rsid w:val="003358BA"/>
    <w:rsid w:val="0033643F"/>
    <w:rsid w:val="00343EC0"/>
    <w:rsid w:val="003506A3"/>
    <w:rsid w:val="0035228C"/>
    <w:rsid w:val="00357126"/>
    <w:rsid w:val="00363421"/>
    <w:rsid w:val="00386C7F"/>
    <w:rsid w:val="0039405D"/>
    <w:rsid w:val="00395031"/>
    <w:rsid w:val="00396F33"/>
    <w:rsid w:val="003A0A25"/>
    <w:rsid w:val="003A21AA"/>
    <w:rsid w:val="003A3646"/>
    <w:rsid w:val="003A5F0B"/>
    <w:rsid w:val="003A6E94"/>
    <w:rsid w:val="003B7EF8"/>
    <w:rsid w:val="003C26C9"/>
    <w:rsid w:val="003D57EB"/>
    <w:rsid w:val="003E026E"/>
    <w:rsid w:val="003E1471"/>
    <w:rsid w:val="003E46D5"/>
    <w:rsid w:val="003E6A2A"/>
    <w:rsid w:val="003F4DFC"/>
    <w:rsid w:val="00405171"/>
    <w:rsid w:val="004107B8"/>
    <w:rsid w:val="00412A47"/>
    <w:rsid w:val="00413BED"/>
    <w:rsid w:val="00415162"/>
    <w:rsid w:val="004165C5"/>
    <w:rsid w:val="004209B8"/>
    <w:rsid w:val="00422CE6"/>
    <w:rsid w:val="00433B97"/>
    <w:rsid w:val="004351AE"/>
    <w:rsid w:val="00441F36"/>
    <w:rsid w:val="00442AC5"/>
    <w:rsid w:val="0045362C"/>
    <w:rsid w:val="00456CEF"/>
    <w:rsid w:val="004600F1"/>
    <w:rsid w:val="004613AD"/>
    <w:rsid w:val="00462543"/>
    <w:rsid w:val="00463643"/>
    <w:rsid w:val="004707B3"/>
    <w:rsid w:val="00475071"/>
    <w:rsid w:val="00477EA0"/>
    <w:rsid w:val="004804A9"/>
    <w:rsid w:val="00483943"/>
    <w:rsid w:val="00485BD2"/>
    <w:rsid w:val="004929B1"/>
    <w:rsid w:val="00495A0F"/>
    <w:rsid w:val="004A2BCA"/>
    <w:rsid w:val="004A4401"/>
    <w:rsid w:val="004A6708"/>
    <w:rsid w:val="004B3269"/>
    <w:rsid w:val="004B4B68"/>
    <w:rsid w:val="004B611D"/>
    <w:rsid w:val="004B6F56"/>
    <w:rsid w:val="004C19E1"/>
    <w:rsid w:val="004C4A0B"/>
    <w:rsid w:val="004C67B7"/>
    <w:rsid w:val="004C7175"/>
    <w:rsid w:val="004E07FA"/>
    <w:rsid w:val="004E15CC"/>
    <w:rsid w:val="004E18E3"/>
    <w:rsid w:val="004E1EF2"/>
    <w:rsid w:val="004E266C"/>
    <w:rsid w:val="004E4F3F"/>
    <w:rsid w:val="004F13D1"/>
    <w:rsid w:val="004F1458"/>
    <w:rsid w:val="004F5E3E"/>
    <w:rsid w:val="00500848"/>
    <w:rsid w:val="00505C64"/>
    <w:rsid w:val="00506BA5"/>
    <w:rsid w:val="005160D2"/>
    <w:rsid w:val="0053045F"/>
    <w:rsid w:val="005318AB"/>
    <w:rsid w:val="0053680A"/>
    <w:rsid w:val="00540471"/>
    <w:rsid w:val="00542107"/>
    <w:rsid w:val="00550391"/>
    <w:rsid w:val="00555C4D"/>
    <w:rsid w:val="00555CA3"/>
    <w:rsid w:val="0055695B"/>
    <w:rsid w:val="00571875"/>
    <w:rsid w:val="00575331"/>
    <w:rsid w:val="00575F71"/>
    <w:rsid w:val="005823DF"/>
    <w:rsid w:val="005826D8"/>
    <w:rsid w:val="00583703"/>
    <w:rsid w:val="005852F0"/>
    <w:rsid w:val="00586254"/>
    <w:rsid w:val="0059229C"/>
    <w:rsid w:val="0059693C"/>
    <w:rsid w:val="005A0282"/>
    <w:rsid w:val="005A199C"/>
    <w:rsid w:val="005A4942"/>
    <w:rsid w:val="005A4B85"/>
    <w:rsid w:val="005A4EC5"/>
    <w:rsid w:val="005A5007"/>
    <w:rsid w:val="005B3588"/>
    <w:rsid w:val="005B7733"/>
    <w:rsid w:val="005C3C77"/>
    <w:rsid w:val="005D0ADA"/>
    <w:rsid w:val="005D398C"/>
    <w:rsid w:val="005D3F0B"/>
    <w:rsid w:val="005D60BB"/>
    <w:rsid w:val="005E6E5C"/>
    <w:rsid w:val="005F6FE6"/>
    <w:rsid w:val="005F7442"/>
    <w:rsid w:val="0060114B"/>
    <w:rsid w:val="0061349E"/>
    <w:rsid w:val="00623129"/>
    <w:rsid w:val="0063320D"/>
    <w:rsid w:val="006343AD"/>
    <w:rsid w:val="00636436"/>
    <w:rsid w:val="00656569"/>
    <w:rsid w:val="00657DA9"/>
    <w:rsid w:val="006662F4"/>
    <w:rsid w:val="00675C8B"/>
    <w:rsid w:val="006778F2"/>
    <w:rsid w:val="00681889"/>
    <w:rsid w:val="00687347"/>
    <w:rsid w:val="00687AC5"/>
    <w:rsid w:val="00691C3D"/>
    <w:rsid w:val="00693F1D"/>
    <w:rsid w:val="006A13EC"/>
    <w:rsid w:val="006A338A"/>
    <w:rsid w:val="006A49DC"/>
    <w:rsid w:val="006A78A0"/>
    <w:rsid w:val="006C4F7C"/>
    <w:rsid w:val="006D0E30"/>
    <w:rsid w:val="006E19FD"/>
    <w:rsid w:val="006F22FA"/>
    <w:rsid w:val="00705B1B"/>
    <w:rsid w:val="0070710D"/>
    <w:rsid w:val="00713839"/>
    <w:rsid w:val="00723A05"/>
    <w:rsid w:val="0073136A"/>
    <w:rsid w:val="007333F0"/>
    <w:rsid w:val="0073666D"/>
    <w:rsid w:val="007379CD"/>
    <w:rsid w:val="007438FC"/>
    <w:rsid w:val="00743A67"/>
    <w:rsid w:val="007460A7"/>
    <w:rsid w:val="00751CCF"/>
    <w:rsid w:val="00752988"/>
    <w:rsid w:val="00753270"/>
    <w:rsid w:val="007570E0"/>
    <w:rsid w:val="007577FE"/>
    <w:rsid w:val="00762899"/>
    <w:rsid w:val="00763459"/>
    <w:rsid w:val="00772619"/>
    <w:rsid w:val="00772A05"/>
    <w:rsid w:val="007766B8"/>
    <w:rsid w:val="007777A6"/>
    <w:rsid w:val="0078402A"/>
    <w:rsid w:val="00790AF0"/>
    <w:rsid w:val="007A10BA"/>
    <w:rsid w:val="007C45E1"/>
    <w:rsid w:val="007C480F"/>
    <w:rsid w:val="007C5111"/>
    <w:rsid w:val="007D3F8B"/>
    <w:rsid w:val="007D4DD8"/>
    <w:rsid w:val="007D6C18"/>
    <w:rsid w:val="007E4DE6"/>
    <w:rsid w:val="007E546F"/>
    <w:rsid w:val="007E5667"/>
    <w:rsid w:val="007E72DF"/>
    <w:rsid w:val="007F7F50"/>
    <w:rsid w:val="00812249"/>
    <w:rsid w:val="00816CD8"/>
    <w:rsid w:val="008202DB"/>
    <w:rsid w:val="00821388"/>
    <w:rsid w:val="00821B4A"/>
    <w:rsid w:val="00832DE0"/>
    <w:rsid w:val="00835932"/>
    <w:rsid w:val="00840110"/>
    <w:rsid w:val="00846030"/>
    <w:rsid w:val="00846DE4"/>
    <w:rsid w:val="00857A23"/>
    <w:rsid w:val="00863554"/>
    <w:rsid w:val="00863C67"/>
    <w:rsid w:val="008679EC"/>
    <w:rsid w:val="0087472A"/>
    <w:rsid w:val="0087539F"/>
    <w:rsid w:val="0087669C"/>
    <w:rsid w:val="008829B4"/>
    <w:rsid w:val="00887625"/>
    <w:rsid w:val="00887DDA"/>
    <w:rsid w:val="0089785D"/>
    <w:rsid w:val="008A01EC"/>
    <w:rsid w:val="008A604C"/>
    <w:rsid w:val="008A7BE8"/>
    <w:rsid w:val="008B0687"/>
    <w:rsid w:val="008B3287"/>
    <w:rsid w:val="008B6281"/>
    <w:rsid w:val="008B6E17"/>
    <w:rsid w:val="008C17FF"/>
    <w:rsid w:val="008C351B"/>
    <w:rsid w:val="008C3B1F"/>
    <w:rsid w:val="008C5E98"/>
    <w:rsid w:val="008D2444"/>
    <w:rsid w:val="008D29E0"/>
    <w:rsid w:val="008D5EF0"/>
    <w:rsid w:val="008D61D0"/>
    <w:rsid w:val="008D6F88"/>
    <w:rsid w:val="008E1119"/>
    <w:rsid w:val="008E51EB"/>
    <w:rsid w:val="008E56CB"/>
    <w:rsid w:val="008E6B48"/>
    <w:rsid w:val="008E7840"/>
    <w:rsid w:val="008E7E44"/>
    <w:rsid w:val="008F00AE"/>
    <w:rsid w:val="008F70B0"/>
    <w:rsid w:val="00900009"/>
    <w:rsid w:val="00901FFC"/>
    <w:rsid w:val="0090650C"/>
    <w:rsid w:val="0090685E"/>
    <w:rsid w:val="00906D3F"/>
    <w:rsid w:val="00916813"/>
    <w:rsid w:val="00920084"/>
    <w:rsid w:val="00923D7A"/>
    <w:rsid w:val="009316CE"/>
    <w:rsid w:val="009358D7"/>
    <w:rsid w:val="00943267"/>
    <w:rsid w:val="00943654"/>
    <w:rsid w:val="0095621A"/>
    <w:rsid w:val="009656BD"/>
    <w:rsid w:val="00970882"/>
    <w:rsid w:val="0097783C"/>
    <w:rsid w:val="00990AB9"/>
    <w:rsid w:val="009920F5"/>
    <w:rsid w:val="009A1ADD"/>
    <w:rsid w:val="009A2D4D"/>
    <w:rsid w:val="009A2FCB"/>
    <w:rsid w:val="009B02D4"/>
    <w:rsid w:val="009B41F2"/>
    <w:rsid w:val="009C0A15"/>
    <w:rsid w:val="009C17D3"/>
    <w:rsid w:val="009C6AC5"/>
    <w:rsid w:val="009E0995"/>
    <w:rsid w:val="009E674D"/>
    <w:rsid w:val="009F35EF"/>
    <w:rsid w:val="009F6C4A"/>
    <w:rsid w:val="00A0659E"/>
    <w:rsid w:val="00A136E7"/>
    <w:rsid w:val="00A13ADD"/>
    <w:rsid w:val="00A154D5"/>
    <w:rsid w:val="00A2334F"/>
    <w:rsid w:val="00A25397"/>
    <w:rsid w:val="00A3201C"/>
    <w:rsid w:val="00A32342"/>
    <w:rsid w:val="00A3285F"/>
    <w:rsid w:val="00A32A6B"/>
    <w:rsid w:val="00A425A2"/>
    <w:rsid w:val="00A45847"/>
    <w:rsid w:val="00A479C5"/>
    <w:rsid w:val="00A52041"/>
    <w:rsid w:val="00A52D33"/>
    <w:rsid w:val="00A5774F"/>
    <w:rsid w:val="00A623D8"/>
    <w:rsid w:val="00A7268C"/>
    <w:rsid w:val="00A74AEA"/>
    <w:rsid w:val="00A74AFC"/>
    <w:rsid w:val="00A75C33"/>
    <w:rsid w:val="00A840DA"/>
    <w:rsid w:val="00A90B21"/>
    <w:rsid w:val="00A93BFF"/>
    <w:rsid w:val="00AA05F0"/>
    <w:rsid w:val="00AA1C30"/>
    <w:rsid w:val="00AA29C5"/>
    <w:rsid w:val="00AA6387"/>
    <w:rsid w:val="00AB1AC3"/>
    <w:rsid w:val="00AB29A2"/>
    <w:rsid w:val="00AC4E43"/>
    <w:rsid w:val="00AD59B2"/>
    <w:rsid w:val="00AD64E2"/>
    <w:rsid w:val="00AD7252"/>
    <w:rsid w:val="00AE02F2"/>
    <w:rsid w:val="00AE04AE"/>
    <w:rsid w:val="00AE7187"/>
    <w:rsid w:val="00AF5A0F"/>
    <w:rsid w:val="00AF7A0D"/>
    <w:rsid w:val="00B10453"/>
    <w:rsid w:val="00B1188E"/>
    <w:rsid w:val="00B11C55"/>
    <w:rsid w:val="00B170B4"/>
    <w:rsid w:val="00B24347"/>
    <w:rsid w:val="00B26CC5"/>
    <w:rsid w:val="00B33EC5"/>
    <w:rsid w:val="00B34E71"/>
    <w:rsid w:val="00B351B8"/>
    <w:rsid w:val="00B351CD"/>
    <w:rsid w:val="00B37B7F"/>
    <w:rsid w:val="00B425DC"/>
    <w:rsid w:val="00B43A7D"/>
    <w:rsid w:val="00B47199"/>
    <w:rsid w:val="00B50608"/>
    <w:rsid w:val="00B54692"/>
    <w:rsid w:val="00B55A32"/>
    <w:rsid w:val="00B76B93"/>
    <w:rsid w:val="00B83A8C"/>
    <w:rsid w:val="00B92981"/>
    <w:rsid w:val="00B97743"/>
    <w:rsid w:val="00BB12B5"/>
    <w:rsid w:val="00BB4468"/>
    <w:rsid w:val="00BB4B56"/>
    <w:rsid w:val="00BC1101"/>
    <w:rsid w:val="00BC27E4"/>
    <w:rsid w:val="00BC3C4F"/>
    <w:rsid w:val="00BC50F4"/>
    <w:rsid w:val="00BD308D"/>
    <w:rsid w:val="00BF05A0"/>
    <w:rsid w:val="00BF35F9"/>
    <w:rsid w:val="00BF4976"/>
    <w:rsid w:val="00C021A0"/>
    <w:rsid w:val="00C05F85"/>
    <w:rsid w:val="00C117F7"/>
    <w:rsid w:val="00C315A4"/>
    <w:rsid w:val="00C369D6"/>
    <w:rsid w:val="00C402CA"/>
    <w:rsid w:val="00C42A29"/>
    <w:rsid w:val="00C43220"/>
    <w:rsid w:val="00C54EC3"/>
    <w:rsid w:val="00C7441A"/>
    <w:rsid w:val="00C76E3B"/>
    <w:rsid w:val="00C7769E"/>
    <w:rsid w:val="00C87CF9"/>
    <w:rsid w:val="00C90626"/>
    <w:rsid w:val="00C90EF2"/>
    <w:rsid w:val="00CA1F4D"/>
    <w:rsid w:val="00CA6C0A"/>
    <w:rsid w:val="00CB1FE1"/>
    <w:rsid w:val="00CD139E"/>
    <w:rsid w:val="00CD7A27"/>
    <w:rsid w:val="00CE1975"/>
    <w:rsid w:val="00CE2E8D"/>
    <w:rsid w:val="00CE780C"/>
    <w:rsid w:val="00CF62CA"/>
    <w:rsid w:val="00D004A5"/>
    <w:rsid w:val="00D11E7A"/>
    <w:rsid w:val="00D262C1"/>
    <w:rsid w:val="00D32CFB"/>
    <w:rsid w:val="00D41FC6"/>
    <w:rsid w:val="00D429D3"/>
    <w:rsid w:val="00D43B4B"/>
    <w:rsid w:val="00D46D7B"/>
    <w:rsid w:val="00D46DB1"/>
    <w:rsid w:val="00D4718E"/>
    <w:rsid w:val="00D53C94"/>
    <w:rsid w:val="00D54F26"/>
    <w:rsid w:val="00D66363"/>
    <w:rsid w:val="00D72ACA"/>
    <w:rsid w:val="00D8556C"/>
    <w:rsid w:val="00D90BB7"/>
    <w:rsid w:val="00D95338"/>
    <w:rsid w:val="00DA5E43"/>
    <w:rsid w:val="00DB163E"/>
    <w:rsid w:val="00DB5147"/>
    <w:rsid w:val="00DC1506"/>
    <w:rsid w:val="00DC3410"/>
    <w:rsid w:val="00DD5FD4"/>
    <w:rsid w:val="00DE2C66"/>
    <w:rsid w:val="00DE3D76"/>
    <w:rsid w:val="00DF602E"/>
    <w:rsid w:val="00E13631"/>
    <w:rsid w:val="00E20B9A"/>
    <w:rsid w:val="00E25E59"/>
    <w:rsid w:val="00E330AD"/>
    <w:rsid w:val="00E474D4"/>
    <w:rsid w:val="00E515B1"/>
    <w:rsid w:val="00E602EA"/>
    <w:rsid w:val="00E623EA"/>
    <w:rsid w:val="00E657BD"/>
    <w:rsid w:val="00E65D85"/>
    <w:rsid w:val="00E671B2"/>
    <w:rsid w:val="00E7470D"/>
    <w:rsid w:val="00E7599A"/>
    <w:rsid w:val="00E768CF"/>
    <w:rsid w:val="00E824DE"/>
    <w:rsid w:val="00E82A99"/>
    <w:rsid w:val="00E9460B"/>
    <w:rsid w:val="00EA4B40"/>
    <w:rsid w:val="00EB71B5"/>
    <w:rsid w:val="00EC4112"/>
    <w:rsid w:val="00ED0EDE"/>
    <w:rsid w:val="00ED2E53"/>
    <w:rsid w:val="00EE680C"/>
    <w:rsid w:val="00EF0801"/>
    <w:rsid w:val="00EF08CB"/>
    <w:rsid w:val="00F00766"/>
    <w:rsid w:val="00F02CFF"/>
    <w:rsid w:val="00F0699D"/>
    <w:rsid w:val="00F242D6"/>
    <w:rsid w:val="00F244CF"/>
    <w:rsid w:val="00F247B9"/>
    <w:rsid w:val="00F262CF"/>
    <w:rsid w:val="00F40A06"/>
    <w:rsid w:val="00F44C5B"/>
    <w:rsid w:val="00F45107"/>
    <w:rsid w:val="00F523EC"/>
    <w:rsid w:val="00F7096D"/>
    <w:rsid w:val="00F7196C"/>
    <w:rsid w:val="00F76491"/>
    <w:rsid w:val="00F7750C"/>
    <w:rsid w:val="00F81174"/>
    <w:rsid w:val="00F94BAE"/>
    <w:rsid w:val="00FA2D35"/>
    <w:rsid w:val="00FA66BB"/>
    <w:rsid w:val="00FA77DB"/>
    <w:rsid w:val="00FB2010"/>
    <w:rsid w:val="00FD3B5C"/>
    <w:rsid w:val="00FE51A2"/>
    <w:rsid w:val="00FE6A7F"/>
    <w:rsid w:val="00FF03A3"/>
    <w:rsid w:val="00FF3DC1"/>
    <w:rsid w:val="00FF79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72C9F"/>
  <w15:chartTrackingRefBased/>
  <w15:docId w15:val="{886AAA4D-0607-3C44-8040-AB4E1461C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5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5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5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5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569"/>
    <w:rPr>
      <w:rFonts w:eastAsiaTheme="majorEastAsia" w:cstheme="majorBidi"/>
      <w:color w:val="272727" w:themeColor="text1" w:themeTint="D8"/>
    </w:rPr>
  </w:style>
  <w:style w:type="paragraph" w:styleId="Title">
    <w:name w:val="Title"/>
    <w:basedOn w:val="Normal"/>
    <w:next w:val="Normal"/>
    <w:link w:val="TitleChar"/>
    <w:uiPriority w:val="10"/>
    <w:qFormat/>
    <w:rsid w:val="006565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5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5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6569"/>
    <w:rPr>
      <w:i/>
      <w:iCs/>
      <w:color w:val="404040" w:themeColor="text1" w:themeTint="BF"/>
    </w:rPr>
  </w:style>
  <w:style w:type="paragraph" w:styleId="ListParagraph">
    <w:name w:val="List Paragraph"/>
    <w:basedOn w:val="Normal"/>
    <w:uiPriority w:val="34"/>
    <w:qFormat/>
    <w:rsid w:val="00656569"/>
    <w:pPr>
      <w:ind w:left="720"/>
      <w:contextualSpacing/>
    </w:pPr>
  </w:style>
  <w:style w:type="character" w:styleId="IntenseEmphasis">
    <w:name w:val="Intense Emphasis"/>
    <w:basedOn w:val="DefaultParagraphFont"/>
    <w:uiPriority w:val="21"/>
    <w:qFormat/>
    <w:rsid w:val="00656569"/>
    <w:rPr>
      <w:i/>
      <w:iCs/>
      <w:color w:val="0F4761" w:themeColor="accent1" w:themeShade="BF"/>
    </w:rPr>
  </w:style>
  <w:style w:type="paragraph" w:styleId="IntenseQuote">
    <w:name w:val="Intense Quote"/>
    <w:basedOn w:val="Normal"/>
    <w:next w:val="Normal"/>
    <w:link w:val="IntenseQuoteChar"/>
    <w:uiPriority w:val="30"/>
    <w:qFormat/>
    <w:rsid w:val="00656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569"/>
    <w:rPr>
      <w:i/>
      <w:iCs/>
      <w:color w:val="0F4761" w:themeColor="accent1" w:themeShade="BF"/>
    </w:rPr>
  </w:style>
  <w:style w:type="character" w:styleId="IntenseReference">
    <w:name w:val="Intense Reference"/>
    <w:basedOn w:val="DefaultParagraphFont"/>
    <w:uiPriority w:val="32"/>
    <w:qFormat/>
    <w:rsid w:val="00656569"/>
    <w:rPr>
      <w:b/>
      <w:bCs/>
      <w:smallCaps/>
      <w:color w:val="0F4761" w:themeColor="accent1" w:themeShade="BF"/>
      <w:spacing w:val="5"/>
    </w:rPr>
  </w:style>
  <w:style w:type="character" w:styleId="Hyperlink">
    <w:name w:val="Hyperlink"/>
    <w:basedOn w:val="DefaultParagraphFont"/>
    <w:uiPriority w:val="99"/>
    <w:unhideWhenUsed/>
    <w:rsid w:val="00656569"/>
    <w:rPr>
      <w:color w:val="467886" w:themeColor="hyperlink"/>
      <w:u w:val="single"/>
    </w:rPr>
  </w:style>
  <w:style w:type="character" w:styleId="UnresolvedMention">
    <w:name w:val="Unresolved Mention"/>
    <w:basedOn w:val="DefaultParagraphFont"/>
    <w:uiPriority w:val="99"/>
    <w:semiHidden/>
    <w:unhideWhenUsed/>
    <w:rsid w:val="00656569"/>
    <w:rPr>
      <w:color w:val="605E5C"/>
      <w:shd w:val="clear" w:color="auto" w:fill="E1DFDD"/>
    </w:rPr>
  </w:style>
  <w:style w:type="character" w:styleId="FollowedHyperlink">
    <w:name w:val="FollowedHyperlink"/>
    <w:basedOn w:val="DefaultParagraphFont"/>
    <w:uiPriority w:val="99"/>
    <w:semiHidden/>
    <w:unhideWhenUsed/>
    <w:rsid w:val="006A49DC"/>
    <w:rPr>
      <w:color w:val="96607D" w:themeColor="followedHyperlink"/>
      <w:u w:val="single"/>
    </w:rPr>
  </w:style>
  <w:style w:type="character" w:styleId="CommentReference">
    <w:name w:val="annotation reference"/>
    <w:basedOn w:val="DefaultParagraphFont"/>
    <w:uiPriority w:val="99"/>
    <w:semiHidden/>
    <w:unhideWhenUsed/>
    <w:rsid w:val="00F94BAE"/>
    <w:rPr>
      <w:sz w:val="16"/>
      <w:szCs w:val="16"/>
    </w:rPr>
  </w:style>
  <w:style w:type="paragraph" w:styleId="CommentText">
    <w:name w:val="annotation text"/>
    <w:basedOn w:val="Normal"/>
    <w:link w:val="CommentTextChar"/>
    <w:uiPriority w:val="99"/>
    <w:semiHidden/>
    <w:unhideWhenUsed/>
    <w:rsid w:val="00F94BAE"/>
    <w:rPr>
      <w:sz w:val="20"/>
      <w:szCs w:val="20"/>
    </w:rPr>
  </w:style>
  <w:style w:type="character" w:customStyle="1" w:styleId="CommentTextChar">
    <w:name w:val="Comment Text Char"/>
    <w:basedOn w:val="DefaultParagraphFont"/>
    <w:link w:val="CommentText"/>
    <w:uiPriority w:val="99"/>
    <w:semiHidden/>
    <w:rsid w:val="00F94BAE"/>
    <w:rPr>
      <w:sz w:val="20"/>
      <w:szCs w:val="20"/>
    </w:rPr>
  </w:style>
  <w:style w:type="paragraph" w:styleId="CommentSubject">
    <w:name w:val="annotation subject"/>
    <w:basedOn w:val="CommentText"/>
    <w:next w:val="CommentText"/>
    <w:link w:val="CommentSubjectChar"/>
    <w:uiPriority w:val="99"/>
    <w:semiHidden/>
    <w:unhideWhenUsed/>
    <w:rsid w:val="00F94BAE"/>
    <w:rPr>
      <w:b/>
      <w:bCs/>
    </w:rPr>
  </w:style>
  <w:style w:type="character" w:customStyle="1" w:styleId="CommentSubjectChar">
    <w:name w:val="Comment Subject Char"/>
    <w:basedOn w:val="CommentTextChar"/>
    <w:link w:val="CommentSubject"/>
    <w:uiPriority w:val="99"/>
    <w:semiHidden/>
    <w:rsid w:val="00F94BA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ree@cel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ee.editorialmanager.com/" TargetMode="External"/><Relationship Id="rId5" Type="http://schemas.openxmlformats.org/officeDocument/2006/relationships/hyperlink" Target="https://www.cell.com/trends/ecology-evolution/author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16</Pages>
  <Words>6869</Words>
  <Characters>39155</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Noble</dc:creator>
  <cp:keywords/>
  <dc:description/>
  <cp:lastModifiedBy>Daniel Noble</cp:lastModifiedBy>
  <cp:revision>7</cp:revision>
  <dcterms:created xsi:type="dcterms:W3CDTF">2025-12-05T23:37:00Z</dcterms:created>
  <dcterms:modified xsi:type="dcterms:W3CDTF">2025-12-11T03:35:00Z</dcterms:modified>
</cp:coreProperties>
</file>