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03C06FBE" w:rsidR="00D615CF" w:rsidRDefault="30EB3036" w:rsidP="69984A31">
      <w:pPr>
        <w:jc w:val="center"/>
        <w:rPr>
          <w:b/>
          <w:bCs/>
          <w:sz w:val="40"/>
          <w:szCs w:val="40"/>
        </w:rPr>
      </w:pPr>
      <w:r w:rsidRPr="69984A31">
        <w:rPr>
          <w:b/>
          <w:bCs/>
          <w:sz w:val="40"/>
          <w:szCs w:val="40"/>
        </w:rPr>
        <w:t>Ejercicio 1: DISEÑO DE UNA GUÍA DE ESTILOS</w:t>
      </w:r>
    </w:p>
    <w:p w14:paraId="20D343A0" w14:textId="6A105D8D" w:rsidR="69984A31" w:rsidRDefault="69984A31" w:rsidP="69984A31">
      <w:pPr>
        <w:jc w:val="center"/>
        <w:rPr>
          <w:b/>
          <w:bCs/>
          <w:sz w:val="24"/>
          <w:szCs w:val="24"/>
        </w:rPr>
      </w:pPr>
    </w:p>
    <w:p w14:paraId="25E00347" w14:textId="24C31BAA" w:rsidR="631DE64C" w:rsidRDefault="631DE64C" w:rsidP="69984A31">
      <w:pPr>
        <w:jc w:val="both"/>
        <w:rPr>
          <w:sz w:val="24"/>
          <w:szCs w:val="24"/>
        </w:rPr>
      </w:pPr>
      <w:r w:rsidRPr="0A8492AA">
        <w:rPr>
          <w:sz w:val="24"/>
          <w:szCs w:val="24"/>
        </w:rPr>
        <w:t xml:space="preserve">En la consultora en la que estás trabajando te piden que diseñes una guía de estilos para la elaboración de </w:t>
      </w:r>
      <w:r w:rsidR="16F52BF4" w:rsidRPr="0A8492AA">
        <w:rPr>
          <w:sz w:val="24"/>
          <w:szCs w:val="24"/>
        </w:rPr>
        <w:t xml:space="preserve">la </w:t>
      </w:r>
      <w:r w:rsidRPr="0A8492AA">
        <w:rPr>
          <w:sz w:val="24"/>
          <w:szCs w:val="24"/>
        </w:rPr>
        <w:t>página web de una empresa.</w:t>
      </w:r>
    </w:p>
    <w:p w14:paraId="69EC4071" w14:textId="69A03D4C" w:rsidR="631DE64C" w:rsidRDefault="631DE64C" w:rsidP="69984A31">
      <w:pPr>
        <w:jc w:val="both"/>
        <w:rPr>
          <w:sz w:val="24"/>
          <w:szCs w:val="24"/>
        </w:rPr>
      </w:pPr>
      <w:r w:rsidRPr="0A8492AA">
        <w:rPr>
          <w:sz w:val="24"/>
          <w:szCs w:val="24"/>
        </w:rPr>
        <w:t xml:space="preserve">Puedes elegir el tipo de empresa o actividad que quieras (web personal, de marca, una tienda, un periódico, un banco, una aseguradora, una agencia de viajes, </w:t>
      </w:r>
      <w:proofErr w:type="gramStart"/>
      <w:r w:rsidRPr="0A8492AA">
        <w:rPr>
          <w:sz w:val="24"/>
          <w:szCs w:val="24"/>
        </w:rPr>
        <w:t>etc</w:t>
      </w:r>
      <w:r w:rsidR="2248CCA8" w:rsidRPr="0A8492AA">
        <w:rPr>
          <w:sz w:val="24"/>
          <w:szCs w:val="24"/>
        </w:rPr>
        <w:t>.</w:t>
      </w:r>
      <w:r w:rsidRPr="0A8492AA">
        <w:rPr>
          <w:sz w:val="24"/>
          <w:szCs w:val="24"/>
        </w:rPr>
        <w:t xml:space="preserve"> )</w:t>
      </w:r>
      <w:proofErr w:type="gramEnd"/>
      <w:r w:rsidRPr="0A8492AA">
        <w:rPr>
          <w:sz w:val="24"/>
          <w:szCs w:val="24"/>
        </w:rPr>
        <w:t>.</w:t>
      </w:r>
    </w:p>
    <w:p w14:paraId="75698F55" w14:textId="66F2AF6D" w:rsidR="631DE64C" w:rsidRDefault="631DE64C" w:rsidP="69984A31">
      <w:pPr>
        <w:jc w:val="both"/>
        <w:rPr>
          <w:sz w:val="24"/>
          <w:szCs w:val="24"/>
        </w:rPr>
      </w:pPr>
      <w:r w:rsidRPr="0A8492AA">
        <w:rPr>
          <w:sz w:val="24"/>
          <w:szCs w:val="24"/>
        </w:rPr>
        <w:t>En cualquier caso, tienes que elaborar una documentación con la elección de la guía de estilo y sus razones, es decir, por qué has elegido esos colores, por qué has elegido las tipografías y por qué los iconos.</w:t>
      </w:r>
    </w:p>
    <w:p w14:paraId="5D97E05D" w14:textId="2091A93A" w:rsidR="3ABEE6FB" w:rsidRDefault="3ABEE6FB" w:rsidP="0A8492AA">
      <w:pPr>
        <w:jc w:val="both"/>
        <w:rPr>
          <w:sz w:val="24"/>
          <w:szCs w:val="24"/>
        </w:rPr>
      </w:pPr>
      <w:r w:rsidRPr="0A8492AA">
        <w:rPr>
          <w:sz w:val="24"/>
          <w:szCs w:val="24"/>
        </w:rPr>
        <w:t>Esta documentación será la que se le presentará al cliente al cual tendremos que convencerle de las razones de la elección.</w:t>
      </w:r>
    </w:p>
    <w:p w14:paraId="7A58E5DA" w14:textId="588BB225" w:rsidR="69984A31" w:rsidRDefault="69984A31" w:rsidP="69984A31">
      <w:pPr>
        <w:jc w:val="both"/>
        <w:rPr>
          <w:sz w:val="24"/>
          <w:szCs w:val="24"/>
        </w:rPr>
      </w:pPr>
    </w:p>
    <w:p w14:paraId="6A1B4769" w14:textId="0380CBB1" w:rsidR="1532A946" w:rsidRDefault="1532A946" w:rsidP="69984A31">
      <w:pPr>
        <w:jc w:val="both"/>
        <w:rPr>
          <w:sz w:val="24"/>
          <w:szCs w:val="24"/>
        </w:rPr>
      </w:pPr>
      <w:r w:rsidRPr="69984A31">
        <w:rPr>
          <w:sz w:val="24"/>
          <w:szCs w:val="24"/>
        </w:rPr>
        <w:t>Los ap</w:t>
      </w:r>
      <w:r w:rsidR="434359ED" w:rsidRPr="69984A31">
        <w:rPr>
          <w:sz w:val="24"/>
          <w:szCs w:val="24"/>
        </w:rPr>
        <w:t>artados a rellenar y redactar son los siguientes:</w:t>
      </w:r>
    </w:p>
    <w:p w14:paraId="55E9631A" w14:textId="7129DB59" w:rsidR="69984A31" w:rsidRDefault="69984A31" w:rsidP="69984A31">
      <w:pPr>
        <w:jc w:val="both"/>
        <w:rPr>
          <w:sz w:val="24"/>
          <w:szCs w:val="24"/>
        </w:rPr>
      </w:pPr>
    </w:p>
    <w:p w14:paraId="58365CAE" w14:textId="226B0683" w:rsidR="69984A31" w:rsidRDefault="69984A31" w:rsidP="69984A31">
      <w:pPr>
        <w:jc w:val="both"/>
        <w:rPr>
          <w:sz w:val="24"/>
          <w:szCs w:val="24"/>
        </w:rPr>
      </w:pPr>
    </w:p>
    <w:p w14:paraId="54A99C6B" w14:textId="2EDDB78D" w:rsidR="434359ED" w:rsidRDefault="434359ED" w:rsidP="69984A31">
      <w:pPr>
        <w:jc w:val="both"/>
        <w:rPr>
          <w:sz w:val="24"/>
          <w:szCs w:val="24"/>
        </w:rPr>
      </w:pPr>
      <w:r w:rsidRPr="0A8492AA">
        <w:rPr>
          <w:sz w:val="24"/>
          <w:szCs w:val="24"/>
        </w:rPr>
        <w:t>1.-Tipo de Web</w:t>
      </w:r>
      <w:r w:rsidR="007D259D">
        <w:rPr>
          <w:sz w:val="24"/>
          <w:szCs w:val="24"/>
        </w:rPr>
        <w:t xml:space="preserve"> (un banco, una tienda, una ludoteca, una web de marca personal, etc.). Qué imagen queréis dar (serio, desenfadado, profesional, etc.)</w:t>
      </w:r>
    </w:p>
    <w:p w14:paraId="0AD76DD3" w14:textId="3CDA07DD" w:rsidR="00AD4F79" w:rsidRPr="00AD4F79" w:rsidRDefault="00AD4F79" w:rsidP="00AD4F79">
      <w:pPr>
        <w:pStyle w:val="Prrafodelista"/>
        <w:numPr>
          <w:ilvl w:val="0"/>
          <w:numId w:val="1"/>
        </w:numPr>
        <w:jc w:val="both"/>
        <w:rPr>
          <w:sz w:val="24"/>
          <w:szCs w:val="24"/>
        </w:rPr>
      </w:pPr>
      <w:r>
        <w:rPr>
          <w:sz w:val="24"/>
          <w:szCs w:val="24"/>
        </w:rPr>
        <w:t>Mi página web tratará sobre una página de venta de videojuegos, donde los precios sean más baratos que en tiendas físicas o en otras tiendas online, aparte por cada compra del usuario recibirá una cantidad de puntos dependiendo del valor del videojuego, estos puntos les podrá servir para canjearlos para comprar otros productos con más descuento del que ya esté en nuestra página.</w:t>
      </w:r>
    </w:p>
    <w:p w14:paraId="7EBE17AE" w14:textId="7B370FFF" w:rsidR="434359ED" w:rsidRDefault="434359ED" w:rsidP="69984A31">
      <w:pPr>
        <w:jc w:val="both"/>
      </w:pPr>
      <w:r w:rsidRPr="69984A31">
        <w:rPr>
          <w:sz w:val="24"/>
          <w:szCs w:val="24"/>
        </w:rPr>
        <w:t xml:space="preserve"> </w:t>
      </w:r>
    </w:p>
    <w:p w14:paraId="305F46EA" w14:textId="136C6E39" w:rsidR="672CB41C" w:rsidRDefault="672CB41C" w:rsidP="69984A31">
      <w:pPr>
        <w:jc w:val="both"/>
        <w:rPr>
          <w:sz w:val="24"/>
          <w:szCs w:val="24"/>
        </w:rPr>
      </w:pPr>
      <w:r w:rsidRPr="69984A31">
        <w:rPr>
          <w:sz w:val="24"/>
          <w:szCs w:val="24"/>
        </w:rPr>
        <w:t>2.-</w:t>
      </w:r>
      <w:r w:rsidR="434359ED" w:rsidRPr="69984A31">
        <w:rPr>
          <w:sz w:val="24"/>
          <w:szCs w:val="24"/>
        </w:rPr>
        <w:t>Esquema de colores elegidos</w:t>
      </w:r>
      <w:r w:rsidR="5F9D00B5" w:rsidRPr="69984A31">
        <w:rPr>
          <w:sz w:val="24"/>
          <w:szCs w:val="24"/>
        </w:rPr>
        <w:t xml:space="preserve"> </w:t>
      </w:r>
      <w:r w:rsidR="5E67E3A2" w:rsidRPr="69984A31">
        <w:rPr>
          <w:sz w:val="24"/>
          <w:szCs w:val="24"/>
        </w:rPr>
        <w:t>(poner pantallazo de los colores)</w:t>
      </w:r>
      <w:r w:rsidR="434359ED" w:rsidRPr="69984A31">
        <w:rPr>
          <w:sz w:val="24"/>
          <w:szCs w:val="24"/>
        </w:rPr>
        <w:t xml:space="preserve">. </w:t>
      </w:r>
      <w:r w:rsidR="6422387E" w:rsidRPr="69984A31">
        <w:rPr>
          <w:sz w:val="24"/>
          <w:szCs w:val="24"/>
        </w:rPr>
        <w:t>Justificar las r</w:t>
      </w:r>
      <w:r w:rsidR="434359ED" w:rsidRPr="69984A31">
        <w:rPr>
          <w:sz w:val="24"/>
          <w:szCs w:val="24"/>
        </w:rPr>
        <w:t xml:space="preserve">azones de </w:t>
      </w:r>
      <w:r w:rsidR="6C51A3F6" w:rsidRPr="69984A31">
        <w:rPr>
          <w:sz w:val="24"/>
          <w:szCs w:val="24"/>
        </w:rPr>
        <w:t>su</w:t>
      </w:r>
      <w:r w:rsidR="434359ED" w:rsidRPr="69984A31">
        <w:rPr>
          <w:sz w:val="24"/>
          <w:szCs w:val="24"/>
        </w:rPr>
        <w:t xml:space="preserve"> elección:</w:t>
      </w:r>
    </w:p>
    <w:p w14:paraId="41CD3861" w14:textId="21A6D8BA" w:rsidR="00AD4F79" w:rsidRDefault="00AD4F79" w:rsidP="009E2052">
      <w:pPr>
        <w:jc w:val="both"/>
        <w:rPr>
          <w:sz w:val="24"/>
          <w:szCs w:val="24"/>
        </w:rPr>
      </w:pPr>
    </w:p>
    <w:p w14:paraId="18D52400" w14:textId="331F95B0" w:rsidR="009E2052" w:rsidRDefault="009E2052" w:rsidP="009E2052">
      <w:pPr>
        <w:pStyle w:val="Prrafodelista"/>
        <w:numPr>
          <w:ilvl w:val="0"/>
          <w:numId w:val="2"/>
        </w:numPr>
        <w:jc w:val="both"/>
        <w:rPr>
          <w:sz w:val="24"/>
          <w:szCs w:val="24"/>
        </w:rPr>
      </w:pPr>
      <w:r w:rsidRPr="009E2052">
        <w:rPr>
          <w:sz w:val="24"/>
          <w:szCs w:val="24"/>
        </w:rPr>
        <w:t>Este color gris oscuro estará encima de la portada del videojuego Red Dead Redemption 2, aparte que le queda genial en la portada, nos permitirá que el texto que esté en la imagen se lea en condiciones. Los textos que estén encima de imágenes serán de color blanco para que estos sean más fáciles de leer.</w:t>
      </w:r>
    </w:p>
    <w:p w14:paraId="5DBE47E5" w14:textId="2C168E86" w:rsidR="00D42FE6" w:rsidRDefault="00D42FE6" w:rsidP="00D42FE6">
      <w:pPr>
        <w:pStyle w:val="Prrafodelista"/>
        <w:jc w:val="both"/>
        <w:rPr>
          <w:sz w:val="24"/>
          <w:szCs w:val="24"/>
        </w:rPr>
      </w:pPr>
      <w:r w:rsidRPr="00D42FE6">
        <w:rPr>
          <w:sz w:val="24"/>
          <w:szCs w:val="24"/>
        </w:rPr>
        <w:drawing>
          <wp:inline distT="0" distB="0" distL="0" distR="0" wp14:anchorId="7866880A" wp14:editId="107DCDEA">
            <wp:extent cx="5477639" cy="43821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639" cy="438211"/>
                    </a:xfrm>
                    <a:prstGeom prst="rect">
                      <a:avLst/>
                    </a:prstGeom>
                  </pic:spPr>
                </pic:pic>
              </a:graphicData>
            </a:graphic>
          </wp:inline>
        </w:drawing>
      </w:r>
    </w:p>
    <w:p w14:paraId="2A078C76" w14:textId="1C0E8B82" w:rsidR="009E2052" w:rsidRDefault="009E2052" w:rsidP="009E2052">
      <w:pPr>
        <w:pStyle w:val="Prrafodelista"/>
        <w:jc w:val="both"/>
        <w:rPr>
          <w:sz w:val="24"/>
          <w:szCs w:val="24"/>
        </w:rPr>
      </w:pPr>
    </w:p>
    <w:p w14:paraId="00E9747B" w14:textId="78AA2F93" w:rsidR="009E2052" w:rsidRDefault="009E2052" w:rsidP="009E2052">
      <w:pPr>
        <w:pStyle w:val="Prrafodelista"/>
        <w:jc w:val="both"/>
        <w:rPr>
          <w:sz w:val="24"/>
          <w:szCs w:val="24"/>
        </w:rPr>
      </w:pPr>
    </w:p>
    <w:p w14:paraId="48A9FE19" w14:textId="45513B3C" w:rsidR="009E2052" w:rsidRDefault="009E2052" w:rsidP="009E2052">
      <w:pPr>
        <w:pStyle w:val="Prrafodelista"/>
        <w:numPr>
          <w:ilvl w:val="0"/>
          <w:numId w:val="2"/>
        </w:numPr>
        <w:jc w:val="both"/>
        <w:rPr>
          <w:sz w:val="24"/>
          <w:szCs w:val="24"/>
        </w:rPr>
      </w:pPr>
      <w:r>
        <w:rPr>
          <w:sz w:val="24"/>
          <w:szCs w:val="24"/>
        </w:rPr>
        <w:lastRenderedPageBreak/>
        <w:t>Este color cian estará encima de la portada de Super Mario Bros Wonder, aporta un toque más infantil ya que es un juego de Mario Bros y además queda perfecto con la portada y hace que sea perfecto para leer el texto en la imagen.</w:t>
      </w:r>
    </w:p>
    <w:p w14:paraId="585A5399" w14:textId="1B3F0159" w:rsidR="00D42FE6" w:rsidRPr="009E2052" w:rsidRDefault="00D42FE6" w:rsidP="00D42FE6">
      <w:pPr>
        <w:pStyle w:val="Prrafodelista"/>
        <w:jc w:val="both"/>
        <w:rPr>
          <w:sz w:val="24"/>
          <w:szCs w:val="24"/>
        </w:rPr>
      </w:pPr>
      <w:r w:rsidRPr="00D42FE6">
        <w:rPr>
          <w:sz w:val="24"/>
          <w:szCs w:val="24"/>
        </w:rPr>
        <w:drawing>
          <wp:inline distT="0" distB="0" distL="0" distR="0" wp14:anchorId="5B236DDA" wp14:editId="793A18B6">
            <wp:extent cx="5677692" cy="5715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692" cy="571580"/>
                    </a:xfrm>
                    <a:prstGeom prst="rect">
                      <a:avLst/>
                    </a:prstGeom>
                  </pic:spPr>
                </pic:pic>
              </a:graphicData>
            </a:graphic>
          </wp:inline>
        </w:drawing>
      </w:r>
    </w:p>
    <w:p w14:paraId="7281C986" w14:textId="0970EC3C" w:rsidR="434359ED" w:rsidRDefault="434359ED" w:rsidP="69984A31">
      <w:pPr>
        <w:jc w:val="both"/>
      </w:pPr>
      <w:r w:rsidRPr="69984A31">
        <w:rPr>
          <w:sz w:val="24"/>
          <w:szCs w:val="24"/>
        </w:rPr>
        <w:t xml:space="preserve"> </w:t>
      </w:r>
    </w:p>
    <w:p w14:paraId="1E74D388" w14:textId="29E8A198" w:rsidR="7240C8B6" w:rsidRDefault="7240C8B6" w:rsidP="69984A31">
      <w:pPr>
        <w:jc w:val="both"/>
        <w:rPr>
          <w:sz w:val="24"/>
          <w:szCs w:val="24"/>
        </w:rPr>
      </w:pPr>
      <w:r w:rsidRPr="69984A31">
        <w:rPr>
          <w:sz w:val="24"/>
          <w:szCs w:val="24"/>
        </w:rPr>
        <w:t>3.-</w:t>
      </w:r>
      <w:r w:rsidR="434359ED" w:rsidRPr="69984A31">
        <w:rPr>
          <w:sz w:val="24"/>
          <w:szCs w:val="24"/>
        </w:rPr>
        <w:t>Tipografía elegida. Razones de su elección:</w:t>
      </w:r>
    </w:p>
    <w:p w14:paraId="5C8C1105" w14:textId="4718C304" w:rsidR="009E2052" w:rsidRDefault="00D42FE6" w:rsidP="69984A31">
      <w:pPr>
        <w:jc w:val="both"/>
        <w:rPr>
          <w:sz w:val="24"/>
          <w:szCs w:val="24"/>
        </w:rPr>
      </w:pPr>
      <w:r w:rsidRPr="00D42FE6">
        <w:rPr>
          <w:sz w:val="24"/>
          <w:szCs w:val="24"/>
        </w:rPr>
        <w:drawing>
          <wp:inline distT="0" distB="0" distL="0" distR="0" wp14:anchorId="1BFE5084" wp14:editId="06638630">
            <wp:extent cx="4439270" cy="13908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270" cy="1390844"/>
                    </a:xfrm>
                    <a:prstGeom prst="rect">
                      <a:avLst/>
                    </a:prstGeom>
                  </pic:spPr>
                </pic:pic>
              </a:graphicData>
            </a:graphic>
          </wp:inline>
        </w:drawing>
      </w:r>
    </w:p>
    <w:p w14:paraId="22916130" w14:textId="5A73E3B5" w:rsidR="434359ED" w:rsidRDefault="002A037E" w:rsidP="69984A31">
      <w:pPr>
        <w:jc w:val="both"/>
      </w:pPr>
      <w:r>
        <w:rPr>
          <w:sz w:val="24"/>
          <w:szCs w:val="24"/>
        </w:rPr>
        <w:t>Utilicé</w:t>
      </w:r>
      <w:r w:rsidR="009E2052">
        <w:rPr>
          <w:sz w:val="24"/>
          <w:szCs w:val="24"/>
        </w:rPr>
        <w:t xml:space="preserve"> este tipo de fuente para el título</w:t>
      </w:r>
      <w:r>
        <w:rPr>
          <w:sz w:val="24"/>
          <w:szCs w:val="24"/>
        </w:rPr>
        <w:t xml:space="preserve"> de mi página ya que le da un toque moderno y apropiado al contenido al que va a haber en la página, aparte su estilo asiático me gusta mucho ya que fue de las únicas fuentes que vi que realmente me atrajo mucho la atención. </w:t>
      </w:r>
      <w:r>
        <w:rPr>
          <w:sz w:val="24"/>
          <w:szCs w:val="24"/>
        </w:rPr>
        <w:br/>
      </w:r>
      <w:r>
        <w:rPr>
          <w:sz w:val="24"/>
          <w:szCs w:val="24"/>
        </w:rPr>
        <w:br/>
        <w:t xml:space="preserve">Para el resto del texto </w:t>
      </w:r>
      <w:r w:rsidR="00D42FE6">
        <w:rPr>
          <w:sz w:val="24"/>
          <w:szCs w:val="24"/>
        </w:rPr>
        <w:t>usé</w:t>
      </w:r>
      <w:r>
        <w:rPr>
          <w:sz w:val="24"/>
          <w:szCs w:val="24"/>
        </w:rPr>
        <w:t xml:space="preserve"> la fuente Montserrat, esta fuente la escogí debido a </w:t>
      </w:r>
      <w:r w:rsidRPr="002A037E">
        <w:rPr>
          <w:sz w:val="24"/>
          <w:szCs w:val="24"/>
        </w:rPr>
        <w:t>su legibilidad, versatilidad, apariencia profesional, adaptabilidad a diseños minimalistas y su capacidad para complementar otras fuentes</w:t>
      </w:r>
      <w:r>
        <w:rPr>
          <w:sz w:val="24"/>
          <w:szCs w:val="24"/>
        </w:rPr>
        <w:t>.</w:t>
      </w:r>
    </w:p>
    <w:p w14:paraId="3A4D7228" w14:textId="772F9B94" w:rsidR="36BBF1E6" w:rsidRDefault="36BBF1E6" w:rsidP="69984A31">
      <w:pPr>
        <w:jc w:val="both"/>
      </w:pPr>
      <w:r w:rsidRPr="69984A31">
        <w:rPr>
          <w:sz w:val="24"/>
          <w:szCs w:val="24"/>
        </w:rPr>
        <w:t>4.-</w:t>
      </w:r>
      <w:r w:rsidR="434359ED" w:rsidRPr="69984A31">
        <w:rPr>
          <w:sz w:val="24"/>
          <w:szCs w:val="24"/>
        </w:rPr>
        <w:t>Iconos elegidos. Razones de dicha elección</w:t>
      </w:r>
      <w:r w:rsidR="6FA7E0B9" w:rsidRPr="69984A31">
        <w:rPr>
          <w:sz w:val="24"/>
          <w:szCs w:val="24"/>
        </w:rPr>
        <w:t>:</w:t>
      </w:r>
    </w:p>
    <w:p w14:paraId="633762FE" w14:textId="202EFA0F" w:rsidR="69984A31" w:rsidRDefault="69984A31" w:rsidP="69984A31">
      <w:pPr>
        <w:jc w:val="both"/>
        <w:rPr>
          <w:sz w:val="24"/>
          <w:szCs w:val="24"/>
        </w:rPr>
      </w:pPr>
    </w:p>
    <w:p w14:paraId="2379990C" w14:textId="26A1BA47" w:rsidR="69984A31" w:rsidRDefault="002A037E" w:rsidP="69984A31">
      <w:pPr>
        <w:rPr>
          <w:sz w:val="24"/>
          <w:szCs w:val="24"/>
        </w:rPr>
      </w:pPr>
      <w:bookmarkStart w:id="0" w:name="_GoBack"/>
      <w:r>
        <w:rPr>
          <w:noProof/>
          <w:sz w:val="24"/>
          <w:szCs w:val="24"/>
          <w:lang w:eastAsia="es-ES"/>
        </w:rPr>
        <w:drawing>
          <wp:inline distT="0" distB="0" distL="0" distR="0" wp14:anchorId="392A28B2" wp14:editId="63B8EA4A">
            <wp:extent cx="164782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gencia de marketing deigital ilustrativo negro blanco ver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39" cy="1647839"/>
                    </a:xfrm>
                    <a:prstGeom prst="rect">
                      <a:avLst/>
                    </a:prstGeom>
                  </pic:spPr>
                </pic:pic>
              </a:graphicData>
            </a:graphic>
          </wp:inline>
        </w:drawing>
      </w:r>
      <w:bookmarkEnd w:id="0"/>
    </w:p>
    <w:p w14:paraId="2574048B" w14:textId="3593D6E5" w:rsidR="002A037E" w:rsidRDefault="002A037E" w:rsidP="69984A31">
      <w:pPr>
        <w:rPr>
          <w:sz w:val="24"/>
          <w:szCs w:val="24"/>
        </w:rPr>
      </w:pPr>
      <w:r>
        <w:rPr>
          <w:sz w:val="24"/>
          <w:szCs w:val="24"/>
        </w:rPr>
        <w:t>Este es el logo de la página</w:t>
      </w:r>
    </w:p>
    <w:sectPr w:rsidR="002A03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185C"/>
    <w:multiLevelType w:val="hybridMultilevel"/>
    <w:tmpl w:val="87D433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751023"/>
    <w:multiLevelType w:val="hybridMultilevel"/>
    <w:tmpl w:val="F1EEF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65D89"/>
    <w:rsid w:val="002A037E"/>
    <w:rsid w:val="007D259D"/>
    <w:rsid w:val="009E2052"/>
    <w:rsid w:val="00AD4F79"/>
    <w:rsid w:val="00C2BAA0"/>
    <w:rsid w:val="00D42FE6"/>
    <w:rsid w:val="00D615CF"/>
    <w:rsid w:val="0897C80B"/>
    <w:rsid w:val="0A8492AA"/>
    <w:rsid w:val="0BCAA4BF"/>
    <w:rsid w:val="12467106"/>
    <w:rsid w:val="1532A946"/>
    <w:rsid w:val="16512EA5"/>
    <w:rsid w:val="16F52BF4"/>
    <w:rsid w:val="1808B95B"/>
    <w:rsid w:val="1BDC7DCB"/>
    <w:rsid w:val="2248CCA8"/>
    <w:rsid w:val="22C65D89"/>
    <w:rsid w:val="2501530A"/>
    <w:rsid w:val="30EB3036"/>
    <w:rsid w:val="362CE32A"/>
    <w:rsid w:val="36BBF1E6"/>
    <w:rsid w:val="3ABEE6FB"/>
    <w:rsid w:val="3FCFAFE6"/>
    <w:rsid w:val="434359ED"/>
    <w:rsid w:val="45F7685A"/>
    <w:rsid w:val="572EE288"/>
    <w:rsid w:val="5E67E3A2"/>
    <w:rsid w:val="5EE7ED0B"/>
    <w:rsid w:val="5F9D00B5"/>
    <w:rsid w:val="60FF8D73"/>
    <w:rsid w:val="631DE64C"/>
    <w:rsid w:val="6422387E"/>
    <w:rsid w:val="647669DE"/>
    <w:rsid w:val="66785219"/>
    <w:rsid w:val="672CB41C"/>
    <w:rsid w:val="69984A31"/>
    <w:rsid w:val="6C51A3F6"/>
    <w:rsid w:val="6FA7E0B9"/>
    <w:rsid w:val="7240C8B6"/>
    <w:rsid w:val="74A9E3A4"/>
    <w:rsid w:val="7C098D13"/>
    <w:rsid w:val="7EF12E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5D89"/>
  <w15:chartTrackingRefBased/>
  <w15:docId w15:val="{3379C210-269A-42E3-9310-9ABA4394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Sainz-Terrones Peña</dc:creator>
  <cp:keywords/>
  <dc:description/>
  <cp:lastModifiedBy>Usuario</cp:lastModifiedBy>
  <cp:revision>6</cp:revision>
  <dcterms:created xsi:type="dcterms:W3CDTF">2020-09-16T17:42:00Z</dcterms:created>
  <dcterms:modified xsi:type="dcterms:W3CDTF">2023-10-15T15:49:00Z</dcterms:modified>
</cp:coreProperties>
</file>