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krukc75i75gc" w:id="0"/>
      <w:bookmarkEnd w:id="0"/>
      <w:r w:rsidDel="00000000" w:rsidR="00000000" w:rsidRPr="00000000">
        <w:rPr>
          <w:rtl w:val="0"/>
        </w:rPr>
        <w:t xml:space="preserve">Web app en soluciones IoT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9hsxj83mm8im" w:id="1"/>
      <w:bookmarkEnd w:id="1"/>
      <w:r w:rsidDel="00000000" w:rsidR="00000000" w:rsidRPr="00000000">
        <w:rPr>
          <w:rtl w:val="0"/>
        </w:rPr>
        <w:t xml:space="preserve">Objetivo</w:t>
      </w:r>
    </w:p>
    <w:p w:rsidR="00000000" w:rsidDel="00000000" w:rsidP="00000000" w:rsidRDefault="00000000" w:rsidRPr="00000000" w14:paraId="00000004">
      <w:pPr>
        <w:rPr/>
      </w:pPr>
      <w:r w:rsidDel="00000000" w:rsidR="00000000" w:rsidRPr="00000000">
        <w:rPr>
          <w:rtl w:val="0"/>
        </w:rPr>
        <w:t xml:space="preserve">Lograr que el estudiante no solo comprenda estos conceptos ( web app) sino que lo haga en el contexto de IoT, comprobando el valor que tienen en las soluciones IoT o IIoT. Conocimientos previos</w:t>
      </w:r>
    </w:p>
    <w:p w:rsidR="00000000" w:rsidDel="00000000" w:rsidP="00000000" w:rsidRDefault="00000000" w:rsidRPr="00000000" w14:paraId="00000005">
      <w:pPr>
        <w:pStyle w:val="Heading1"/>
        <w:rPr/>
      </w:pPr>
      <w:bookmarkStart w:colFirst="0" w:colLast="0" w:name="_lfuj1emla5uf" w:id="2"/>
      <w:bookmarkEnd w:id="2"/>
      <w:r w:rsidDel="00000000" w:rsidR="00000000" w:rsidRPr="00000000">
        <w:rPr>
          <w:rtl w:val="0"/>
        </w:rPr>
        <w:t xml:space="preserve">Conocimientos previos</w:t>
      </w:r>
    </w:p>
    <w:p w:rsidR="00000000" w:rsidDel="00000000" w:rsidP="00000000" w:rsidRDefault="00000000" w:rsidRPr="00000000" w14:paraId="00000006">
      <w:pPr>
        <w:pStyle w:val="Heading2"/>
        <w:rPr/>
      </w:pPr>
      <w:bookmarkStart w:colFirst="0" w:colLast="0" w:name="_qhyp0pbupi1n" w:id="3"/>
      <w:bookmarkEnd w:id="3"/>
      <w:r w:rsidDel="00000000" w:rsidR="00000000" w:rsidRPr="00000000">
        <w:rPr>
          <w:rtl w:val="0"/>
        </w:rPr>
        <w:t xml:space="preserve">Modelo cliente servidor</w:t>
      </w:r>
    </w:p>
    <w:p w:rsidR="00000000" w:rsidDel="00000000" w:rsidP="00000000" w:rsidRDefault="00000000" w:rsidRPr="00000000" w14:paraId="00000007">
      <w:pPr>
        <w:rPr/>
      </w:pPr>
      <w:r w:rsidDel="00000000" w:rsidR="00000000" w:rsidRPr="00000000">
        <w:rPr>
          <w:rtl w:val="0"/>
        </w:rPr>
        <w:t xml:space="preserve">El modelo cliente-servidor es una arquitectura de diseño de software que se utiliza en aplicaciones y sistemas distribuidos. Este modelo divide una aplicación en dos partes principales: el cliente y el servidor. Cada una de estas partes tiene roles y responsabilidades específicas en la comunicación y el procesamiento de datos. Aquí hay una explicación detallada de cómo funciona el modelo cliente-servidor: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Cliente: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El cliente es la parte de la aplicación que interactúa directamente con el usuario final.</w:t>
      </w:r>
    </w:p>
    <w:p w:rsidR="00000000" w:rsidDel="00000000" w:rsidP="00000000" w:rsidRDefault="00000000" w:rsidRPr="00000000" w14:paraId="0000000C">
      <w:pPr>
        <w:jc w:val="both"/>
        <w:rPr/>
      </w:pPr>
      <w:r w:rsidDel="00000000" w:rsidR="00000000" w:rsidRPr="00000000">
        <w:rPr>
          <w:rtl w:val="0"/>
        </w:rPr>
        <w:t xml:space="preserve">Su función principal es enviar solicitudes al servidor y recibir respuestas del servidor.</w:t>
      </w:r>
    </w:p>
    <w:p w:rsidR="00000000" w:rsidDel="00000000" w:rsidP="00000000" w:rsidRDefault="00000000" w:rsidRPr="00000000" w14:paraId="0000000D">
      <w:pPr>
        <w:jc w:val="both"/>
        <w:rPr/>
      </w:pPr>
      <w:r w:rsidDel="00000000" w:rsidR="00000000" w:rsidRPr="00000000">
        <w:rPr>
          <w:rtl w:val="0"/>
        </w:rPr>
        <w:t xml:space="preserve">Los clientes pueden ser aplicaciones de software, navegadores web, dispositivos móviles, o cualquier dispositivo o programa que solicite y consuma servicios del servidor.</w:t>
      </w:r>
    </w:p>
    <w:p w:rsidR="00000000" w:rsidDel="00000000" w:rsidP="00000000" w:rsidRDefault="00000000" w:rsidRPr="00000000" w14:paraId="0000000E">
      <w:pPr>
        <w:jc w:val="both"/>
        <w:rPr/>
      </w:pPr>
      <w:r w:rsidDel="00000000" w:rsidR="00000000" w:rsidRPr="00000000">
        <w:rPr>
          <w:rtl w:val="0"/>
        </w:rPr>
        <w:t xml:space="preserve">Los clientes generalmente proporcionan interfaces de usuario y funciones para que los usuarios interactúen con la aplicación.</w:t>
      </w:r>
    </w:p>
    <w:p w:rsidR="00000000" w:rsidDel="00000000" w:rsidP="00000000" w:rsidRDefault="00000000" w:rsidRPr="00000000" w14:paraId="0000000F">
      <w:pPr>
        <w:jc w:val="both"/>
        <w:rPr/>
      </w:pPr>
      <w:r w:rsidDel="00000000" w:rsidR="00000000" w:rsidRPr="00000000">
        <w:rPr>
          <w:rtl w:val="0"/>
        </w:rPr>
        <w:t xml:space="preserve">Cuando un usuario realiza una acción (como hacer clic en un enlace en un navegador web), el cliente envía una solicitud al servidor para obtener información o realizar una acción específica.</w:t>
      </w:r>
    </w:p>
    <w:p w:rsidR="00000000" w:rsidDel="00000000" w:rsidP="00000000" w:rsidRDefault="00000000" w:rsidRPr="00000000" w14:paraId="00000010">
      <w:pPr>
        <w:jc w:val="both"/>
        <w:rPr/>
      </w:pPr>
      <w:r w:rsidDel="00000000" w:rsidR="00000000" w:rsidRPr="00000000">
        <w:rPr>
          <w:rtl w:val="0"/>
        </w:rPr>
        <w:t xml:space="preserve">Los clientes pueden funcionar de manera independiente y acceder a diferentes servidores según sea necesario.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Servidor: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servidor es la parte de la aplicación que procesa las solicitudes del cliente y proporciona respuestas adecuadas.</w:t>
      </w:r>
    </w:p>
    <w:p w:rsidR="00000000" w:rsidDel="00000000" w:rsidP="00000000" w:rsidRDefault="00000000" w:rsidRPr="00000000" w14:paraId="00000015">
      <w:pPr>
        <w:rPr/>
      </w:pPr>
      <w:r w:rsidDel="00000000" w:rsidR="00000000" w:rsidRPr="00000000">
        <w:rPr>
          <w:rtl w:val="0"/>
        </w:rPr>
        <w:t xml:space="preserve">Su función principal es escuchar y responder a las solicitudes de los clientes.</w:t>
      </w:r>
    </w:p>
    <w:p w:rsidR="00000000" w:rsidDel="00000000" w:rsidP="00000000" w:rsidRDefault="00000000" w:rsidRPr="00000000" w14:paraId="00000016">
      <w:pPr>
        <w:rPr/>
      </w:pPr>
      <w:r w:rsidDel="00000000" w:rsidR="00000000" w:rsidRPr="00000000">
        <w:rPr>
          <w:rtl w:val="0"/>
        </w:rPr>
        <w:t xml:space="preserve">Los servidores suelen ejecutarse en hardware más potente y confiable que los clientes, ya que deben manejar múltiples solicitudes simultáneamente.</w:t>
      </w:r>
    </w:p>
    <w:p w:rsidR="00000000" w:rsidDel="00000000" w:rsidP="00000000" w:rsidRDefault="00000000" w:rsidRPr="00000000" w14:paraId="00000017">
      <w:pPr>
        <w:rPr/>
      </w:pPr>
      <w:r w:rsidDel="00000000" w:rsidR="00000000" w:rsidRPr="00000000">
        <w:rPr>
          <w:rtl w:val="0"/>
        </w:rPr>
        <w:t xml:space="preserve">Los servidores almacenan y gestionan los datos de la aplicación, realizan cálculos, aplican lógica empresarial y brindan servicios a los clientes.</w:t>
      </w:r>
    </w:p>
    <w:p w:rsidR="00000000" w:rsidDel="00000000" w:rsidP="00000000" w:rsidRDefault="00000000" w:rsidRPr="00000000" w14:paraId="00000018">
      <w:pPr>
        <w:rPr/>
      </w:pPr>
      <w:r w:rsidDel="00000000" w:rsidR="00000000" w:rsidRPr="00000000">
        <w:rPr>
          <w:rtl w:val="0"/>
        </w:rPr>
        <w:t xml:space="preserve">Un servidor puede estar diseñado para manejar un tipo específico de solicitud, como un servidor web que proporciona páginas web a los navegadores, o un servidor de bases de datos que almacena y recupera datos.</w:t>
      </w:r>
    </w:p>
    <w:p w:rsidR="00000000" w:rsidDel="00000000" w:rsidP="00000000" w:rsidRDefault="00000000" w:rsidRPr="00000000" w14:paraId="00000019">
      <w:pPr>
        <w:rPr/>
      </w:pPr>
      <w:r w:rsidDel="00000000" w:rsidR="00000000" w:rsidRPr="00000000">
        <w:rPr>
          <w:rtl w:val="0"/>
        </w:rPr>
        <w:t xml:space="preserve">El servidor procesa la solicitud del cliente y envía una respuesta, que generalmente incluye los datos solicitados o un resultado de la acción realizada.</w:t>
      </w:r>
    </w:p>
    <w:p w:rsidR="00000000" w:rsidDel="00000000" w:rsidP="00000000" w:rsidRDefault="00000000" w:rsidRPr="00000000" w14:paraId="0000001A">
      <w:pPr>
        <w:rPr/>
      </w:pPr>
      <w:r w:rsidDel="00000000" w:rsidR="00000000" w:rsidRPr="00000000">
        <w:rPr>
          <w:rtl w:val="0"/>
        </w:rPr>
        <w:t xml:space="preserve">Puede haber múltiples clientes que se conectan a un solo servidor, y el servidor puede manejar varias solicitudes al mismo tiempo utilizando hilos o procesos.</w:t>
      </w:r>
    </w:p>
    <w:p w:rsidR="00000000" w:rsidDel="00000000" w:rsidP="00000000" w:rsidRDefault="00000000" w:rsidRPr="00000000" w14:paraId="0000001B">
      <w:pPr>
        <w:pStyle w:val="Heading2"/>
        <w:rPr/>
      </w:pPr>
      <w:bookmarkStart w:colFirst="0" w:colLast="0" w:name="_46hwpexk2wkd" w:id="4"/>
      <w:bookmarkEnd w:id="4"/>
      <w:r w:rsidDel="00000000" w:rsidR="00000000" w:rsidRPr="00000000">
        <w:rPr>
          <w:rtl w:val="0"/>
        </w:rPr>
        <w:t xml:space="preserve">Web App</w:t>
      </w:r>
    </w:p>
    <w:p w:rsidR="00000000" w:rsidDel="00000000" w:rsidP="00000000" w:rsidRDefault="00000000" w:rsidRPr="00000000" w14:paraId="0000001C">
      <w:pPr>
        <w:rPr/>
      </w:pPr>
      <w:r w:rsidDel="00000000" w:rsidR="00000000" w:rsidRPr="00000000">
        <w:rPr>
          <w:rtl w:val="0"/>
        </w:rPr>
        <w:t xml:space="preserve">Una Web App es una aplicación en la nube que se ejecuta en un navegador web cuando se invoca mediante su URL. Consiste en dos componentes clave: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Front-End:</w:t>
      </w:r>
      <w:r w:rsidDel="00000000" w:rsidR="00000000" w:rsidRPr="00000000">
        <w:rPr>
          <w:rtl w:val="0"/>
        </w:rPr>
        <w:t xml:space="preserve"> Es la parte de la aplicación que se carga en el navegador del usuario en forma de código HTML y JavaScript. El Front-End es la interfaz de usuario con la que interactúa el usuario y representa la parte visible de la aplicación.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Back-End:</w:t>
      </w:r>
      <w:r w:rsidDel="00000000" w:rsidR="00000000" w:rsidRPr="00000000">
        <w:rPr>
          <w:rtl w:val="0"/>
        </w:rPr>
        <w:t xml:space="preserve"> Es el código que respalda la Web App sin ser descargado al navegador del usuario. En cambio, se ejecuta en servidores en la nube. El Back-End realiza tareas como el procesamiento de datos, la gestión de la lógica de la aplicación y la comunicación con bases de datos u otros servicios. Es responsable de la funcionalidad invisible para el usuario pero crítica para el funcionamiento de la aplicación.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Las características distintivas de una Web App incluyen: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Está alojada en un servidor en la web y, por lo tanto, es accesible a través de una URL.</w:t>
      </w:r>
    </w:p>
    <w:p w:rsidR="00000000" w:rsidDel="00000000" w:rsidP="00000000" w:rsidRDefault="00000000" w:rsidRPr="00000000" w14:paraId="00000025">
      <w:pPr>
        <w:rPr/>
      </w:pPr>
      <w:r w:rsidDel="00000000" w:rsidR="00000000" w:rsidRPr="00000000">
        <w:rPr>
          <w:rtl w:val="0"/>
        </w:rPr>
        <w:t xml:space="preserve">La parte visible de la Web App se presenta como páginas HTML con elementos de JavaScript, lo que constituye el Front-End.</w:t>
      </w:r>
    </w:p>
    <w:p w:rsidR="00000000" w:rsidDel="00000000" w:rsidP="00000000" w:rsidRDefault="00000000" w:rsidRPr="00000000" w14:paraId="00000026">
      <w:pPr>
        <w:rPr/>
      </w:pPr>
      <w:r w:rsidDel="00000000" w:rsidR="00000000" w:rsidRPr="00000000">
        <w:rPr>
          <w:rtl w:val="0"/>
        </w:rPr>
        <w:t xml:space="preserve">El Back-End, en contraste, ejecuta código JavaScript en la nube y se encarga de procesos que no se ejecutan directamente en el navegador del usuario.</w:t>
      </w:r>
    </w:p>
    <w:p w:rsidR="00000000" w:rsidDel="00000000" w:rsidP="00000000" w:rsidRDefault="00000000" w:rsidRPr="00000000" w14:paraId="00000027">
      <w:pPr>
        <w:rPr/>
      </w:pPr>
      <w:r w:rsidDel="00000000" w:rsidR="00000000" w:rsidRPr="00000000">
        <w:rPr>
          <w:rtl w:val="0"/>
        </w:rPr>
        <w:t xml:space="preserve">Esta definición captura adecuadamente la arquitectura de una Web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lnhky4t823k4" w:id="5"/>
      <w:bookmarkEnd w:id="5"/>
      <w:r w:rsidDel="00000000" w:rsidR="00000000" w:rsidRPr="00000000">
        <w:rPr>
          <w:rtl w:val="0"/>
        </w:rPr>
        <w:t xml:space="preserve">Instanciación de una Web App</w:t>
      </w:r>
    </w:p>
    <w:p w:rsidR="00000000" w:rsidDel="00000000" w:rsidP="00000000" w:rsidRDefault="00000000" w:rsidRPr="00000000" w14:paraId="0000002A">
      <w:pPr>
        <w:rPr/>
      </w:pPr>
      <w:r w:rsidDel="00000000" w:rsidR="00000000" w:rsidRPr="00000000">
        <w:rPr>
          <w:rtl w:val="0"/>
        </w:rPr>
        <w:t xml:space="preserve">El término "instanciación" se refiere al proceso en el cual una Web App, que se encuentra alojada en un servidor en la nube, se adapta para su uso por múltiples usuarios. Cuando un usuario invoca o accede a la Web App a través de su navegador web, se crea una versión única y específica de la aplicación para ese usuario en ese momento. Esto significa que: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Creación de una Versión Personalizada: Cada vez que un usuario accede a la Web App, se genera una versión personalizada de la aplicación para ese usuario en particular. Esta versión puede incluir datos específicos del usuario, configuraciones personalizadas o interacciones únicas.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Descenso del Front-End: El Front-End de la Web App, que es la parte visible y con la que el usuario interactúa, se descarga y se ejecuta directamente en el navegador web del usuario. Esto permite que el usuario interactúe con la aplicación de manera ágil y receptiva, ya que los recursos se gestionan localmente en su dispositivo.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instanciación es fundamental en la naturaleza de las aplicaciones web, ya que permite que múltiples usuarios accedan y utilicen la misma aplicación de manera independiente, al tiempo que mantienen una experiencia personalizada y exclusiva.</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3948113" cy="262988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48113" cy="262988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Fig. 1. la instanciación de una Web App</w:t>
      </w:r>
    </w:p>
    <w:p w:rsidR="00000000" w:rsidDel="00000000" w:rsidP="00000000" w:rsidRDefault="00000000" w:rsidRPr="00000000" w14:paraId="00000033">
      <w:pPr>
        <w:pStyle w:val="Heading2"/>
        <w:rPr/>
      </w:pPr>
      <w:bookmarkStart w:colFirst="0" w:colLast="0" w:name="_ov94g97i9bq5" w:id="6"/>
      <w:bookmarkEnd w:id="6"/>
      <w:r w:rsidDel="00000000" w:rsidR="00000000" w:rsidRPr="00000000">
        <w:rPr>
          <w:rtl w:val="0"/>
        </w:rPr>
        <w:t xml:space="preserve">Las Web App en Google Apps Script</w:t>
      </w:r>
    </w:p>
    <w:p w:rsidR="00000000" w:rsidDel="00000000" w:rsidP="00000000" w:rsidRDefault="00000000" w:rsidRPr="00000000" w14:paraId="00000034">
      <w:pPr>
        <w:rPr/>
      </w:pPr>
      <w:r w:rsidDel="00000000" w:rsidR="00000000" w:rsidRPr="00000000">
        <w:rPr>
          <w:rtl w:val="0"/>
        </w:rPr>
        <w:t xml:space="preserve">Las Web Apps de Google Apps Script se distinguen porque: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El Front-End consiste en una combinación de HTML, CSS y JavaScript. Es posible que otros lenguajes o tecnologías puedan ser involucrados pero con intermediación de JavaScript.</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HTML (HyperText Markup Language): HTML se utiliza para estructurar el contenido de una página web, definir los elementos y etiquetas que componen la interfaz de usuario y establecer la semántica de la página.</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CSS (Cascading Style Sheets): CSS se utiliza para dar estilo y diseño a los elementos HTML. Controla aspectos como la presentación, el diseño, los colores, las fuentes y la disposición de los elementos en la página.</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JavaScript: JavaScript es un lenguaje de programación que se utiliza para agregar interactividad y funcionalidad dinámica a una página web. Puede manipular el contenido de la página, responder a eventos del usuario, realizar solicitudes a servidores, entre otras tareas.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Además de HTML, CSS y JavaScript, el Front-End puede incluir otros marcos y bibliotecas que se utilizan para desarrollar interfaces de usuario más complejas. Por ejemplo, bibliotecas como React, Angular o Vue.js son populares para crear aplicaciones web de una sola página (SPA) altamente interactivas.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8kb76pf3h99b" w:id="7"/>
      <w:bookmarkEnd w:id="7"/>
      <w:r w:rsidDel="00000000" w:rsidR="00000000" w:rsidRPr="00000000">
        <w:rPr>
          <w:rtl w:val="0"/>
        </w:rPr>
        <w:t xml:space="preserve">Las partes de una URL para html, Web Apps, API</w:t>
      </w:r>
    </w:p>
    <w:p w:rsidR="00000000" w:rsidDel="00000000" w:rsidP="00000000" w:rsidRDefault="00000000" w:rsidRPr="00000000" w14:paraId="0000003D">
      <w:pPr>
        <w:rPr/>
      </w:pPr>
      <w:r w:rsidDel="00000000" w:rsidR="00000000" w:rsidRPr="00000000">
        <w:rPr>
          <w:b w:val="1"/>
          <w:rtl w:val="0"/>
        </w:rPr>
        <w:t xml:space="preserve">Primer caso</w:t>
      </w:r>
      <w:r w:rsidDel="00000000" w:rsidR="00000000" w:rsidRPr="00000000">
        <w:rPr>
          <w:rtl w:val="0"/>
        </w:rPr>
        <w:t xml:space="preserve">. La siguiente es una URL típica de una Web App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https://script.google.com/macros/s/AKfycbxUoNqtBZoF2t40UmYbQGjLxbvgKAoeLuglayxlhpYwJ5i4QYPivmV8Z8iCJrGvOZwZpg/exec</w:t>
      </w:r>
      <w:r w:rsidDel="00000000" w:rsidR="00000000" w:rsidRPr="00000000">
        <w:rPr>
          <w:rtl w:val="0"/>
        </w:rPr>
        <w:t xml:space="preserve">?a=4&amp;b=7</w:t>
      </w:r>
      <w:r w:rsidDel="00000000" w:rsidR="00000000" w:rsidRPr="00000000">
        <w:rPr>
          <w:rtl w:val="0"/>
        </w:rPr>
      </w:r>
    </w:p>
    <w:p w:rsidR="00000000" w:rsidDel="00000000" w:rsidP="00000000" w:rsidRDefault="00000000" w:rsidRPr="00000000" w14:paraId="00000040">
      <w:pPr>
        <w:rPr>
          <w:sz w:val="16"/>
          <w:szCs w:val="16"/>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Vemos las siguientes partes:</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https://: indica que se trata de el protocolo https que es un http seguro </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script.google.com: se trata del dominio del servidor que aloja la Web App. Está claro que este es el caso para las WebApps creadas con Google Apps Script.</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/macros/s/: Representa la ruta destinada por Google Apps Script para almacenar las WebApps y es que anteriormente, a las WebApps Google las llamaba macros.</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AKfycbxUoNqtBZoF2t40UmYbQGjLxbvgKAoeLuglayxlhpYwJ5i4QYPivmV8Z8iCJrGvOZwZpg: Esas letras cambian para cada WebApp y se trara del ID que representa de manera única a la WebApp. Esto es así al menos en el caso de WebApps creadas con google Apps Script</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exec: refleja que se trata de un código ejecutable, que se ejecuta en la nube.</w:t>
      </w:r>
    </w:p>
    <w:p w:rsidR="00000000" w:rsidDel="00000000" w:rsidP="00000000" w:rsidRDefault="00000000" w:rsidRPr="00000000" w14:paraId="00000047">
      <w:pPr>
        <w:numPr>
          <w:ilvl w:val="0"/>
          <w:numId w:val="6"/>
        </w:numPr>
        <w:ind w:left="720" w:hanging="360"/>
        <w:jc w:val="both"/>
      </w:pPr>
      <w:r w:rsidDel="00000000" w:rsidR="00000000" w:rsidRPr="00000000">
        <w:rPr>
          <w:rtl w:val="0"/>
        </w:rPr>
        <w:t xml:space="preserve">?a=4&amp;b=7: Lo que está después de “?” Es lo que se conoce como una “query string” o “palabra de consulta”. Antes de continuar, debemos recordar que cuando se escribe una URL en un navegador y se oprime la tecla “Enter”, el navegador envía una solicitud de tipo GET a esa dirección. Pues bien, la “query string” son los parámetros que se le trasladan a la función doGet() que recibe esa solicitud, si existe. En otras palabras, la query string es la parte de la dirección web usada para transmitir datos de manera estructurada a un servidor, que puede ser una WebApp o una API. Los componentes básicos de una query string son usualmente unos pares "nombre=valor" separados por el símbolo "&amp;". Pero no siempre es así, </w:t>
      </w:r>
      <w:r w:rsidDel="00000000" w:rsidR="00000000" w:rsidRPr="00000000">
        <w:rPr>
          <w:rtl w:val="0"/>
        </w:rPr>
        <w:t xml:space="preserve">en algunos casos, los parámetros pueden ser más complejos y estructurados, utilizando un formato como JSON o XML para representar datos más elaborados.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rtl w:val="0"/>
              </w:rPr>
              <w:t xml:space="preserve">Un ejemplo simple de una query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rtl w:val="0"/>
              </w:rPr>
              <w:t xml:space="preserve">nombre=</w:t>
            </w:r>
            <w:r w:rsidDel="00000000" w:rsidR="00000000" w:rsidRPr="00000000">
              <w:rPr>
                <w:rtl w:val="0"/>
              </w:rPr>
              <w:t xml:space="preserve">Juan&amp;edad</w:t>
            </w:r>
            <w:r w:rsidDel="00000000" w:rsidR="00000000" w:rsidRPr="00000000">
              <w:rPr>
                <w:rtl w:val="0"/>
              </w:rPr>
              <w:t xml:space="preserve">=</w:t>
            </w:r>
            <w:r w:rsidDel="00000000" w:rsidR="00000000" w:rsidRPr="00000000">
              <w:rPr>
                <w:rtl w:val="0"/>
              </w:rPr>
              <w:t xml:space="preserve">30&amp;ciudad</w:t>
            </w:r>
            <w:r w:rsidDel="00000000" w:rsidR="00000000" w:rsidRPr="00000000">
              <w:rPr>
                <w:rtl w:val="0"/>
              </w:rPr>
              <w:t xml:space="preserve">=</w:t>
            </w:r>
            <w:r w:rsidDel="00000000" w:rsidR="00000000" w:rsidRPr="00000000">
              <w:rPr>
                <w:rtl w:val="0"/>
              </w:rPr>
              <w:t xml:space="preserve">NuevaYork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URL junto con la query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https://www.ejemplo.com/pagina?nombre=Juan&amp;edad=30&amp;ciudad=NuevaYork</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de una query string con formato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w:t>
            </w:r>
            <w:r w:rsidDel="00000000" w:rsidR="00000000" w:rsidRPr="00000000">
              <w:rPr>
                <w:rtl w:val="0"/>
              </w:rPr>
              <w:t xml:space="preserve">parametros</w:t>
            </w:r>
            <w:r w:rsidDel="00000000" w:rsidR="00000000" w:rsidRPr="00000000">
              <w:rPr>
                <w:rtl w:val="0"/>
              </w:rPr>
              <w:t xml:space="preserve">={"filtro":"precio","orden":"ascendente","pagina":1}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La URL junto con la query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https://www.ejemplo.com/buscar?parametros={</w:t>
            </w:r>
            <w:r w:rsidDel="00000000" w:rsidR="00000000" w:rsidRPr="00000000">
              <w:rPr>
                <w:rtl w:val="0"/>
              </w:rPr>
              <w:t xml:space="preserve">"filtro"</w:t>
            </w:r>
            <w:r w:rsidDel="00000000" w:rsidR="00000000" w:rsidRPr="00000000">
              <w:rPr>
                <w:rtl w:val="0"/>
              </w:rPr>
              <w:t xml:space="preserve">:</w:t>
            </w:r>
            <w:r w:rsidDel="00000000" w:rsidR="00000000" w:rsidRPr="00000000">
              <w:rPr>
                <w:rtl w:val="0"/>
              </w:rPr>
              <w:t xml:space="preserve">"precio"</w:t>
            </w:r>
            <w:r w:rsidDel="00000000" w:rsidR="00000000" w:rsidRPr="00000000">
              <w:rPr>
                <w:rtl w:val="0"/>
              </w:rPr>
              <w:t xml:space="preserve">,</w:t>
            </w:r>
            <w:r w:rsidDel="00000000" w:rsidR="00000000" w:rsidRPr="00000000">
              <w:rPr>
                <w:rtl w:val="0"/>
              </w:rPr>
              <w:t xml:space="preserve">"orden"</w:t>
            </w:r>
            <w:r w:rsidDel="00000000" w:rsidR="00000000" w:rsidRPr="00000000">
              <w:rPr>
                <w:rtl w:val="0"/>
              </w:rPr>
              <w:t xml:space="preserve">:</w:t>
            </w:r>
            <w:r w:rsidDel="00000000" w:rsidR="00000000" w:rsidRPr="00000000">
              <w:rPr>
                <w:rtl w:val="0"/>
              </w:rPr>
              <w:t xml:space="preserve">"ascendente"</w:t>
            </w:r>
            <w:r w:rsidDel="00000000" w:rsidR="00000000" w:rsidRPr="00000000">
              <w:rPr>
                <w:rtl w:val="0"/>
              </w:rPr>
              <w:t xml:space="preserve">,</w:t>
            </w:r>
            <w:r w:rsidDel="00000000" w:rsidR="00000000" w:rsidRPr="00000000">
              <w:rPr>
                <w:rtl w:val="0"/>
              </w:rPr>
              <w:t xml:space="preserve">"pagina"</w:t>
            </w: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widowControl w:val="0"/>
        <w:shd w:fill="fffffe" w:val="clear"/>
        <w:spacing w:line="240" w:lineRule="auto"/>
        <w:rPr/>
      </w:pPr>
      <w:r w:rsidDel="00000000" w:rsidR="00000000" w:rsidRPr="00000000">
        <w:rPr>
          <w:rtl w:val="0"/>
        </w:rPr>
      </w:r>
    </w:p>
    <w:p w:rsidR="00000000" w:rsidDel="00000000" w:rsidP="00000000" w:rsidRDefault="00000000" w:rsidRPr="00000000" w14:paraId="00000055">
      <w:pPr>
        <w:widowControl w:val="0"/>
        <w:shd w:fill="fffffe" w:val="clear"/>
        <w:spacing w:line="240" w:lineRule="auto"/>
        <w:rPr/>
      </w:pPr>
      <w:r w:rsidDel="00000000" w:rsidR="00000000" w:rsidRPr="00000000">
        <w:rPr>
          <w:b w:val="1"/>
          <w:rtl w:val="0"/>
        </w:rPr>
        <w:t xml:space="preserve">segundo caso</w:t>
      </w:r>
      <w:r w:rsidDel="00000000" w:rsidR="00000000" w:rsidRPr="00000000">
        <w:rPr>
          <w:rtl w:val="0"/>
        </w:rPr>
        <w:t xml:space="preserve">: </w:t>
      </w:r>
      <w:r w:rsidDel="00000000" w:rsidR="00000000" w:rsidRPr="00000000">
        <w:rPr>
          <w:rtl w:val="0"/>
        </w:rPr>
        <w:t xml:space="preserve">https://script.googleusercontent.com/a/macros/e3t.uis.edu.co/echo?user_content_key=17RvE3DiQrj1BzPOmOyEXLtzXrH8162wiNd9LxfppmVf5gxWkXghu_e-xsyNtxu8NJ4z8TQk2fphHxTIUf-P4j1ELbuHbb01m5_BxDlH2jW0nuo2oDemN9CCS2h10ox_nRPgeZU6HP-C-Fz6y7-u6bviHnw2xp1zS4chwneYR2uFfmAjcECZr3w9vdETDh7XoiuuHrQycSe_bMjEMqqOTPe_oy3TtfWa22RUZy-Vz8oVE9RlQYNCkw&amp;lib=MGVLvEMMvYmPMqHY6cMCf-7lZxIdTy3z6</w:t>
      </w:r>
    </w:p>
    <w:p w:rsidR="00000000" w:rsidDel="00000000" w:rsidP="00000000" w:rsidRDefault="00000000" w:rsidRPr="00000000" w14:paraId="00000056">
      <w:pPr>
        <w:widowControl w:val="0"/>
        <w:shd w:fill="fffffe" w:val="clear"/>
        <w:spacing w:line="240" w:lineRule="auto"/>
        <w:rPr/>
      </w:pPr>
      <w:r w:rsidDel="00000000" w:rsidR="00000000" w:rsidRPr="00000000">
        <w:rPr>
          <w:rtl w:val="0"/>
        </w:rPr>
        <w:t xml:space="preserve">Vemos que:</w:t>
      </w:r>
    </w:p>
    <w:p w:rsidR="00000000" w:rsidDel="00000000" w:rsidP="00000000" w:rsidRDefault="00000000" w:rsidRPr="00000000" w14:paraId="00000057">
      <w:pPr>
        <w:widowControl w:val="0"/>
        <w:numPr>
          <w:ilvl w:val="0"/>
          <w:numId w:val="3"/>
        </w:numPr>
        <w:shd w:fill="fffffe" w:val="clear"/>
        <w:spacing w:line="240" w:lineRule="auto"/>
        <w:ind w:left="720" w:hanging="360"/>
      </w:pPr>
      <w:r w:rsidDel="00000000" w:rsidR="00000000" w:rsidRPr="00000000">
        <w:rPr>
          <w:rtl w:val="0"/>
        </w:rPr>
        <w:t xml:space="preserve">La “query string” está dada por”: ?user_content_key=codigo. Cuando se invoca una WebApp desde el navegador, Google la redirige por cuestiones internas y la URL de destino adopta una forma similar a esta.</w:t>
      </w:r>
    </w:p>
    <w:p w:rsidR="00000000" w:rsidDel="00000000" w:rsidP="00000000" w:rsidRDefault="00000000" w:rsidRPr="00000000" w14:paraId="00000058">
      <w:pPr>
        <w:widowControl w:val="0"/>
        <w:shd w:fill="fffffe" w:val="clear"/>
        <w:spacing w:line="240" w:lineRule="auto"/>
        <w:rPr/>
      </w:pPr>
      <w:r w:rsidDel="00000000" w:rsidR="00000000" w:rsidRPr="00000000">
        <w:rPr>
          <w:rtl w:val="0"/>
        </w:rPr>
      </w:r>
    </w:p>
    <w:p w:rsidR="00000000" w:rsidDel="00000000" w:rsidP="00000000" w:rsidRDefault="00000000" w:rsidRPr="00000000" w14:paraId="00000059">
      <w:pPr>
        <w:widowControl w:val="0"/>
        <w:shd w:fill="fffffe" w:val="clear"/>
        <w:spacing w:line="240" w:lineRule="auto"/>
        <w:rPr/>
      </w:pPr>
      <w:r w:rsidDel="00000000" w:rsidR="00000000" w:rsidRPr="00000000">
        <w:rPr>
          <w:b w:val="1"/>
          <w:rtl w:val="0"/>
        </w:rPr>
        <w:t xml:space="preserve">Tercer caso (la URL de API)</w:t>
      </w:r>
      <w:r w:rsidDel="00000000" w:rsidR="00000000" w:rsidRPr="00000000">
        <w:rPr>
          <w:rtl w:val="0"/>
        </w:rPr>
        <w:t xml:space="preserve">:</w:t>
      </w:r>
    </w:p>
    <w:p w:rsidR="00000000" w:rsidDel="00000000" w:rsidP="00000000" w:rsidRDefault="00000000" w:rsidRPr="00000000" w14:paraId="0000005A">
      <w:pPr>
        <w:widowControl w:val="0"/>
        <w:shd w:fill="fffffe" w:val="clear"/>
        <w:spacing w:line="324.00000000000006" w:lineRule="auto"/>
        <w:rPr/>
      </w:pPr>
      <w:r w:rsidDel="00000000" w:rsidR="00000000" w:rsidRPr="00000000">
        <w:rPr>
          <w:rtl w:val="0"/>
        </w:rPr>
        <w:t xml:space="preserve">https://v6.exchangerate-api.com/v6/API_KEY</w:t>
      </w:r>
      <w:r w:rsidDel="00000000" w:rsidR="00000000" w:rsidRPr="00000000">
        <w:rPr>
          <w:rtl w:val="0"/>
        </w:rPr>
      </w:r>
    </w:p>
    <w:p w:rsidR="00000000" w:rsidDel="00000000" w:rsidP="00000000" w:rsidRDefault="00000000" w:rsidRPr="00000000" w14:paraId="0000005B">
      <w:pPr>
        <w:widowControl w:val="0"/>
        <w:shd w:fill="fffffe" w:val="clear"/>
        <w:spacing w:line="324.00000000000006" w:lineRule="auto"/>
        <w:rPr/>
      </w:pPr>
      <w:r w:rsidDel="00000000" w:rsidR="00000000" w:rsidRPr="00000000">
        <w:rPr>
          <w:rtl w:val="0"/>
        </w:rPr>
      </w:r>
    </w:p>
    <w:p w:rsidR="00000000" w:rsidDel="00000000" w:rsidP="00000000" w:rsidRDefault="00000000" w:rsidRPr="00000000" w14:paraId="0000005C">
      <w:pPr>
        <w:widowControl w:val="0"/>
        <w:shd w:fill="fffffe" w:val="clear"/>
        <w:spacing w:line="324.00000000000006" w:lineRule="auto"/>
        <w:rPr/>
      </w:pPr>
      <w:r w:rsidDel="00000000" w:rsidR="00000000" w:rsidRPr="00000000">
        <w:rPr>
          <w:rtl w:val="0"/>
        </w:rPr>
        <w:t xml:space="preserve">Donde API_KEY es un código que cada usuario tiene para acceder a unos recursos puntuales de una API. Como no hay un “?” antes de ese código no sigue la estructura de una “query string” pero si pasa como un parámetro a una función doGet() o a lo que la API tenga previsto. Por eso, la URL junto con la API_key se conoce como End-Point para esos recursos específicos.</w:t>
      </w:r>
    </w:p>
    <w:p w:rsidR="00000000" w:rsidDel="00000000" w:rsidP="00000000" w:rsidRDefault="00000000" w:rsidRPr="00000000" w14:paraId="0000005D">
      <w:pPr>
        <w:widowControl w:val="0"/>
        <w:shd w:fill="fffffe" w:val="clear"/>
        <w:spacing w:line="324.00000000000006" w:lineRule="auto"/>
        <w:rPr/>
      </w:pPr>
      <w:r w:rsidDel="00000000" w:rsidR="00000000" w:rsidRPr="00000000">
        <w:rPr>
          <w:rtl w:val="0"/>
        </w:rPr>
      </w:r>
    </w:p>
    <w:p w:rsidR="00000000" w:rsidDel="00000000" w:rsidP="00000000" w:rsidRDefault="00000000" w:rsidRPr="00000000" w14:paraId="0000005E">
      <w:pPr>
        <w:pStyle w:val="Heading2"/>
        <w:widowControl w:val="0"/>
        <w:shd w:fill="fffffe" w:val="clear"/>
        <w:spacing w:line="324.00000000000006" w:lineRule="auto"/>
        <w:rPr/>
      </w:pPr>
      <w:bookmarkStart w:colFirst="0" w:colLast="0" w:name="_ddh5ggif2elr" w:id="8"/>
      <w:bookmarkEnd w:id="8"/>
      <w:r w:rsidDel="00000000" w:rsidR="00000000" w:rsidRPr="00000000">
        <w:rPr>
          <w:rtl w:val="0"/>
        </w:rPr>
        <w:t xml:space="preserve">Método que el profesor </w:t>
      </w:r>
      <w:hyperlink r:id="rId7">
        <w:r w:rsidDel="00000000" w:rsidR="00000000" w:rsidRPr="00000000">
          <w:rPr>
            <w:color w:val="0000ee"/>
            <w:u w:val="single"/>
            <w:shd w:fill="auto" w:val="clear"/>
            <w:rtl w:val="0"/>
          </w:rPr>
          <w:t xml:space="preserve">Homero Ortega Boada</w:t>
        </w:r>
      </w:hyperlink>
      <w:r w:rsidDel="00000000" w:rsidR="00000000" w:rsidRPr="00000000">
        <w:rPr>
          <w:rtl w:val="0"/>
        </w:rPr>
        <w:t xml:space="preserve">propone para crear WebApps</w:t>
      </w:r>
    </w:p>
    <w:p w:rsidR="00000000" w:rsidDel="00000000" w:rsidP="00000000" w:rsidRDefault="00000000" w:rsidRPr="00000000" w14:paraId="0000005F">
      <w:pPr>
        <w:widowControl w:val="0"/>
        <w:shd w:fill="fffffe" w:val="clear"/>
        <w:spacing w:line="324.00000000000006" w:lineRule="auto"/>
        <w:rPr/>
      </w:pPr>
      <w:r w:rsidDel="00000000" w:rsidR="00000000" w:rsidRPr="00000000">
        <w:rPr>
          <w:rtl w:val="0"/>
        </w:rPr>
        <w:t xml:space="preserve">El profesor ha escrito una metodología más detallada para crear WebApps, la cual se detalla en el siguiente: </w:t>
      </w:r>
      <w:hyperlink r:id="rId8">
        <w:r w:rsidDel="00000000" w:rsidR="00000000" w:rsidRPr="00000000">
          <w:rPr>
            <w:color w:val="1155cc"/>
            <w:u w:val="single"/>
            <w:rtl w:val="0"/>
          </w:rPr>
          <w:t xml:space="preserve">enlace</w:t>
        </w:r>
      </w:hyperlink>
      <w:r w:rsidDel="00000000" w:rsidR="00000000" w:rsidRPr="00000000">
        <w:rPr>
          <w:rtl w:val="0"/>
        </w:rPr>
      </w:r>
    </w:p>
    <w:p w:rsidR="00000000" w:rsidDel="00000000" w:rsidP="00000000" w:rsidRDefault="00000000" w:rsidRPr="00000000" w14:paraId="00000060">
      <w:pPr>
        <w:pStyle w:val="Heading1"/>
        <w:rPr/>
      </w:pPr>
      <w:bookmarkStart w:colFirst="0" w:colLast="0" w:name="_n1x9kim8b5vx" w:id="9"/>
      <w:bookmarkEnd w:id="9"/>
      <w:r w:rsidDel="00000000" w:rsidR="00000000" w:rsidRPr="00000000">
        <w:rPr>
          <w:rtl w:val="0"/>
        </w:rPr>
        <w:t xml:space="preserve">Reto general para esta práctica</w:t>
      </w:r>
    </w:p>
    <w:p w:rsidR="00000000" w:rsidDel="00000000" w:rsidP="00000000" w:rsidRDefault="00000000" w:rsidRPr="00000000" w14:paraId="00000061">
      <w:pPr>
        <w:jc w:val="both"/>
        <w:rPr/>
      </w:pPr>
      <w:r w:rsidDel="00000000" w:rsidR="00000000" w:rsidRPr="00000000">
        <w:rPr>
          <w:rtl w:val="0"/>
        </w:rPr>
        <w:t xml:space="preserve">Implementar una WebApp como solución a la oficina de despacho, que requiere consultar datos de pedidos que se están registrando en una google sheet. Esto como alternativa a las soluciones que se implementaron en prácticas anteriores. Para las personas que no ha seguido las guías anteriores vamos a plantear el problema de manera más concreta así:</w:t>
      </w:r>
    </w:p>
    <w:p w:rsidR="00000000" w:rsidDel="00000000" w:rsidP="00000000" w:rsidRDefault="00000000" w:rsidRPr="00000000" w14:paraId="00000062">
      <w:pPr>
        <w:numPr>
          <w:ilvl w:val="0"/>
          <w:numId w:val="4"/>
        </w:numPr>
        <w:ind w:left="720" w:hanging="360"/>
        <w:jc w:val="both"/>
        <w:rPr>
          <w:u w:val="none"/>
        </w:rPr>
      </w:pPr>
      <w:r w:rsidDel="00000000" w:rsidR="00000000" w:rsidRPr="00000000">
        <w:rPr>
          <w:rtl w:val="0"/>
        </w:rPr>
        <w:t xml:space="preserve">Se tiene un archivo de GoogleSheet que contiene datos que la oficina de despachos quiere ver en una página web. La Google sheet tiene:</w:t>
      </w:r>
    </w:p>
    <w:p w:rsidR="00000000" w:rsidDel="00000000" w:rsidP="00000000" w:rsidRDefault="00000000" w:rsidRPr="00000000" w14:paraId="00000063">
      <w:pPr>
        <w:numPr>
          <w:ilvl w:val="1"/>
          <w:numId w:val="4"/>
        </w:numPr>
        <w:ind w:left="1440" w:hanging="360"/>
        <w:jc w:val="both"/>
        <w:rPr>
          <w:u w:val="none"/>
        </w:rPr>
      </w:pPr>
      <w:r w:rsidDel="00000000" w:rsidR="00000000" w:rsidRPr="00000000">
        <w:rPr>
          <w:rtl w:val="0"/>
        </w:rPr>
        <w:t xml:space="preserve">una URL. Si no cuentas con esa Google Sheet, simplemente crea una y obtén su URL</w:t>
      </w:r>
    </w:p>
    <w:p w:rsidR="00000000" w:rsidDel="00000000" w:rsidP="00000000" w:rsidRDefault="00000000" w:rsidRPr="00000000" w14:paraId="00000064">
      <w:pPr>
        <w:numPr>
          <w:ilvl w:val="1"/>
          <w:numId w:val="4"/>
        </w:numPr>
        <w:ind w:left="1440" w:hanging="360"/>
        <w:jc w:val="both"/>
        <w:rPr>
          <w:u w:val="none"/>
        </w:rPr>
      </w:pPr>
      <w:r w:rsidDel="00000000" w:rsidR="00000000" w:rsidRPr="00000000">
        <w:rPr>
          <w:rtl w:val="0"/>
        </w:rPr>
        <w:t xml:space="preserve">tiene una hoja con el nombre que puede ser “</w:t>
      </w:r>
      <w:r w:rsidDel="00000000" w:rsidR="00000000" w:rsidRPr="00000000">
        <w:rPr>
          <w:rFonts w:ascii="Roboto" w:cs="Roboto" w:eastAsia="Roboto" w:hAnsi="Roboto"/>
          <w:b w:val="1"/>
          <w:color w:val="222222"/>
          <w:sz w:val="21"/>
          <w:szCs w:val="21"/>
          <w:shd w:fill="e1e9f7" w:val="clear"/>
          <w:rtl w:val="0"/>
        </w:rPr>
        <w:t xml:space="preserve">RegistrosIoT</w:t>
      </w:r>
      <w:r w:rsidDel="00000000" w:rsidR="00000000" w:rsidRPr="00000000">
        <w:rPr>
          <w:rtl w:val="0"/>
        </w:rPr>
        <w:t xml:space="preserve">”</w:t>
      </w:r>
    </w:p>
    <w:p w:rsidR="00000000" w:rsidDel="00000000" w:rsidP="00000000" w:rsidRDefault="00000000" w:rsidRPr="00000000" w14:paraId="00000065">
      <w:pPr>
        <w:numPr>
          <w:ilvl w:val="1"/>
          <w:numId w:val="4"/>
        </w:numPr>
        <w:ind w:left="1440" w:hanging="360"/>
        <w:jc w:val="both"/>
        <w:rPr>
          <w:u w:val="none"/>
        </w:rPr>
      </w:pPr>
      <w:r w:rsidDel="00000000" w:rsidR="00000000" w:rsidRPr="00000000">
        <w:rPr>
          <w:rtl w:val="0"/>
        </w:rPr>
        <w:t xml:space="preserve">Las columnas están marcadas como en la siguiente figura y tiene datos cambiantes. Nota: para las pruebas preliminares nos da lo mismo que los datos sean cambiantes o no.</w:t>
      </w:r>
    </w:p>
    <w:p w:rsidR="00000000" w:rsidDel="00000000" w:rsidP="00000000" w:rsidRDefault="00000000" w:rsidRPr="00000000" w14:paraId="00000066">
      <w:pPr>
        <w:ind w:left="1440" w:firstLine="0"/>
        <w:jc w:val="both"/>
        <w:rPr/>
      </w:pPr>
      <w:r w:rsidDel="00000000" w:rsidR="00000000" w:rsidRPr="00000000">
        <w:rPr/>
        <w:drawing>
          <wp:inline distB="114300" distT="114300" distL="114300" distR="114300">
            <wp:extent cx="4776788" cy="136479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76788" cy="136479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La WebApp tendrá una función capaz de leer los datos de esa hoja</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La WebApp incluirá una página html en la que habrá una tabla esperando esos datos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Vamos a suponer que la WebApp es capaz de presentar la información de diversas maneras y que la entregará en forma de tabla solo si recibe una orden, por una query string que traiga el par “</w:t>
      </w:r>
      <w:r w:rsidDel="00000000" w:rsidR="00000000" w:rsidRPr="00000000">
        <w:rPr>
          <w:rtl w:val="0"/>
        </w:rPr>
        <w:t xml:space="preserve">tipodatos</w:t>
      </w:r>
      <w:r w:rsidDel="00000000" w:rsidR="00000000" w:rsidRPr="00000000">
        <w:rPr>
          <w:rtl w:val="0"/>
        </w:rPr>
        <w:t xml:space="preserve">=tabla”, de lo contrario entregará los datos en forma de texto.</w:t>
      </w:r>
    </w:p>
    <w:p w:rsidR="00000000" w:rsidDel="00000000" w:rsidP="00000000" w:rsidRDefault="00000000" w:rsidRPr="00000000" w14:paraId="0000006A">
      <w:pPr>
        <w:pStyle w:val="Heading1"/>
        <w:rPr/>
      </w:pPr>
      <w:bookmarkStart w:colFirst="0" w:colLast="0" w:name="_syg39oxgbn5i" w:id="10"/>
      <w:bookmarkEnd w:id="10"/>
      <w:r w:rsidDel="00000000" w:rsidR="00000000" w:rsidRPr="00000000">
        <w:rPr>
          <w:rtl w:val="0"/>
        </w:rPr>
        <w:t xml:space="preserve">Sprint 1. Crear la solución más simple posible basada en la query string a usar</w:t>
      </w:r>
    </w:p>
    <w:p w:rsidR="00000000" w:rsidDel="00000000" w:rsidP="00000000" w:rsidRDefault="00000000" w:rsidRPr="00000000" w14:paraId="0000006B">
      <w:pPr>
        <w:rPr/>
      </w:pPr>
      <w:r w:rsidDel="00000000" w:rsidR="00000000" w:rsidRPr="00000000">
        <w:rPr>
          <w:rtl w:val="0"/>
        </w:rPr>
        <w:t xml:space="preserve">Se debe crear una WebApp que lo único que contiene es una función doGet(e). Una vez implementada, obtendremos la URL y la probaremos desde un navegador. Le enviaremos la “</w:t>
      </w:r>
      <w:r w:rsidDel="00000000" w:rsidR="00000000" w:rsidRPr="00000000">
        <w:rPr>
          <w:rtl w:val="0"/>
        </w:rPr>
        <w:t xml:space="preserve">query string</w:t>
      </w:r>
      <w:r w:rsidDel="00000000" w:rsidR="00000000" w:rsidRPr="00000000">
        <w:rPr>
          <w:rtl w:val="0"/>
        </w:rPr>
        <w:t xml:space="preserve">” con el par “</w:t>
      </w:r>
      <w:r w:rsidDel="00000000" w:rsidR="00000000" w:rsidRPr="00000000">
        <w:rPr>
          <w:rtl w:val="0"/>
        </w:rPr>
        <w:t xml:space="preserve">tipodatos</w:t>
      </w:r>
      <w:r w:rsidDel="00000000" w:rsidR="00000000" w:rsidRPr="00000000">
        <w:rPr>
          <w:rtl w:val="0"/>
        </w:rPr>
        <w:t xml:space="preserve">=tabla”, así como otros valores con el fin de comprobar cómo esa información llega a la función doGet(e)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Paso 1. Pruebas de envío y recepción de un “query string”</w:t>
      </w:r>
    </w:p>
    <w:p w:rsidR="00000000" w:rsidDel="00000000" w:rsidP="00000000" w:rsidRDefault="00000000" w:rsidRPr="00000000" w14:paraId="0000006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 un proyecto de Google Apps Script que solo contiene un archivo .gs y escribe el código siguiente: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hd w:fill="f8f9fa" w:val="clear"/>
              <w:spacing w:line="324.00000000000006" w:lineRule="auto"/>
              <w:rPr>
                <w:color w:val="333333"/>
                <w:sz w:val="16"/>
                <w:szCs w:val="16"/>
              </w:rPr>
            </w:pP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doGet(e) {</w:t>
            </w:r>
          </w:p>
          <w:p w:rsidR="00000000" w:rsidDel="00000000" w:rsidP="00000000" w:rsidRDefault="00000000" w:rsidRPr="00000000" w14:paraId="00000071">
            <w:pPr>
              <w:widowControl w:val="0"/>
              <w:shd w:fill="f8f9fa" w:val="clear"/>
              <w:spacing w:line="324.00000000000006" w:lineRule="auto"/>
              <w:rPr>
                <w:color w:val="333333"/>
                <w:sz w:val="16"/>
                <w:szCs w:val="16"/>
              </w:rPr>
            </w:pPr>
            <w:r w:rsidDel="00000000" w:rsidR="00000000" w:rsidRPr="00000000">
              <w:rPr>
                <w:color w:val="333333"/>
                <w:sz w:val="16"/>
                <w:szCs w:val="16"/>
                <w:rtl w:val="0"/>
              </w:rPr>
              <w:t xml:space="preserve">  console.log(e);</w:t>
            </w:r>
          </w:p>
          <w:p w:rsidR="00000000" w:rsidDel="00000000" w:rsidP="00000000" w:rsidRDefault="00000000" w:rsidRPr="00000000" w14:paraId="00000072">
            <w:pPr>
              <w:widowControl w:val="0"/>
              <w:shd w:fill="f8f9fa" w:val="clear"/>
              <w:spacing w:line="265.9090909090909" w:lineRule="auto"/>
              <w:rPr>
                <w:rFonts w:ascii="Roboto Mono" w:cs="Roboto Mono" w:eastAsia="Roboto Mono" w:hAnsi="Roboto Mono"/>
                <w:color w:val="185abc"/>
                <w:sz w:val="14"/>
                <w:szCs w:val="14"/>
              </w:rPr>
            </w:pPr>
            <w:r w:rsidDel="00000000" w:rsidR="00000000" w:rsidRPr="00000000">
              <w:rPr>
                <w:color w:val="33333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podrás probarlo directamente porque está pidiendo un parámetro “e” que debe llegar desde el exterior. Implementa el proyecto como una WebApp de pruebas así: Menu superior derecho &gt; Implementar &gt; Implementaciones de prueba &gt; copia la URL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ff0000"/>
                <w:rtl w:val="0"/>
              </w:rPr>
              <w:t xml:space="preserve">Nota 1: </w:t>
            </w:r>
            <w:r w:rsidDel="00000000" w:rsidR="00000000" w:rsidRPr="00000000">
              <w:rPr>
                <w:rtl w:val="0"/>
              </w:rPr>
              <w:t xml:space="preserve">Curiosamente los pasos anteriores para crear una implementación de pruebas funcionó bien en unos casos, pero cuando se quiso hacer lo mismo en la red de la UIS, no entregaba la URL sino la ID de la implementación. No profundizamos mucho en eso, la solución que seguimos fué: comentar haciendo una primera implementación normal, luego sí permitió crear una implementación de pruebas y obtener la URL</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ff0000"/>
                <w:rtl w:val="0"/>
              </w:rPr>
              <w:t xml:space="preserve">Nota 2:</w:t>
            </w:r>
            <w:r w:rsidDel="00000000" w:rsidR="00000000" w:rsidRPr="00000000">
              <w:rPr>
                <w:rtl w:val="0"/>
              </w:rPr>
              <w:t xml:space="preserve"> Ten en cuenta que las implementaciones de prueba funcionan solo cuando quien la usa es el mismo desarrollador. Tiene la ventaja que no necesitas estar haciendo una nueva implementación cuando realizas un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de tu WebApp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LLama la WebApp y pásala una “query string”, por ejemplo “nombre=</w:t>
            </w:r>
            <w:r w:rsidDel="00000000" w:rsidR="00000000" w:rsidRPr="00000000">
              <w:rPr>
                <w:rtl w:val="0"/>
              </w:rPr>
              <w:t xml:space="preserve">Juan&amp;edad</w:t>
            </w:r>
            <w:r w:rsidDel="00000000" w:rsidR="00000000" w:rsidRPr="00000000">
              <w:rPr>
                <w:rtl w:val="0"/>
              </w:rPr>
              <w:t xml:space="preserve">=</w:t>
            </w:r>
            <w:r w:rsidDel="00000000" w:rsidR="00000000" w:rsidRPr="00000000">
              <w:rPr>
                <w:rtl w:val="0"/>
              </w:rPr>
              <w:t xml:space="preserve">30&amp;ciudad</w:t>
            </w:r>
            <w:r w:rsidDel="00000000" w:rsidR="00000000" w:rsidRPr="00000000">
              <w:rPr>
                <w:rtl w:val="0"/>
              </w:rPr>
              <w:t xml:space="preserve">=</w:t>
            </w:r>
            <w:r w:rsidDel="00000000" w:rsidR="00000000" w:rsidRPr="00000000">
              <w:rPr>
                <w:rtl w:val="0"/>
              </w:rPr>
              <w:t xml:space="preserve">NuevaYork</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recuerda que en el navegador desde escribir: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URL de tu WebApp seguida de ?nombre=</w:t>
            </w:r>
            <w:r w:rsidDel="00000000" w:rsidR="00000000" w:rsidRPr="00000000">
              <w:rPr>
                <w:rtl w:val="0"/>
              </w:rPr>
              <w:t xml:space="preserve">Juan&amp;edad</w:t>
            </w:r>
            <w:r w:rsidDel="00000000" w:rsidR="00000000" w:rsidRPr="00000000">
              <w:rPr>
                <w:rtl w:val="0"/>
              </w:rPr>
              <w:t xml:space="preserve">=</w:t>
            </w:r>
            <w:r w:rsidDel="00000000" w:rsidR="00000000" w:rsidRPr="00000000">
              <w:rPr>
                <w:rtl w:val="0"/>
              </w:rPr>
              <w:t xml:space="preserve">30&amp;ciudad</w:t>
            </w:r>
            <w:r w:rsidDel="00000000" w:rsidR="00000000" w:rsidRPr="00000000">
              <w:rPr>
                <w:rtl w:val="0"/>
              </w:rPr>
              <w:t xml:space="preserve">=</w:t>
            </w:r>
            <w:r w:rsidDel="00000000" w:rsidR="00000000" w:rsidRPr="00000000">
              <w:rPr>
                <w:rtl w:val="0"/>
              </w:rPr>
              <w:t xml:space="preserve">NuevaYork</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ff0000"/>
                <w:rtl w:val="0"/>
              </w:rPr>
              <w:t xml:space="preserve">Nota:</w:t>
            </w:r>
            <w:r w:rsidDel="00000000" w:rsidR="00000000" w:rsidRPr="00000000">
              <w:rPr>
                <w:rtl w:val="0"/>
              </w:rPr>
              <w:t xml:space="preserve"> No te preocupes si el navegador muestra error. Esto es debido a que el navegador espera una respuesta, pero nuestro código es tan simple que no le retorna ninguna respuesta por ahora.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Escribe el valor de “e” recibido por doGet(e)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En tu navegador en modulo consola no podrás ver el resultado del comando console.log(e) porque este está a nivel de backend. La única manera es consultarlo en el IDE de Google Apps Script así: Menu lateral izquierdo &gt; Ejecuciones &gt; abres la última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observa que los datos han llegado a “e” en forma de un objeto de datos y que hay más elementos que los enviados por el navegador.</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Paso 2. Interpretación de los datos enviados desde el navegador</w:t>
      </w:r>
    </w:p>
    <w:p w:rsidR="00000000" w:rsidDel="00000000" w:rsidP="00000000" w:rsidRDefault="00000000" w:rsidRPr="00000000" w14:paraId="0000008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Ingenia la manera de obtener los datos puros enviados desde el navegador.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Sólo preocúpate por obtener un objeto de datos que contenga la información enviada por el navegador. Por ejemplo, si el navegador envía “nombre=</w:t>
            </w:r>
            <w:r w:rsidDel="00000000" w:rsidR="00000000" w:rsidRPr="00000000">
              <w:rPr>
                <w:rtl w:val="0"/>
              </w:rPr>
              <w:t xml:space="preserve">Juan&amp;edad</w:t>
            </w:r>
            <w:r w:rsidDel="00000000" w:rsidR="00000000" w:rsidRPr="00000000">
              <w:rPr>
                <w:rtl w:val="0"/>
              </w:rPr>
              <w:t xml:space="preserve">=</w:t>
            </w:r>
            <w:r w:rsidDel="00000000" w:rsidR="00000000" w:rsidRPr="00000000">
              <w:rPr>
                <w:rtl w:val="0"/>
              </w:rPr>
              <w:t xml:space="preserve">30&amp;ciudad</w:t>
            </w:r>
            <w:r w:rsidDel="00000000" w:rsidR="00000000" w:rsidRPr="00000000">
              <w:rPr>
                <w:rtl w:val="0"/>
              </w:rPr>
              <w:t xml:space="preserve">=</w:t>
            </w:r>
            <w:r w:rsidDel="00000000" w:rsidR="00000000" w:rsidRPr="00000000">
              <w:rPr>
                <w:rtl w:val="0"/>
              </w:rPr>
              <w:t xml:space="preserve">NuevaYork</w:t>
            </w:r>
            <w:r w:rsidDel="00000000" w:rsidR="00000000" w:rsidRPr="00000000">
              <w:rPr>
                <w:rtl w:val="0"/>
              </w:rPr>
              <w:t xml:space="preserve">” el objeto de datos sería:</w:t>
            </w:r>
          </w:p>
          <w:p w:rsidR="00000000" w:rsidDel="00000000" w:rsidP="00000000" w:rsidRDefault="00000000" w:rsidRPr="00000000" w14:paraId="00000089">
            <w:pPr>
              <w:widowControl w:val="0"/>
              <w:spacing w:line="265.9090909090909" w:lineRule="auto"/>
              <w:rPr>
                <w:color w:val="333333"/>
              </w:rPr>
            </w:pPr>
            <w:r w:rsidDel="00000000" w:rsidR="00000000" w:rsidRPr="00000000">
              <w:rPr>
                <w:color w:val="333333"/>
                <w:rtl w:val="0"/>
              </w:rPr>
              <w:t xml:space="preserve">{ </w:t>
            </w:r>
          </w:p>
          <w:p w:rsidR="00000000" w:rsidDel="00000000" w:rsidP="00000000" w:rsidRDefault="00000000" w:rsidRPr="00000000" w14:paraId="0000008A">
            <w:pPr>
              <w:widowControl w:val="0"/>
              <w:spacing w:line="265.9090909090909" w:lineRule="auto"/>
              <w:ind w:left="0" w:firstLine="0"/>
              <w:rPr>
                <w:color w:val="333333"/>
              </w:rPr>
            </w:pPr>
            <w:r w:rsidDel="00000000" w:rsidR="00000000" w:rsidRPr="00000000">
              <w:rPr>
                <w:color w:val="333333"/>
                <w:rtl w:val="0"/>
              </w:rPr>
              <w:t xml:space="preserve">    ciudad: </w:t>
            </w:r>
            <w:r w:rsidDel="00000000" w:rsidR="00000000" w:rsidRPr="00000000">
              <w:rPr>
                <w:color w:val="333333"/>
                <w:shd w:fill="fff0f0" w:val="clear"/>
                <w:rtl w:val="0"/>
              </w:rPr>
              <w:t xml:space="preserve">'</w:t>
            </w:r>
            <w:r w:rsidDel="00000000" w:rsidR="00000000" w:rsidRPr="00000000">
              <w:rPr>
                <w:color w:val="333333"/>
                <w:shd w:fill="fff0f0" w:val="clear"/>
                <w:rtl w:val="0"/>
              </w:rPr>
              <w:t xml:space="preserve">NuevaYork</w:t>
            </w:r>
            <w:r w:rsidDel="00000000" w:rsidR="00000000" w:rsidRPr="00000000">
              <w:rPr>
                <w:color w:val="333333"/>
                <w:shd w:fill="fff0f0" w:val="clear"/>
                <w:rtl w:val="0"/>
              </w:rPr>
              <w:t xml:space="preserve">'</w:t>
            </w:r>
            <w:r w:rsidDel="00000000" w:rsidR="00000000" w:rsidRPr="00000000">
              <w:rPr>
                <w:color w:val="333333"/>
                <w:rtl w:val="0"/>
              </w:rPr>
              <w:t xml:space="preserve">, </w:t>
            </w:r>
          </w:p>
          <w:p w:rsidR="00000000" w:rsidDel="00000000" w:rsidP="00000000" w:rsidRDefault="00000000" w:rsidRPr="00000000" w14:paraId="0000008B">
            <w:pPr>
              <w:widowControl w:val="0"/>
              <w:spacing w:line="265.9090909090909" w:lineRule="auto"/>
              <w:ind w:left="0" w:firstLine="0"/>
              <w:rPr>
                <w:color w:val="333333"/>
              </w:rPr>
            </w:pPr>
            <w:r w:rsidDel="00000000" w:rsidR="00000000" w:rsidRPr="00000000">
              <w:rPr>
                <w:color w:val="333333"/>
                <w:rtl w:val="0"/>
              </w:rPr>
              <w:t xml:space="preserve">    nombre: </w:t>
            </w:r>
            <w:r w:rsidDel="00000000" w:rsidR="00000000" w:rsidRPr="00000000">
              <w:rPr>
                <w:color w:val="333333"/>
                <w:shd w:fill="fff0f0" w:val="clear"/>
                <w:rtl w:val="0"/>
              </w:rPr>
              <w:t xml:space="preserve">'Juan'</w:t>
            </w:r>
            <w:r w:rsidDel="00000000" w:rsidR="00000000" w:rsidRPr="00000000">
              <w:rPr>
                <w:color w:val="333333"/>
                <w:rtl w:val="0"/>
              </w:rPr>
              <w:t xml:space="preserve">, </w:t>
            </w:r>
          </w:p>
          <w:p w:rsidR="00000000" w:rsidDel="00000000" w:rsidP="00000000" w:rsidRDefault="00000000" w:rsidRPr="00000000" w14:paraId="0000008C">
            <w:pPr>
              <w:widowControl w:val="0"/>
              <w:spacing w:line="265.9090909090909" w:lineRule="auto"/>
              <w:ind w:left="0" w:firstLine="0"/>
              <w:rPr>
                <w:color w:val="333333"/>
              </w:rPr>
            </w:pPr>
            <w:r w:rsidDel="00000000" w:rsidR="00000000" w:rsidRPr="00000000">
              <w:rPr>
                <w:color w:val="333333"/>
                <w:rtl w:val="0"/>
              </w:rPr>
              <w:t xml:space="preserve">    edad: </w:t>
            </w:r>
            <w:r w:rsidDel="00000000" w:rsidR="00000000" w:rsidRPr="00000000">
              <w:rPr>
                <w:color w:val="333333"/>
                <w:shd w:fill="fff0f0" w:val="clear"/>
                <w:rtl w:val="0"/>
              </w:rPr>
              <w:t xml:space="preserve">'30'</w:t>
            </w:r>
            <w:r w:rsidDel="00000000" w:rsidR="00000000" w:rsidRPr="00000000">
              <w:rPr>
                <w:color w:val="333333"/>
                <w:rtl w:val="0"/>
              </w:rPr>
              <w:t xml:space="preserve"> </w:t>
            </w:r>
          </w:p>
          <w:p w:rsidR="00000000" w:rsidDel="00000000" w:rsidP="00000000" w:rsidRDefault="00000000" w:rsidRPr="00000000" w14:paraId="0000008D">
            <w:pPr>
              <w:widowControl w:val="0"/>
              <w:spacing w:line="265.9090909090909" w:lineRule="auto"/>
              <w:ind w:left="0" w:firstLine="0"/>
              <w:rPr/>
            </w:pPr>
            <w:r w:rsidDel="00000000" w:rsidR="00000000" w:rsidRPr="00000000">
              <w:rPr>
                <w:color w:val="333333"/>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Escribe tu código nuevo para la función doGet(e) para obtener los datos puros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Pega aquí los datos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8hhv70t1svie" w:id="11"/>
      <w:bookmarkEnd w:id="11"/>
      <w:r w:rsidDel="00000000" w:rsidR="00000000" w:rsidRPr="00000000">
        <w:rPr>
          <w:rtl w:val="0"/>
        </w:rPr>
        <w:t xml:space="preserve">Sprint 2. Retornar al navegador una respuesta que depende de lo que demande la “query string”</w:t>
      </w:r>
    </w:p>
    <w:p w:rsidR="00000000" w:rsidDel="00000000" w:rsidP="00000000" w:rsidRDefault="00000000" w:rsidRPr="00000000" w14:paraId="00000095">
      <w:pPr>
        <w:rPr/>
      </w:pPr>
      <w:r w:rsidDel="00000000" w:rsidR="00000000" w:rsidRPr="00000000">
        <w:rPr>
          <w:rtl w:val="0"/>
        </w:rPr>
        <w:t xml:space="preserve">La idea es que si la “query string” es la siguiente  “</w:t>
      </w:r>
      <w:r w:rsidDel="00000000" w:rsidR="00000000" w:rsidRPr="00000000">
        <w:rPr>
          <w:rtl w:val="0"/>
        </w:rPr>
        <w:t xml:space="preserve">tipodatos</w:t>
      </w:r>
      <w:r w:rsidDel="00000000" w:rsidR="00000000" w:rsidRPr="00000000">
        <w:rPr>
          <w:rtl w:val="0"/>
        </w:rPr>
        <w:t xml:space="preserve">=tabla” en el navegador aparecerá una página html diciendo algo. De no ser así, en el navegador aparecerá el contenido de “e” en formato JSON.</w:t>
      </w:r>
    </w:p>
    <w:p w:rsidR="00000000" w:rsidDel="00000000" w:rsidP="00000000" w:rsidRDefault="00000000" w:rsidRPr="00000000" w14:paraId="00000096">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Agrega al proyecto un archivo html que se llame “</w:t>
            </w:r>
            <w:r w:rsidDel="00000000" w:rsidR="00000000" w:rsidRPr="00000000">
              <w:rPr>
                <w:rtl w:val="0"/>
              </w:rPr>
              <w:t xml:space="preserve">mainTabla.html</w:t>
            </w:r>
            <w:r w:rsidDel="00000000" w:rsidR="00000000" w:rsidRPr="00000000">
              <w:rPr>
                <w:rtl w:val="0"/>
              </w:rPr>
              <w:t xml:space="preserve">”. Agrégale el siguiente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65.9090909090909" w:lineRule="auto"/>
              <w:rPr>
                <w:color w:val="333333"/>
                <w:sz w:val="16"/>
                <w:szCs w:val="16"/>
              </w:rPr>
            </w:pPr>
            <w:r w:rsidDel="00000000" w:rsidR="00000000" w:rsidRPr="00000000">
              <w:rPr>
                <w:color w:val="557799"/>
                <w:sz w:val="16"/>
                <w:szCs w:val="16"/>
                <w:rtl w:val="0"/>
              </w:rPr>
              <w:t xml:space="preserve">&lt;!DOCTYPE html&gt;</w:t>
            </w:r>
            <w:r w:rsidDel="00000000" w:rsidR="00000000" w:rsidRPr="00000000">
              <w:rPr>
                <w:rtl w:val="0"/>
              </w:rPr>
            </w:r>
          </w:p>
          <w:p w:rsidR="00000000" w:rsidDel="00000000" w:rsidP="00000000" w:rsidRDefault="00000000" w:rsidRPr="00000000" w14:paraId="00000099">
            <w:pPr>
              <w:widowControl w:val="0"/>
              <w:spacing w:line="265.9090909090909" w:lineRule="auto"/>
              <w:rPr>
                <w:color w:val="333333"/>
                <w:sz w:val="16"/>
                <w:szCs w:val="16"/>
              </w:rPr>
            </w:pPr>
            <w:r w:rsidDel="00000000" w:rsidR="00000000" w:rsidRPr="00000000">
              <w:rPr>
                <w:color w:val="007700"/>
                <w:sz w:val="16"/>
                <w:szCs w:val="16"/>
                <w:rtl w:val="0"/>
              </w:rPr>
              <w:t xml:space="preserve">&lt;html&gt;</w:t>
            </w:r>
            <w:r w:rsidDel="00000000" w:rsidR="00000000" w:rsidRPr="00000000">
              <w:rPr>
                <w:rtl w:val="0"/>
              </w:rPr>
            </w:r>
          </w:p>
          <w:p w:rsidR="00000000" w:rsidDel="00000000" w:rsidP="00000000" w:rsidRDefault="00000000" w:rsidRPr="00000000" w14:paraId="0000009A">
            <w:pPr>
              <w:widowControl w:val="0"/>
              <w:spacing w:line="265.9090909090909" w:lineRule="auto"/>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9B">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&lt;title&gt;</w:t>
            </w:r>
            <w:r w:rsidDel="00000000" w:rsidR="00000000" w:rsidRPr="00000000">
              <w:rPr>
                <w:color w:val="333333"/>
                <w:sz w:val="16"/>
                <w:szCs w:val="16"/>
                <w:rtl w:val="0"/>
              </w:rPr>
              <w:t xml:space="preserve">Servicios a la oficina de reparto</w:t>
            </w:r>
            <w:r w:rsidDel="00000000" w:rsidR="00000000" w:rsidRPr="00000000">
              <w:rPr>
                <w:color w:val="007700"/>
                <w:sz w:val="16"/>
                <w:szCs w:val="16"/>
                <w:rtl w:val="0"/>
              </w:rPr>
              <w:t xml:space="preserve">&lt;/title&gt;</w:t>
            </w:r>
            <w:r w:rsidDel="00000000" w:rsidR="00000000" w:rsidRPr="00000000">
              <w:rPr>
                <w:rtl w:val="0"/>
              </w:rPr>
            </w:r>
          </w:p>
          <w:p w:rsidR="00000000" w:rsidDel="00000000" w:rsidP="00000000" w:rsidRDefault="00000000" w:rsidRPr="00000000" w14:paraId="0000009C">
            <w:pPr>
              <w:widowControl w:val="0"/>
              <w:spacing w:line="265.9090909090909" w:lineRule="auto"/>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9D">
            <w:pPr>
              <w:widowControl w:val="0"/>
              <w:spacing w:line="265.9090909090909" w:lineRule="auto"/>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9E">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&lt;h1&gt;</w:t>
            </w:r>
            <w:r w:rsidDel="00000000" w:rsidR="00000000" w:rsidRPr="00000000">
              <w:rPr>
                <w:color w:val="333333"/>
                <w:sz w:val="16"/>
                <w:szCs w:val="16"/>
                <w:rtl w:val="0"/>
              </w:rPr>
              <w:t xml:space="preserve">Órdenes recibidas para el despacho</w:t>
            </w:r>
            <w:r w:rsidDel="00000000" w:rsidR="00000000" w:rsidRPr="00000000">
              <w:rPr>
                <w:color w:val="007700"/>
                <w:sz w:val="16"/>
                <w:szCs w:val="16"/>
                <w:rtl w:val="0"/>
              </w:rPr>
              <w:t xml:space="preserve">&lt;/h1&gt;</w:t>
            </w:r>
            <w:r w:rsidDel="00000000" w:rsidR="00000000" w:rsidRPr="00000000">
              <w:rPr>
                <w:rtl w:val="0"/>
              </w:rPr>
            </w:r>
          </w:p>
          <w:p w:rsidR="00000000" w:rsidDel="00000000" w:rsidP="00000000" w:rsidRDefault="00000000" w:rsidRPr="00000000" w14:paraId="0000009F">
            <w:pPr>
              <w:widowControl w:val="0"/>
              <w:spacing w:line="265.9090909090909" w:lineRule="auto"/>
              <w:rPr>
                <w:color w:val="333333"/>
                <w:sz w:val="16"/>
                <w:szCs w:val="16"/>
              </w:rPr>
            </w:pPr>
            <w:r w:rsidDel="00000000" w:rsidR="00000000" w:rsidRPr="00000000">
              <w:rPr>
                <w:rtl w:val="0"/>
              </w:rPr>
            </w:r>
          </w:p>
          <w:p w:rsidR="00000000" w:rsidDel="00000000" w:rsidP="00000000" w:rsidRDefault="00000000" w:rsidRPr="00000000" w14:paraId="000000A0">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&lt;table</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border=</w:t>
            </w:r>
            <w:r w:rsidDel="00000000" w:rsidR="00000000" w:rsidRPr="00000000">
              <w:rPr>
                <w:color w:val="333333"/>
                <w:sz w:val="16"/>
                <w:szCs w:val="16"/>
                <w:shd w:fill="fff0f0" w:val="clear"/>
                <w:rtl w:val="0"/>
              </w:rPr>
              <w:t xml:space="preserve">"1"</w:t>
            </w:r>
            <w:r w:rsidDel="00000000" w:rsidR="00000000" w:rsidRPr="00000000">
              <w:rPr>
                <w:color w:val="007700"/>
                <w:sz w:val="16"/>
                <w:szCs w:val="16"/>
                <w:rtl w:val="0"/>
              </w:rPr>
              <w:t xml:space="preserve">&gt;</w:t>
            </w:r>
            <w:r w:rsidDel="00000000" w:rsidR="00000000" w:rsidRPr="00000000">
              <w:rPr>
                <w:rtl w:val="0"/>
              </w:rPr>
            </w:r>
          </w:p>
          <w:p w:rsidR="00000000" w:rsidDel="00000000" w:rsidP="00000000" w:rsidRDefault="00000000" w:rsidRPr="00000000" w14:paraId="000000A1">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A2">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numero</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A3">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fecha</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A4">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nevera</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A5">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producto</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A6">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cantidad</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A7">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pesos</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A8">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A9">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AA">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AB">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AC">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AD">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AE">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AF">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0">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B1">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B2">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3">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4">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5">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6">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7">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&lt;td&gt;&lt;/td&gt;</w:t>
            </w:r>
            <w:r w:rsidDel="00000000" w:rsidR="00000000" w:rsidRPr="00000000">
              <w:rPr>
                <w:rtl w:val="0"/>
              </w:rPr>
            </w:r>
          </w:p>
          <w:p w:rsidR="00000000" w:rsidDel="00000000" w:rsidP="00000000" w:rsidRDefault="00000000" w:rsidRPr="00000000" w14:paraId="000000B8">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B9">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&lt;/table&gt;</w:t>
            </w:r>
            <w:r w:rsidDel="00000000" w:rsidR="00000000" w:rsidRPr="00000000">
              <w:rPr>
                <w:rtl w:val="0"/>
              </w:rPr>
            </w:r>
          </w:p>
          <w:p w:rsidR="00000000" w:rsidDel="00000000" w:rsidP="00000000" w:rsidRDefault="00000000" w:rsidRPr="00000000" w14:paraId="000000BA">
            <w:pPr>
              <w:widowControl w:val="0"/>
              <w:spacing w:line="265.9090909090909" w:lineRule="auto"/>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BB">
            <w:pPr>
              <w:widowControl w:val="0"/>
              <w:spacing w:line="265.9090909090909" w:lineRule="auto"/>
              <w:rPr>
                <w:color w:val="557799"/>
                <w:sz w:val="16"/>
                <w:szCs w:val="16"/>
              </w:rPr>
            </w:pPr>
            <w:r w:rsidDel="00000000" w:rsidR="00000000" w:rsidRPr="00000000">
              <w:rPr>
                <w:color w:val="007700"/>
                <w:sz w:val="16"/>
                <w:szCs w:val="16"/>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16"/>
                <w:szCs w:val="16"/>
              </w:rPr>
            </w:pPr>
            <w:r w:rsidDel="00000000" w:rsidR="00000000" w:rsidRPr="00000000">
              <w:rPr>
                <w:rtl w:val="0"/>
              </w:rPr>
              <w:t xml:space="preserve">En el archivo Codigo.gs usa el siguiente código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doGet(e)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tipoDatos</w:t>
            </w:r>
            <w:r w:rsidDel="00000000" w:rsidR="00000000" w:rsidRPr="00000000">
              <w:rPr>
                <w:color w:val="333333"/>
                <w:sz w:val="16"/>
                <w:szCs w:val="16"/>
                <w:rtl w:val="0"/>
              </w:rPr>
              <w:t xml:space="preserve"> = e.parameter.tipodatos;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if</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tipoDatos</w:t>
            </w:r>
            <w:r w:rsidDel="00000000" w:rsidR="00000000" w:rsidRPr="00000000">
              <w:rPr>
                <w:color w:val="333333"/>
                <w:sz w:val="16"/>
                <w:szCs w:val="16"/>
                <w:rtl w:val="0"/>
              </w:rPr>
              <w:t xml:space="preserve"> == </w:t>
            </w:r>
            <w:r w:rsidDel="00000000" w:rsidR="00000000" w:rsidRPr="00000000">
              <w:rPr>
                <w:color w:val="333333"/>
                <w:sz w:val="16"/>
                <w:szCs w:val="16"/>
                <w:shd w:fill="fff0f0" w:val="clear"/>
                <w:rtl w:val="0"/>
              </w:rPr>
              <w:t xml:space="preserve">'tabla'</w:t>
            </w:r>
            <w:r w:rsidDel="00000000" w:rsidR="00000000" w:rsidRPr="00000000">
              <w:rPr>
                <w:color w:val="333333"/>
                <w:sz w:val="16"/>
                <w:szCs w:val="16"/>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htmlParaElCliente = </w:t>
            </w:r>
            <w:r w:rsidDel="00000000" w:rsidR="00000000" w:rsidRPr="00000000">
              <w:rPr>
                <w:color w:val="333333"/>
                <w:sz w:val="16"/>
                <w:szCs w:val="16"/>
                <w:rtl w:val="0"/>
              </w:rPr>
              <w:t xml:space="preserve">HtmlService.createHtmlOutputFromFile</w:t>
            </w:r>
            <w:r w:rsidDel="00000000" w:rsidR="00000000" w:rsidRPr="00000000">
              <w:rPr>
                <w:color w:val="333333"/>
                <w:sz w:val="16"/>
                <w:szCs w:val="16"/>
                <w:rtl w:val="0"/>
              </w:rPr>
              <w:t xml:space="preserve">(</w:t>
            </w:r>
            <w:r w:rsidDel="00000000" w:rsidR="00000000" w:rsidRPr="00000000">
              <w:rPr>
                <w:color w:val="333333"/>
                <w:sz w:val="16"/>
                <w:szCs w:val="16"/>
                <w:shd w:fill="fff0f0" w:val="clear"/>
                <w:rtl w:val="0"/>
              </w:rPr>
              <w:t xml:space="preserve">'mainTabla.html'</w:t>
            </w:r>
            <w:r w:rsidDel="00000000" w:rsidR="00000000" w:rsidRPr="00000000">
              <w:rPr>
                <w:color w:val="333333"/>
                <w:sz w:val="16"/>
                <w:szCs w:val="16"/>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return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htmlParaElCliente</w:t>
            </w:r>
            <w:r w:rsidDel="00000000" w:rsidR="00000000" w:rsidRPr="00000000">
              <w:rPr>
                <w:color w:val="333333"/>
                <w:sz w:val="16"/>
                <w:szCs w:val="16"/>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else</w:t>
            </w:r>
            <w:r w:rsidDel="00000000" w:rsidR="00000000" w:rsidRPr="00000000">
              <w:rPr>
                <w:color w:val="333333"/>
                <w:sz w:val="16"/>
                <w:szCs w:val="16"/>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salidaEntexto = ContentService.createTextOutput(</w:t>
            </w:r>
            <w:r w:rsidDel="00000000" w:rsidR="00000000" w:rsidRPr="00000000">
              <w:rPr>
                <w:color w:val="333333"/>
                <w:sz w:val="16"/>
                <w:szCs w:val="16"/>
                <w:shd w:fill="fff0f0" w:val="clear"/>
                <w:rtl w:val="0"/>
              </w:rPr>
              <w:t xml:space="preserve">"Acabo de recibirte lo siguiente y te lo reenvío traducido a JSON: "</w:t>
            </w:r>
            <w:r w:rsidDel="00000000" w:rsidR="00000000" w:rsidRPr="00000000">
              <w:rPr>
                <w:color w:val="333333"/>
                <w:sz w:val="16"/>
                <w:szCs w:val="16"/>
                <w:rtl w:val="0"/>
              </w:rPr>
              <w:t xml:space="preserve"> + JSON.stringify(e));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salidaEntexto.setMimeType(ContentService.MimeType.JSON);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return</w:t>
            </w:r>
            <w:r w:rsidDel="00000000" w:rsidR="00000000" w:rsidRPr="00000000">
              <w:rPr>
                <w:color w:val="333333"/>
                <w:sz w:val="16"/>
                <w:szCs w:val="16"/>
                <w:rtl w:val="0"/>
              </w:rPr>
              <w:t xml:space="preserve"> salidaEntexto;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C8">
            <w:pPr>
              <w:widowControl w:val="0"/>
              <w:spacing w:line="265.9090909090909" w:lineRule="auto"/>
              <w:rPr>
                <w:sz w:val="16"/>
                <w:szCs w:val="16"/>
              </w:rPr>
            </w:pPr>
            <w:r w:rsidDel="00000000" w:rsidR="00000000" w:rsidRPr="00000000">
              <w:rPr>
                <w:color w:val="33333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8800"/>
                <w:sz w:val="16"/>
                <w:szCs w:val="16"/>
              </w:rPr>
            </w:pPr>
            <w:r w:rsidDel="00000000" w:rsidR="00000000" w:rsidRPr="00000000">
              <w:rPr>
                <w:rtl w:val="0"/>
              </w:rPr>
              <w:t xml:space="preserve">Convierte el proyecto en una WebApp de pruebas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Realízale</w:t>
            </w:r>
            <w:r w:rsidDel="00000000" w:rsidR="00000000" w:rsidRPr="00000000">
              <w:rPr>
                <w:rtl w:val="0"/>
              </w:rPr>
              <w:t xml:space="preserve"> pruebas a la Web App llamándola desde un navegador y pasandole la “query string” “</w:t>
            </w:r>
            <w:r w:rsidDel="00000000" w:rsidR="00000000" w:rsidRPr="00000000">
              <w:rPr>
                <w:rtl w:val="0"/>
              </w:rPr>
              <w:t xml:space="preserve">tipodatos</w:t>
            </w:r>
            <w:r w:rsidDel="00000000" w:rsidR="00000000" w:rsidRPr="00000000">
              <w:rPr>
                <w:rtl w:val="0"/>
              </w:rPr>
              <w:t xml:space="preserve">=tabla”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en el navegador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repite la prueba con una “query string” diferente. Escribe tu “query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Resultado en el navegador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Análisis del código. Explica cómo funciona el código para que en un caso retorne al navegador una página html, en otro caso que retorne un texto. Explique también por qué se usa </w:t>
            </w:r>
            <w:r w:rsidDel="00000000" w:rsidR="00000000" w:rsidRPr="00000000">
              <w:rPr>
                <w:rtl w:val="0"/>
              </w:rPr>
              <w:t xml:space="preserve">JSON.stringify(e)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bl>
    <w:p w:rsidR="00000000" w:rsidDel="00000000" w:rsidP="00000000" w:rsidRDefault="00000000" w:rsidRPr="00000000" w14:paraId="000000D3">
      <w:pPr>
        <w:pStyle w:val="Heading1"/>
        <w:rPr/>
      </w:pPr>
      <w:bookmarkStart w:colFirst="0" w:colLast="0" w:name="_eh3psvyjkmr7" w:id="12"/>
      <w:bookmarkEnd w:id="12"/>
      <w:r w:rsidDel="00000000" w:rsidR="00000000" w:rsidRPr="00000000">
        <w:rPr>
          <w:rtl w:val="0"/>
        </w:rPr>
        <w:t xml:space="preserve">Sprint 3. Llenar la tabla en el html con datos ficticios</w:t>
      </w:r>
    </w:p>
    <w:p w:rsidR="00000000" w:rsidDel="00000000" w:rsidP="00000000" w:rsidRDefault="00000000" w:rsidRPr="00000000" w14:paraId="000000D4">
      <w:pPr>
        <w:rPr/>
      </w:pPr>
      <w:r w:rsidDel="00000000" w:rsidR="00000000" w:rsidRPr="00000000">
        <w:rPr>
          <w:rtl w:val="0"/>
        </w:rPr>
        <w:t xml:space="preserve">Vamos a suponer que tenemos los siguientes datos en un array 2D para llenar la tabla</w:t>
      </w:r>
    </w:p>
    <w:p w:rsidR="00000000" w:rsidDel="00000000" w:rsidP="00000000" w:rsidRDefault="00000000" w:rsidRPr="00000000" w14:paraId="000000D5">
      <w:pPr>
        <w:rPr/>
      </w:pPr>
      <w:r w:rsidDel="00000000" w:rsidR="00000000" w:rsidRPr="00000000">
        <w:rPr>
          <w:rtl w:val="0"/>
        </w:rPr>
        <w:t xml:space="preserve">datos:</w:t>
      </w:r>
    </w:p>
    <w:p w:rsidR="00000000" w:rsidDel="00000000" w:rsidP="00000000" w:rsidRDefault="00000000" w:rsidRPr="00000000" w14:paraId="000000D6">
      <w:pPr>
        <w:rPr/>
      </w:pPr>
      <w:r w:rsidDel="00000000" w:rsidR="00000000" w:rsidRPr="00000000">
        <w:rPr>
          <w:rtl w:val="0"/>
        </w:rPr>
        <w:t xml:space="preserve">[[9,</w:t>
        <w:tab/>
        <w:t xml:space="preserve">2023-09-17 9:36:09,</w:t>
        <w:tab/>
        <w:t xml:space="preserve">“neveraChachones”,</w:t>
        <w:tab/>
        <w:t xml:space="preserve">“huevos”,</w:t>
        <w:tab/>
        <w:t xml:space="preserve">10,</w:t>
        <w:tab/>
        <w:t xml:space="preserve">30000],[10,</w:t>
        <w:tab/>
        <w:t xml:space="preserve">2023-09-17 9:58:00,</w:t>
        <w:tab/>
        <w:t xml:space="preserve">“</w:t>
      </w:r>
      <w:r w:rsidDel="00000000" w:rsidR="00000000" w:rsidRPr="00000000">
        <w:rPr>
          <w:rtl w:val="0"/>
        </w:rPr>
        <w:t xml:space="preserve">neveraMax</w:t>
      </w:r>
      <w:r w:rsidDel="00000000" w:rsidR="00000000" w:rsidRPr="00000000">
        <w:rPr>
          <w:rtl w:val="0"/>
        </w:rPr>
        <w:t xml:space="preserve">”,</w:t>
        <w:tab/>
        <w:t xml:space="preserve">“huevos”,</w:t>
        <w:tab/>
        <w:t xml:space="preserve">8,</w:t>
        <w:tab/>
        <w:t xml:space="preserve">10000]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Paso 1</w:t>
      </w:r>
    </w:p>
    <w:p w:rsidR="00000000" w:rsidDel="00000000" w:rsidP="00000000" w:rsidRDefault="00000000" w:rsidRPr="00000000" w14:paraId="000000D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Agrega al archivo Codigo.gs la función que simula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manejoDatos</w:t>
            </w:r>
            <w:r w:rsidDel="00000000" w:rsidR="00000000" w:rsidRPr="00000000">
              <w:rPr>
                <w:color w:val="333333"/>
                <w:sz w:val="16"/>
                <w:szCs w:val="16"/>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datos = [[</w:t>
            </w:r>
            <w:r w:rsidDel="00000000" w:rsidR="00000000" w:rsidRPr="00000000">
              <w:rPr>
                <w:b w:val="1"/>
                <w:color w:val="0000dd"/>
                <w:sz w:val="16"/>
                <w:szCs w:val="16"/>
                <w:rtl w:val="0"/>
              </w:rPr>
              <w:t xml:space="preserve">9</w:t>
            </w:r>
            <w:r w:rsidDel="00000000" w:rsidR="00000000" w:rsidRPr="00000000">
              <w:rPr>
                <w:color w:val="333333"/>
                <w:sz w:val="16"/>
                <w:szCs w:val="16"/>
                <w:rtl w:val="0"/>
              </w:rPr>
              <w:t xml:space="preserve">, </w:t>
            </w:r>
            <w:r w:rsidDel="00000000" w:rsidR="00000000" w:rsidRPr="00000000">
              <w:rPr>
                <w:color w:val="333333"/>
                <w:sz w:val="16"/>
                <w:szCs w:val="16"/>
                <w:shd w:fill="fff0f0" w:val="clear"/>
                <w:rtl w:val="0"/>
              </w:rPr>
              <w:t xml:space="preserve">'2023-09-17 9:36:09'</w:t>
            </w:r>
            <w:r w:rsidDel="00000000" w:rsidR="00000000" w:rsidRPr="00000000">
              <w:rPr>
                <w:color w:val="333333"/>
                <w:sz w:val="16"/>
                <w:szCs w:val="16"/>
                <w:rtl w:val="0"/>
              </w:rPr>
              <w:t xml:space="preserve">, </w:t>
            </w:r>
            <w:r w:rsidDel="00000000" w:rsidR="00000000" w:rsidRPr="00000000">
              <w:rPr>
                <w:color w:val="333333"/>
                <w:sz w:val="16"/>
                <w:szCs w:val="16"/>
                <w:shd w:fill="fff0f0" w:val="clear"/>
                <w:rtl w:val="0"/>
              </w:rPr>
              <w:t xml:space="preserve">'neveraChachones'</w:t>
            </w:r>
            <w:r w:rsidDel="00000000" w:rsidR="00000000" w:rsidRPr="00000000">
              <w:rPr>
                <w:color w:val="333333"/>
                <w:sz w:val="16"/>
                <w:szCs w:val="16"/>
                <w:rtl w:val="0"/>
              </w:rPr>
              <w:t xml:space="preserve">, </w:t>
            </w:r>
            <w:r w:rsidDel="00000000" w:rsidR="00000000" w:rsidRPr="00000000">
              <w:rPr>
                <w:color w:val="333333"/>
                <w:sz w:val="16"/>
                <w:szCs w:val="16"/>
                <w:shd w:fill="fff0f0" w:val="clear"/>
                <w:rtl w:val="0"/>
              </w:rPr>
              <w:t xml:space="preserve">'huevos'</w:t>
            </w:r>
            <w:r w:rsidDel="00000000" w:rsidR="00000000" w:rsidRPr="00000000">
              <w:rPr>
                <w:color w:val="333333"/>
                <w:sz w:val="16"/>
                <w:szCs w:val="16"/>
                <w:rtl w:val="0"/>
              </w:rPr>
              <w:t xml:space="preserve">, </w:t>
            </w:r>
            <w:r w:rsidDel="00000000" w:rsidR="00000000" w:rsidRPr="00000000">
              <w:rPr>
                <w:b w:val="1"/>
                <w:color w:val="0000dd"/>
                <w:sz w:val="16"/>
                <w:szCs w:val="16"/>
                <w:rtl w:val="0"/>
              </w:rPr>
              <w:t xml:space="preserve">10</w:t>
            </w:r>
            <w:r w:rsidDel="00000000" w:rsidR="00000000" w:rsidRPr="00000000">
              <w:rPr>
                <w:color w:val="333333"/>
                <w:sz w:val="16"/>
                <w:szCs w:val="16"/>
                <w:rtl w:val="0"/>
              </w:rPr>
              <w:t xml:space="preserve">, </w:t>
            </w:r>
            <w:r w:rsidDel="00000000" w:rsidR="00000000" w:rsidRPr="00000000">
              <w:rPr>
                <w:b w:val="1"/>
                <w:color w:val="0000dd"/>
                <w:sz w:val="16"/>
                <w:szCs w:val="16"/>
                <w:rtl w:val="0"/>
              </w:rPr>
              <w:t xml:space="preserve">30000</w:t>
            </w:r>
            <w:r w:rsidDel="00000000" w:rsidR="00000000" w:rsidRPr="00000000">
              <w:rPr>
                <w:color w:val="333333"/>
                <w:sz w:val="16"/>
                <w:szCs w:val="16"/>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00dd"/>
                <w:sz w:val="16"/>
                <w:szCs w:val="16"/>
                <w:rtl w:val="0"/>
              </w:rPr>
              <w:t xml:space="preserve">10</w:t>
            </w:r>
            <w:r w:rsidDel="00000000" w:rsidR="00000000" w:rsidRPr="00000000">
              <w:rPr>
                <w:color w:val="333333"/>
                <w:sz w:val="16"/>
                <w:szCs w:val="16"/>
                <w:rtl w:val="0"/>
              </w:rPr>
              <w:t xml:space="preserve">, </w:t>
            </w:r>
            <w:r w:rsidDel="00000000" w:rsidR="00000000" w:rsidRPr="00000000">
              <w:rPr>
                <w:color w:val="333333"/>
                <w:sz w:val="16"/>
                <w:szCs w:val="16"/>
                <w:shd w:fill="fff0f0" w:val="clear"/>
                <w:rtl w:val="0"/>
              </w:rPr>
              <w:t xml:space="preserve">'2023-09-17 9:58:00'</w:t>
            </w:r>
            <w:r w:rsidDel="00000000" w:rsidR="00000000" w:rsidRPr="00000000">
              <w:rPr>
                <w:color w:val="333333"/>
                <w:sz w:val="16"/>
                <w:szCs w:val="16"/>
                <w:rtl w:val="0"/>
              </w:rPr>
              <w:t xml:space="preserve">, </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neveraMax</w:t>
            </w:r>
            <w:r w:rsidDel="00000000" w:rsidR="00000000" w:rsidRPr="00000000">
              <w:rPr>
                <w:color w:val="333333"/>
                <w:sz w:val="16"/>
                <w:szCs w:val="16"/>
                <w:shd w:fill="fff0f0" w:val="clear"/>
                <w:rtl w:val="0"/>
              </w:rPr>
              <w:t xml:space="preserve">'</w:t>
            </w:r>
            <w:r w:rsidDel="00000000" w:rsidR="00000000" w:rsidRPr="00000000">
              <w:rPr>
                <w:color w:val="333333"/>
                <w:sz w:val="16"/>
                <w:szCs w:val="16"/>
                <w:rtl w:val="0"/>
              </w:rPr>
              <w:t xml:space="preserve">, </w:t>
            </w:r>
            <w:r w:rsidDel="00000000" w:rsidR="00000000" w:rsidRPr="00000000">
              <w:rPr>
                <w:color w:val="333333"/>
                <w:sz w:val="16"/>
                <w:szCs w:val="16"/>
                <w:shd w:fill="fff0f0" w:val="clear"/>
                <w:rtl w:val="0"/>
              </w:rPr>
              <w:t xml:space="preserve">'huevos'</w:t>
            </w:r>
            <w:r w:rsidDel="00000000" w:rsidR="00000000" w:rsidRPr="00000000">
              <w:rPr>
                <w:color w:val="333333"/>
                <w:sz w:val="16"/>
                <w:szCs w:val="16"/>
                <w:rtl w:val="0"/>
              </w:rPr>
              <w:t xml:space="preserve">, </w:t>
            </w:r>
            <w:r w:rsidDel="00000000" w:rsidR="00000000" w:rsidRPr="00000000">
              <w:rPr>
                <w:b w:val="1"/>
                <w:color w:val="0000dd"/>
                <w:sz w:val="16"/>
                <w:szCs w:val="16"/>
                <w:rtl w:val="0"/>
              </w:rPr>
              <w:t xml:space="preserve">8</w:t>
            </w:r>
            <w:r w:rsidDel="00000000" w:rsidR="00000000" w:rsidRPr="00000000">
              <w:rPr>
                <w:color w:val="333333"/>
                <w:sz w:val="16"/>
                <w:szCs w:val="16"/>
                <w:rtl w:val="0"/>
              </w:rPr>
              <w:t xml:space="preserve">, </w:t>
            </w:r>
            <w:r w:rsidDel="00000000" w:rsidR="00000000" w:rsidRPr="00000000">
              <w:rPr>
                <w:b w:val="1"/>
                <w:color w:val="0000dd"/>
                <w:sz w:val="16"/>
                <w:szCs w:val="16"/>
                <w:rtl w:val="0"/>
              </w:rPr>
              <w:t xml:space="preserve">10000</w:t>
            </w:r>
            <w:r w:rsidDel="00000000" w:rsidR="00000000" w:rsidRPr="00000000">
              <w:rPr>
                <w:color w:val="333333"/>
                <w:sz w:val="16"/>
                <w:szCs w:val="16"/>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Logger.log(datos);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return</w:t>
            </w:r>
            <w:r w:rsidDel="00000000" w:rsidR="00000000" w:rsidRPr="00000000">
              <w:rPr>
                <w:color w:val="333333"/>
                <w:sz w:val="16"/>
                <w:szCs w:val="16"/>
                <w:rtl w:val="0"/>
              </w:rPr>
              <w:t xml:space="preserve"> datos;</w:t>
            </w:r>
          </w:p>
          <w:p w:rsidR="00000000" w:rsidDel="00000000" w:rsidP="00000000" w:rsidRDefault="00000000" w:rsidRPr="00000000" w14:paraId="000000E0">
            <w:pPr>
              <w:widowControl w:val="0"/>
              <w:spacing w:line="265.9090909090909" w:lineRule="auto"/>
              <w:rPr>
                <w:sz w:val="16"/>
                <w:szCs w:val="16"/>
              </w:rPr>
            </w:pPr>
            <w:r w:rsidDel="00000000" w:rsidR="00000000" w:rsidRPr="00000000">
              <w:rPr>
                <w:color w:val="33333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 el código html por una versión que contenga un script capaz de llenar la tabla con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557799"/>
                <w:sz w:val="16"/>
                <w:szCs w:val="16"/>
                <w:rtl w:val="0"/>
              </w:rPr>
              <w:t xml:space="preserve">&lt;!DOCTYPE html&gt;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&lt;html&gt;</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&lt;title&gt;</w:t>
            </w:r>
            <w:r w:rsidDel="00000000" w:rsidR="00000000" w:rsidRPr="00000000">
              <w:rPr>
                <w:color w:val="333333"/>
                <w:sz w:val="16"/>
                <w:szCs w:val="16"/>
                <w:rtl w:val="0"/>
              </w:rPr>
              <w:t xml:space="preserve">Servicios a la oficina de reparto</w:t>
            </w:r>
            <w:r w:rsidDel="00000000" w:rsidR="00000000" w:rsidRPr="00000000">
              <w:rPr>
                <w:color w:val="007700"/>
                <w:sz w:val="16"/>
                <w:szCs w:val="16"/>
                <w:rtl w:val="0"/>
              </w:rPr>
              <w:t xml:space="preserve">&lt;/title&gt;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&lt;h1&gt;</w:t>
            </w:r>
            <w:r w:rsidDel="00000000" w:rsidR="00000000" w:rsidRPr="00000000">
              <w:rPr>
                <w:color w:val="333333"/>
                <w:sz w:val="16"/>
                <w:szCs w:val="16"/>
                <w:rtl w:val="0"/>
              </w:rPr>
              <w:t xml:space="preserve">Órdenes recibidas para el despacho</w:t>
            </w:r>
            <w:r w:rsidDel="00000000" w:rsidR="00000000" w:rsidRPr="00000000">
              <w:rPr>
                <w:color w:val="007700"/>
                <w:sz w:val="16"/>
                <w:szCs w:val="16"/>
                <w:rtl w:val="0"/>
              </w:rPr>
              <w:t xml:space="preserve">&lt;/h1&gt;</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&lt;table</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border=</w:t>
            </w:r>
            <w:r w:rsidDel="00000000" w:rsidR="00000000" w:rsidRPr="00000000">
              <w:rPr>
                <w:color w:val="333333"/>
                <w:sz w:val="16"/>
                <w:szCs w:val="16"/>
                <w:shd w:fill="fff0f0" w:val="clear"/>
                <w:rtl w:val="0"/>
              </w:rPr>
              <w:t xml:space="preserve">"1"</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id=</w:t>
            </w:r>
            <w:r w:rsidDel="00000000" w:rsidR="00000000" w:rsidRPr="00000000">
              <w:rPr>
                <w:color w:val="333333"/>
                <w:sz w:val="16"/>
                <w:szCs w:val="16"/>
                <w:shd w:fill="fff0f0" w:val="clear"/>
                <w:rtl w:val="0"/>
              </w:rPr>
              <w:t xml:space="preserve">"tablaDatos"</w:t>
            </w:r>
            <w:r w:rsidDel="00000000" w:rsidR="00000000" w:rsidRPr="00000000">
              <w:rPr>
                <w:color w:val="007700"/>
                <w:sz w:val="16"/>
                <w:szCs w:val="16"/>
                <w:rtl w:val="0"/>
              </w:rPr>
              <w:t xml:space="preserve">&gt;</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numero</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fecha</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nevera</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producto</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cantidad</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pesos</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&lt;/table&gt;</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Función para llenar la tabla con datos</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llenarTabla</w:t>
            </w:r>
            <w:r w:rsidDel="00000000" w:rsidR="00000000" w:rsidRPr="00000000">
              <w:rPr>
                <w:color w:val="333333"/>
                <w:sz w:val="16"/>
                <w:szCs w:val="16"/>
                <w:rtl w:val="0"/>
              </w:rPr>
              <w:t xml:space="preserve">(datos)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tabla = </w:t>
            </w:r>
            <w:r w:rsidDel="00000000" w:rsidR="00000000" w:rsidRPr="00000000">
              <w:rPr>
                <w:color w:val="007020"/>
                <w:sz w:val="16"/>
                <w:szCs w:val="16"/>
                <w:rtl w:val="0"/>
              </w:rPr>
              <w:t xml:space="preserve">document</w:t>
            </w:r>
            <w:r w:rsidDel="00000000" w:rsidR="00000000" w:rsidRPr="00000000">
              <w:rPr>
                <w:color w:val="333333"/>
                <w:sz w:val="16"/>
                <w:szCs w:val="16"/>
                <w:rtl w:val="0"/>
              </w:rPr>
              <w:t xml:space="preserve">.getElementById(</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tablaDatos</w:t>
            </w:r>
            <w:r w:rsidDel="00000000" w:rsidR="00000000" w:rsidRPr="00000000">
              <w:rPr>
                <w:color w:val="333333"/>
                <w:sz w:val="16"/>
                <w:szCs w:val="16"/>
                <w:shd w:fill="fff0f0" w:val="clear"/>
                <w:rtl w:val="0"/>
              </w:rPr>
              <w:t xml:space="preserve">"</w:t>
            </w:r>
            <w:r w:rsidDel="00000000" w:rsidR="00000000" w:rsidRPr="00000000">
              <w:rPr>
                <w:color w:val="333333"/>
                <w:sz w:val="16"/>
                <w:szCs w:val="16"/>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datos.forEach(</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(fila)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row = tabla.insertRow(-</w:t>
            </w:r>
            <w:r w:rsidDel="00000000" w:rsidR="00000000" w:rsidRPr="00000000">
              <w:rPr>
                <w:b w:val="1"/>
                <w:color w:val="0000dd"/>
                <w:sz w:val="16"/>
                <w:szCs w:val="16"/>
                <w:rtl w:val="0"/>
              </w:rPr>
              <w:t xml:space="preserve">1</w:t>
            </w:r>
            <w:r w:rsidDel="00000000" w:rsidR="00000000" w:rsidRPr="00000000">
              <w:rPr>
                <w:color w:val="333333"/>
                <w:sz w:val="16"/>
                <w:szCs w:val="16"/>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fila.forEach(</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(valor)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cell = row.insertCell();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cell.innerHTML = valor;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Llama a la función para llenar la tabla cuando la página se carga</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google.script.run.withSuccessHandler(llenarTabla).manejoDatos();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106">
            <w:pPr>
              <w:widowControl w:val="0"/>
              <w:spacing w:line="265.9090909090909" w:lineRule="auto"/>
              <w:rPr>
                <w:sz w:val="16"/>
                <w:szCs w:val="16"/>
              </w:rPr>
            </w:pPr>
            <w:r w:rsidDel="00000000" w:rsidR="00000000" w:rsidRPr="00000000">
              <w:rPr>
                <w:color w:val="007700"/>
                <w:sz w:val="16"/>
                <w:szCs w:val="16"/>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16"/>
                <w:szCs w:val="16"/>
              </w:rPr>
            </w:pPr>
            <w:r w:rsidDel="00000000" w:rsidR="00000000" w:rsidRPr="00000000">
              <w:rPr>
                <w:rtl w:val="0"/>
              </w:rPr>
              <w:t xml:space="preserve">Captura pantalla del resultado que ver en el navegador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w:t>
            </w:r>
          </w:p>
          <w:p w:rsidR="00000000" w:rsidDel="00000000" w:rsidP="00000000" w:rsidRDefault="00000000" w:rsidRPr="00000000" w14:paraId="000001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Explica de qué manera logra el script obtener los datos para llenar la tabla</w:t>
            </w:r>
          </w:p>
          <w:p w:rsidR="00000000" w:rsidDel="00000000" w:rsidP="00000000" w:rsidRDefault="00000000" w:rsidRPr="00000000" w14:paraId="000001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investiga a fondo como funciona el comando “</w:t>
            </w:r>
            <w:r w:rsidDel="00000000" w:rsidR="00000000" w:rsidRPr="00000000">
              <w:rPr>
                <w:rtl w:val="0"/>
              </w:rPr>
              <w:t xml:space="preserve">google.script.run.withSuccessHandler()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Paso 2</w:t>
      </w:r>
    </w:p>
    <w:p w:rsidR="00000000" w:rsidDel="00000000" w:rsidP="00000000" w:rsidRDefault="00000000" w:rsidRPr="00000000" w14:paraId="0000010F">
      <w:pPr>
        <w:rPr/>
      </w:pPr>
      <w:r w:rsidDel="00000000" w:rsidR="00000000" w:rsidRPr="00000000">
        <w:rPr>
          <w:rtl w:val="0"/>
        </w:rPr>
        <w:t xml:space="preserve">mejorar la solución para que los datos se </w:t>
      </w:r>
      <w:r w:rsidDel="00000000" w:rsidR="00000000" w:rsidRPr="00000000">
        <w:rPr>
          <w:rtl w:val="0"/>
        </w:rPr>
        <w:t xml:space="preserve">refresquen</w:t>
      </w:r>
      <w:r w:rsidDel="00000000" w:rsidR="00000000" w:rsidRPr="00000000">
        <w:rPr>
          <w:rtl w:val="0"/>
        </w:rPr>
        <w:t xml:space="preserve"> cada segundo.</w:t>
      </w:r>
    </w:p>
    <w:p w:rsidR="00000000" w:rsidDel="00000000" w:rsidP="00000000" w:rsidRDefault="00000000" w:rsidRPr="00000000" w14:paraId="00000110">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Mejora el archivo html para que incluya el refresco de datos. El siguiente puede ser el código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557799"/>
                <w:sz w:val="16"/>
                <w:szCs w:val="16"/>
                <w:rtl w:val="0"/>
              </w:rPr>
              <w:t xml:space="preserve">&lt;!DOCTYPE html&gt;</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&lt;html&gt;</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&lt;title&gt;</w:t>
            </w:r>
            <w:r w:rsidDel="00000000" w:rsidR="00000000" w:rsidRPr="00000000">
              <w:rPr>
                <w:color w:val="333333"/>
                <w:sz w:val="16"/>
                <w:szCs w:val="16"/>
                <w:rtl w:val="0"/>
              </w:rPr>
              <w:t xml:space="preserve">Servicios a la oficina de reparto</w:t>
            </w:r>
            <w:r w:rsidDel="00000000" w:rsidR="00000000" w:rsidRPr="00000000">
              <w:rPr>
                <w:color w:val="007700"/>
                <w:sz w:val="16"/>
                <w:szCs w:val="16"/>
                <w:rtl w:val="0"/>
              </w:rPr>
              <w:t xml:space="preserve">&lt;/title&gt;</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&lt;h1&gt;</w:t>
            </w:r>
            <w:r w:rsidDel="00000000" w:rsidR="00000000" w:rsidRPr="00000000">
              <w:rPr>
                <w:color w:val="333333"/>
                <w:sz w:val="16"/>
                <w:szCs w:val="16"/>
                <w:rtl w:val="0"/>
              </w:rPr>
              <w:t xml:space="preserve">Órdenes recibidas para el despacho</w:t>
            </w:r>
            <w:r w:rsidDel="00000000" w:rsidR="00000000" w:rsidRPr="00000000">
              <w:rPr>
                <w:color w:val="007700"/>
                <w:sz w:val="16"/>
                <w:szCs w:val="16"/>
                <w:rtl w:val="0"/>
              </w:rPr>
              <w:t xml:space="preserve">&lt;/h1&gt;</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&lt;table</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border=</w:t>
            </w:r>
            <w:r w:rsidDel="00000000" w:rsidR="00000000" w:rsidRPr="00000000">
              <w:rPr>
                <w:color w:val="333333"/>
                <w:sz w:val="16"/>
                <w:szCs w:val="16"/>
                <w:shd w:fill="fff0f0" w:val="clear"/>
                <w:rtl w:val="0"/>
              </w:rPr>
              <w:t xml:space="preserve">"1"</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id=</w:t>
            </w:r>
            <w:r w:rsidDel="00000000" w:rsidR="00000000" w:rsidRPr="00000000">
              <w:rPr>
                <w:color w:val="333333"/>
                <w:sz w:val="16"/>
                <w:szCs w:val="16"/>
                <w:shd w:fill="fff0f0" w:val="clear"/>
                <w:rtl w:val="0"/>
              </w:rPr>
              <w:t xml:space="preserve">"tablaDatos"</w:t>
            </w:r>
            <w:r w:rsidDel="00000000" w:rsidR="00000000" w:rsidRPr="00000000">
              <w:rPr>
                <w:color w:val="007700"/>
                <w:sz w:val="16"/>
                <w:szCs w:val="16"/>
                <w:rtl w:val="0"/>
              </w:rPr>
              <w:t xml:space="preserve">&gt;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numero</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fecha</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nevera</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producto</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cantidad</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&lt;th&gt;</w:t>
            </w:r>
            <w:r w:rsidDel="00000000" w:rsidR="00000000" w:rsidRPr="00000000">
              <w:rPr>
                <w:color w:val="333333"/>
                <w:sz w:val="16"/>
                <w:szCs w:val="16"/>
                <w:rtl w:val="0"/>
              </w:rPr>
              <w:t xml:space="preserve">pesos</w:t>
            </w:r>
            <w:r w:rsidDel="00000000" w:rsidR="00000000" w:rsidRPr="00000000">
              <w:rPr>
                <w:color w:val="007700"/>
                <w:sz w:val="16"/>
                <w:szCs w:val="16"/>
                <w:rtl w:val="0"/>
              </w:rPr>
              <w:t xml:space="preserve">&lt;/th&gt;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&lt;/tr&gt;</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&lt;/table&gt;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Función para llenar la tabla con datos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llenarTabla</w:t>
            </w:r>
            <w:r w:rsidDel="00000000" w:rsidR="00000000" w:rsidRPr="00000000">
              <w:rPr>
                <w:color w:val="333333"/>
                <w:sz w:val="16"/>
                <w:szCs w:val="16"/>
                <w:rtl w:val="0"/>
              </w:rPr>
              <w:t xml:space="preserve">(datos)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tabla = </w:t>
            </w:r>
            <w:r w:rsidDel="00000000" w:rsidR="00000000" w:rsidRPr="00000000">
              <w:rPr>
                <w:color w:val="007020"/>
                <w:sz w:val="16"/>
                <w:szCs w:val="16"/>
                <w:rtl w:val="0"/>
              </w:rPr>
              <w:t xml:space="preserve">document</w:t>
            </w:r>
            <w:r w:rsidDel="00000000" w:rsidR="00000000" w:rsidRPr="00000000">
              <w:rPr>
                <w:color w:val="333333"/>
                <w:sz w:val="16"/>
                <w:szCs w:val="16"/>
                <w:rtl w:val="0"/>
              </w:rPr>
              <w:t xml:space="preserve">.getElementById(</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tablaDatos</w:t>
            </w:r>
            <w:r w:rsidDel="00000000" w:rsidR="00000000" w:rsidRPr="00000000">
              <w:rPr>
                <w:color w:val="333333"/>
                <w:sz w:val="16"/>
                <w:szCs w:val="16"/>
                <w:shd w:fill="fff0f0" w:val="clear"/>
                <w:rtl w:val="0"/>
              </w:rPr>
              <w:t xml:space="preserve">"</w:t>
            </w:r>
            <w:r w:rsidDel="00000000" w:rsidR="00000000" w:rsidRPr="00000000">
              <w:rPr>
                <w:color w:val="333333"/>
                <w:sz w:val="16"/>
                <w:szCs w:val="16"/>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Elimina las filas de datos antiguas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while</w:t>
            </w:r>
            <w:r w:rsidDel="00000000" w:rsidR="00000000" w:rsidRPr="00000000">
              <w:rPr>
                <w:color w:val="333333"/>
                <w:sz w:val="16"/>
                <w:szCs w:val="16"/>
                <w:rtl w:val="0"/>
              </w:rPr>
              <w:t xml:space="preserve"> (tabla.rows.length &gt; </w:t>
            </w:r>
            <w:r w:rsidDel="00000000" w:rsidR="00000000" w:rsidRPr="00000000">
              <w:rPr>
                <w:b w:val="1"/>
                <w:color w:val="0000dd"/>
                <w:sz w:val="16"/>
                <w:szCs w:val="16"/>
                <w:rtl w:val="0"/>
              </w:rPr>
              <w:t xml:space="preserve">1</w:t>
            </w:r>
            <w:r w:rsidDel="00000000" w:rsidR="00000000" w:rsidRPr="00000000">
              <w:rPr>
                <w:color w:val="333333"/>
                <w:sz w:val="16"/>
                <w:szCs w:val="16"/>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tabla.deleteRow(</w:t>
            </w:r>
            <w:r w:rsidDel="00000000" w:rsidR="00000000" w:rsidRPr="00000000">
              <w:rPr>
                <w:b w:val="1"/>
                <w:color w:val="0000dd"/>
                <w:sz w:val="16"/>
                <w:szCs w:val="16"/>
                <w:rtl w:val="0"/>
              </w:rPr>
              <w:t xml:space="preserve">1</w:t>
            </w:r>
            <w:r w:rsidDel="00000000" w:rsidR="00000000" w:rsidRPr="00000000">
              <w:rPr>
                <w:color w:val="333333"/>
                <w:sz w:val="16"/>
                <w:szCs w:val="16"/>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datos.forEach(</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(fila)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row = tabla.insertRow(-</w:t>
            </w:r>
            <w:r w:rsidDel="00000000" w:rsidR="00000000" w:rsidRPr="00000000">
              <w:rPr>
                <w:b w:val="1"/>
                <w:color w:val="0000dd"/>
                <w:sz w:val="16"/>
                <w:szCs w:val="16"/>
                <w:rtl w:val="0"/>
              </w:rPr>
              <w:t xml:space="preserve">1</w:t>
            </w:r>
            <w:r w:rsidDel="00000000" w:rsidR="00000000" w:rsidRPr="00000000">
              <w:rPr>
                <w:color w:val="333333"/>
                <w:sz w:val="16"/>
                <w:szCs w:val="16"/>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fila.forEach(</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(valor)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cell = row.insertCell();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cell.innerHTML = valor;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Función para actualizar los datos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actualizarDatos()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google.script.run.withSuccessHandler(llenarTabla).manejoDatos();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Llama a la función </w:t>
            </w:r>
            <w:r w:rsidDel="00000000" w:rsidR="00000000" w:rsidRPr="00000000">
              <w:rPr>
                <w:color w:val="888888"/>
                <w:sz w:val="16"/>
                <w:szCs w:val="16"/>
                <w:rtl w:val="0"/>
              </w:rPr>
              <w:t xml:space="preserve">actualizarDatos</w:t>
            </w:r>
            <w:r w:rsidDel="00000000" w:rsidR="00000000" w:rsidRPr="00000000">
              <w:rPr>
                <w:color w:val="888888"/>
                <w:sz w:val="16"/>
                <w:szCs w:val="16"/>
                <w:rtl w:val="0"/>
              </w:rPr>
              <w:t xml:space="preserve"> cada segundo</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setInterval(</w:t>
            </w:r>
            <w:r w:rsidDel="00000000" w:rsidR="00000000" w:rsidRPr="00000000">
              <w:rPr>
                <w:color w:val="333333"/>
                <w:sz w:val="16"/>
                <w:szCs w:val="16"/>
                <w:rtl w:val="0"/>
              </w:rPr>
              <w:t xml:space="preserve">actualizarDatos</w:t>
            </w:r>
            <w:r w:rsidDel="00000000" w:rsidR="00000000" w:rsidRPr="00000000">
              <w:rPr>
                <w:color w:val="333333"/>
                <w:sz w:val="16"/>
                <w:szCs w:val="16"/>
                <w:rtl w:val="0"/>
              </w:rPr>
              <w:t xml:space="preserve">, </w:t>
            </w:r>
            <w:r w:rsidDel="00000000" w:rsidR="00000000" w:rsidRPr="00000000">
              <w:rPr>
                <w:b w:val="1"/>
                <w:color w:val="0000dd"/>
                <w:sz w:val="16"/>
                <w:szCs w:val="16"/>
                <w:rtl w:val="0"/>
              </w:rPr>
              <w:t xml:space="preserve">1000</w:t>
            </w:r>
            <w:r w:rsidDel="00000000" w:rsidR="00000000" w:rsidRPr="00000000">
              <w:rPr>
                <w:color w:val="333333"/>
                <w:sz w:val="16"/>
                <w:szCs w:val="16"/>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141">
            <w:pPr>
              <w:widowControl w:val="0"/>
              <w:spacing w:line="265.9090909090909" w:lineRule="auto"/>
              <w:rPr>
                <w:sz w:val="16"/>
                <w:szCs w:val="16"/>
              </w:rPr>
            </w:pPr>
            <w:r w:rsidDel="00000000" w:rsidR="00000000" w:rsidRPr="00000000">
              <w:rPr>
                <w:color w:val="007700"/>
                <w:sz w:val="16"/>
                <w:szCs w:val="16"/>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Explique cómo funciona el script en el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bookmarkStart w:colFirst="0" w:colLast="0" w:name="tnwvjummfmkf" w:id="13"/>
    <w:bookmarkEnd w:id="13"/>
    <w:p w:rsidR="00000000" w:rsidDel="00000000" w:rsidP="00000000" w:rsidRDefault="00000000" w:rsidRPr="00000000" w14:paraId="00000147">
      <w:pPr>
        <w:pStyle w:val="Heading1"/>
        <w:rPr/>
      </w:pPr>
      <w:bookmarkStart w:colFirst="0" w:colLast="0" w:name="_7rsxmojaqp44" w:id="14"/>
      <w:bookmarkEnd w:id="14"/>
      <w:r w:rsidDel="00000000" w:rsidR="00000000" w:rsidRPr="00000000">
        <w:rPr>
          <w:rtl w:val="0"/>
        </w:rPr>
        <w:t xml:space="preserve">Sprint 4. Cambiar la simulación de los datos por la lectura de los datos en la base de datos en Google Sheet.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Hasta el momento, la función </w:t>
      </w:r>
      <w:r w:rsidDel="00000000" w:rsidR="00000000" w:rsidRPr="00000000">
        <w:rPr>
          <w:rtl w:val="0"/>
        </w:rPr>
        <w:t xml:space="preserve">manejoDatos</w:t>
      </w:r>
      <w:r w:rsidDel="00000000" w:rsidR="00000000" w:rsidRPr="00000000">
        <w:rPr>
          <w:rtl w:val="0"/>
        </w:rPr>
        <w:t xml:space="preserve">() ha estado simulando los datos para llenar la tabla. Necesitamos que eso cambie, que esa función los datos que se registran en la google sheet.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Escriba aquí el nuevo código para la función </w:t>
            </w:r>
            <w:r w:rsidDel="00000000" w:rsidR="00000000" w:rsidRPr="00000000">
              <w:rPr>
                <w:rtl w:val="0"/>
              </w:rPr>
              <w:t xml:space="preserve">manejoDatos</w:t>
            </w:r>
            <w:r w:rsidDel="00000000" w:rsidR="00000000" w:rsidRPr="00000000">
              <w:rPr>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En este caso no usaremos la URL del archivo de google sheet sino su ID. La ID es una secuencia de letras que son parte de la URL y que es diferente para cada archivo, lo identifica de manera única. Puedes obtener la URL y de allí deducir la ID.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la URL es: </w:t>
            </w:r>
            <w:r w:rsidDel="00000000" w:rsidR="00000000" w:rsidRPr="00000000">
              <w:rPr>
                <w:rtl w:val="0"/>
              </w:rPr>
              <w:t xml:space="preserve">https://docs.google.com/spreadsheets/d/cBod4ZFa5ULbaDoQhMHad0vNu8r1YphS491SF19O8ngs/edit?usp=share_link</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ID es: cBod4ZFa5ULbaDoQhMHad0vNu8r1YphS491SF19O8ngs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hd w:fill="f8f9fa" w:val="clear"/>
              <w:spacing w:line="240" w:lineRule="auto"/>
              <w:rPr>
                <w:rFonts w:ascii="Roboto Mono" w:cs="Roboto Mono" w:eastAsia="Roboto Mono" w:hAnsi="Roboto Mono"/>
                <w:b w:val="1"/>
                <w:color w:val="3c4043"/>
                <w:sz w:val="16"/>
                <w:szCs w:val="16"/>
              </w:rPr>
            </w:pPr>
            <w:r w:rsidDel="00000000" w:rsidR="00000000" w:rsidRPr="00000000">
              <w:rPr>
                <w:rFonts w:ascii="Roboto Mono" w:cs="Roboto Mono" w:eastAsia="Roboto Mono" w:hAnsi="Roboto Mono"/>
                <w:b w:val="1"/>
                <w:color w:val="185abc"/>
                <w:sz w:val="16"/>
                <w:szCs w:val="16"/>
                <w:rtl w:val="0"/>
              </w:rPr>
              <w:t xml:space="preserve">const</w:t>
            </w:r>
            <w:r w:rsidDel="00000000" w:rsidR="00000000" w:rsidRPr="00000000">
              <w:rPr>
                <w:rFonts w:ascii="Roboto Mono" w:cs="Roboto Mono" w:eastAsia="Roboto Mono" w:hAnsi="Roboto Mono"/>
                <w:b w:val="1"/>
                <w:color w:val="3c4043"/>
                <w:sz w:val="16"/>
                <w:szCs w:val="16"/>
                <w:rtl w:val="0"/>
              </w:rPr>
              <w:t xml:space="preserve"> </w:t>
            </w:r>
            <w:r w:rsidDel="00000000" w:rsidR="00000000" w:rsidRPr="00000000">
              <w:rPr>
                <w:rFonts w:ascii="Roboto Mono" w:cs="Roboto Mono" w:eastAsia="Roboto Mono" w:hAnsi="Roboto Mono"/>
                <w:b w:val="1"/>
                <w:color w:val="c92786"/>
                <w:sz w:val="16"/>
                <w:szCs w:val="16"/>
                <w:rtl w:val="0"/>
              </w:rPr>
              <w:t xml:space="preserve">Libro_Id</w:t>
            </w:r>
            <w:r w:rsidDel="00000000" w:rsidR="00000000" w:rsidRPr="00000000">
              <w:rPr>
                <w:rFonts w:ascii="Roboto Mono" w:cs="Roboto Mono" w:eastAsia="Roboto Mono" w:hAnsi="Roboto Mono"/>
                <w:b w:val="1"/>
                <w:color w:val="3c4043"/>
                <w:sz w:val="16"/>
                <w:szCs w:val="16"/>
                <w:rtl w:val="0"/>
              </w:rPr>
              <w:t xml:space="preserve"> = </w:t>
            </w:r>
            <w:r w:rsidDel="00000000" w:rsidR="00000000" w:rsidRPr="00000000">
              <w:rPr>
                <w:rFonts w:ascii="Roboto Mono" w:cs="Roboto Mono" w:eastAsia="Roboto Mono" w:hAnsi="Roboto Mono"/>
                <w:b w:val="1"/>
                <w:color w:val="b31412"/>
                <w:sz w:val="16"/>
                <w:szCs w:val="16"/>
                <w:rtl w:val="0"/>
              </w:rPr>
              <w:t xml:space="preserve">"aqui va la ID del archivo de google sheet"</w:t>
            </w:r>
            <w:r w:rsidDel="00000000" w:rsidR="00000000" w:rsidRPr="00000000">
              <w:rPr>
                <w:rFonts w:ascii="Roboto Mono" w:cs="Roboto Mono" w:eastAsia="Roboto Mono" w:hAnsi="Roboto Mono"/>
                <w:b w:val="1"/>
                <w:color w:val="3c4043"/>
                <w:sz w:val="16"/>
                <w:szCs w:val="16"/>
                <w:rtl w:val="0"/>
              </w:rPr>
              <w:t xml:space="preserve">;</w:t>
            </w:r>
          </w:p>
          <w:p w:rsidR="00000000" w:rsidDel="00000000" w:rsidP="00000000" w:rsidRDefault="00000000" w:rsidRPr="00000000" w14:paraId="00000152">
            <w:pPr>
              <w:widowControl w:val="0"/>
              <w:shd w:fill="f8f9fa" w:val="clear"/>
              <w:spacing w:line="240" w:lineRule="auto"/>
              <w:rPr>
                <w:rFonts w:ascii="Roboto Mono" w:cs="Roboto Mono" w:eastAsia="Roboto Mono" w:hAnsi="Roboto Mono"/>
                <w:b w:val="1"/>
                <w:color w:val="3c4043"/>
                <w:sz w:val="16"/>
                <w:szCs w:val="16"/>
              </w:rPr>
            </w:pPr>
            <w:r w:rsidDel="00000000" w:rsidR="00000000" w:rsidRPr="00000000">
              <w:rPr>
                <w:rFonts w:ascii="Roboto Mono" w:cs="Roboto Mono" w:eastAsia="Roboto Mono" w:hAnsi="Roboto Mono"/>
                <w:b w:val="1"/>
                <w:color w:val="185abc"/>
                <w:sz w:val="16"/>
                <w:szCs w:val="16"/>
                <w:rtl w:val="0"/>
              </w:rPr>
              <w:t xml:space="preserve">const</w:t>
            </w:r>
            <w:r w:rsidDel="00000000" w:rsidR="00000000" w:rsidRPr="00000000">
              <w:rPr>
                <w:rFonts w:ascii="Roboto Mono" w:cs="Roboto Mono" w:eastAsia="Roboto Mono" w:hAnsi="Roboto Mono"/>
                <w:b w:val="1"/>
                <w:color w:val="3c4043"/>
                <w:sz w:val="16"/>
                <w:szCs w:val="16"/>
                <w:rtl w:val="0"/>
              </w:rPr>
              <w:t xml:space="preserve"> </w:t>
            </w:r>
            <w:r w:rsidDel="00000000" w:rsidR="00000000" w:rsidRPr="00000000">
              <w:rPr>
                <w:rFonts w:ascii="Roboto Mono" w:cs="Roboto Mono" w:eastAsia="Roboto Mono" w:hAnsi="Roboto Mono"/>
                <w:b w:val="1"/>
                <w:color w:val="c92786"/>
                <w:sz w:val="16"/>
                <w:szCs w:val="16"/>
                <w:rtl w:val="0"/>
              </w:rPr>
              <w:t xml:space="preserve">HojaNombre</w:t>
            </w:r>
            <w:r w:rsidDel="00000000" w:rsidR="00000000" w:rsidRPr="00000000">
              <w:rPr>
                <w:rFonts w:ascii="Roboto Mono" w:cs="Roboto Mono" w:eastAsia="Roboto Mono" w:hAnsi="Roboto Mono"/>
                <w:b w:val="1"/>
                <w:color w:val="3c4043"/>
                <w:sz w:val="16"/>
                <w:szCs w:val="16"/>
                <w:rtl w:val="0"/>
              </w:rPr>
              <w:t xml:space="preserve"> = </w:t>
            </w:r>
            <w:r w:rsidDel="00000000" w:rsidR="00000000" w:rsidRPr="00000000">
              <w:rPr>
                <w:rFonts w:ascii="Roboto Mono" w:cs="Roboto Mono" w:eastAsia="Roboto Mono" w:hAnsi="Roboto Mono"/>
                <w:b w:val="1"/>
                <w:color w:val="b31412"/>
                <w:sz w:val="16"/>
                <w:szCs w:val="16"/>
                <w:rtl w:val="0"/>
              </w:rPr>
              <w:t xml:space="preserve">"Aquí va el nombre de la hoja de la google sheet que tiene los datos"</w:t>
            </w:r>
            <w:r w:rsidDel="00000000" w:rsidR="00000000" w:rsidRPr="00000000">
              <w:rPr>
                <w:rFonts w:ascii="Roboto Mono" w:cs="Roboto Mono" w:eastAsia="Roboto Mono" w:hAnsi="Roboto Mono"/>
                <w:b w:val="1"/>
                <w:color w:val="3c4043"/>
                <w:sz w:val="16"/>
                <w:szCs w:val="16"/>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8800"/>
                <w:sz w:val="16"/>
                <w:szCs w:val="16"/>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manejoDatos</w:t>
            </w:r>
            <w:r w:rsidDel="00000000" w:rsidR="00000000" w:rsidRPr="00000000">
              <w:rPr>
                <w:color w:val="333333"/>
                <w:sz w:val="16"/>
                <w:szCs w:val="16"/>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Definimos la fuente de la información desde el libro donde se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encuentra, la hora y el rango</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libro = SpreadsheetApp.openById(Libro_Id);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hoja = libro.getSheetByName(HojaNombre);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ultimaFila</w:t>
            </w:r>
            <w:r w:rsidDel="00000000" w:rsidR="00000000" w:rsidRPr="00000000">
              <w:rPr>
                <w:color w:val="333333"/>
                <w:sz w:val="16"/>
                <w:szCs w:val="16"/>
                <w:rtl w:val="0"/>
              </w:rPr>
              <w:t xml:space="preserve"> = </w:t>
            </w:r>
            <w:r w:rsidDel="00000000" w:rsidR="00000000" w:rsidRPr="00000000">
              <w:rPr>
                <w:color w:val="333333"/>
                <w:sz w:val="16"/>
                <w:szCs w:val="16"/>
                <w:rtl w:val="0"/>
              </w:rPr>
              <w:t xml:space="preserve">hoja.getLastRow</w:t>
            </w:r>
            <w:r w:rsidDel="00000000" w:rsidR="00000000" w:rsidRPr="00000000">
              <w:rPr>
                <w:color w:val="333333"/>
                <w:sz w:val="16"/>
                <w:szCs w:val="16"/>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rangoNombre</w:t>
            </w:r>
            <w:r w:rsidDel="00000000" w:rsidR="00000000" w:rsidRPr="00000000">
              <w:rPr>
                <w:color w:val="333333"/>
                <w:sz w:val="16"/>
                <w:szCs w:val="16"/>
                <w:rtl w:val="0"/>
              </w:rPr>
              <w:t xml:space="preserve"> = </w:t>
            </w:r>
            <w:r w:rsidDel="00000000" w:rsidR="00000000" w:rsidRPr="00000000">
              <w:rPr>
                <w:color w:val="333333"/>
                <w:sz w:val="16"/>
                <w:szCs w:val="16"/>
                <w:shd w:fill="fff0f0" w:val="clear"/>
                <w:rtl w:val="0"/>
              </w:rPr>
              <w:t xml:space="preserve">"A2:F"</w:t>
            </w:r>
            <w:r w:rsidDel="00000000" w:rsidR="00000000" w:rsidRPr="00000000">
              <w:rPr>
                <w:color w:val="333333"/>
                <w:sz w:val="16"/>
                <w:szCs w:val="16"/>
                <w:rtl w:val="0"/>
              </w:rPr>
              <w:t xml:space="preserve"> + </w:t>
            </w:r>
            <w:r w:rsidDel="00000000" w:rsidR="00000000" w:rsidRPr="00000000">
              <w:rPr>
                <w:color w:val="333333"/>
                <w:sz w:val="16"/>
                <w:szCs w:val="16"/>
                <w:rtl w:val="0"/>
              </w:rPr>
              <w:t xml:space="preserve">ultimaFila</w:t>
            </w:r>
            <w:r w:rsidDel="00000000" w:rsidR="00000000" w:rsidRPr="00000000">
              <w:rPr>
                <w:color w:val="333333"/>
                <w:sz w:val="16"/>
                <w:szCs w:val="16"/>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rango = hoja.getRange(rangoNombre);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Leemos los datos en el rango de interés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datos = rango.getValues();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Lo siguiente es para corregir una falla que se presenta cuando se lee una</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celda que contiene fecha ya que el formato que resulta no es compatible para</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escribirlo en una tabla. Entonces buscamos la columna donde ocurre esto y la</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888888"/>
                <w:sz w:val="16"/>
                <w:szCs w:val="16"/>
                <w:rtl w:val="0"/>
              </w:rPr>
              <w:t xml:space="preserve">// convertimos a tipo string.  </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datos.forEach(</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(fila)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fecha = </w:t>
            </w:r>
            <w:r w:rsidDel="00000000" w:rsidR="00000000" w:rsidRPr="00000000">
              <w:rPr>
                <w:b w:val="1"/>
                <w:color w:val="008800"/>
                <w:sz w:val="16"/>
                <w:szCs w:val="16"/>
                <w:rtl w:val="0"/>
              </w:rPr>
              <w:t xml:space="preserve">new</w:t>
            </w:r>
            <w:r w:rsidDel="00000000" w:rsidR="00000000" w:rsidRPr="00000000">
              <w:rPr>
                <w:color w:val="333333"/>
                <w:sz w:val="16"/>
                <w:szCs w:val="16"/>
                <w:rtl w:val="0"/>
              </w:rPr>
              <w:t xml:space="preserve"> </w:t>
            </w:r>
            <w:r w:rsidDel="00000000" w:rsidR="00000000" w:rsidRPr="00000000">
              <w:rPr>
                <w:color w:val="007020"/>
                <w:sz w:val="16"/>
                <w:szCs w:val="16"/>
                <w:rtl w:val="0"/>
              </w:rPr>
              <w:t xml:space="preserve">Date</w:t>
            </w:r>
            <w:r w:rsidDel="00000000" w:rsidR="00000000" w:rsidRPr="00000000">
              <w:rPr>
                <w:color w:val="333333"/>
                <w:sz w:val="16"/>
                <w:szCs w:val="16"/>
                <w:rtl w:val="0"/>
              </w:rPr>
              <w:t xml:space="preserve">(fila[</w:t>
            </w:r>
            <w:r w:rsidDel="00000000" w:rsidR="00000000" w:rsidRPr="00000000">
              <w:rPr>
                <w:b w:val="1"/>
                <w:color w:val="0000dd"/>
                <w:sz w:val="16"/>
                <w:szCs w:val="16"/>
                <w:rtl w:val="0"/>
              </w:rPr>
              <w:t xml:space="preserve">1</w:t>
            </w:r>
            <w:r w:rsidDel="00000000" w:rsidR="00000000" w:rsidRPr="00000000">
              <w:rPr>
                <w:color w:val="333333"/>
                <w:sz w:val="16"/>
                <w:szCs w:val="16"/>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fila[</w:t>
            </w:r>
            <w:r w:rsidDel="00000000" w:rsidR="00000000" w:rsidRPr="00000000">
              <w:rPr>
                <w:b w:val="1"/>
                <w:color w:val="0000dd"/>
                <w:sz w:val="16"/>
                <w:szCs w:val="16"/>
                <w:rtl w:val="0"/>
              </w:rPr>
              <w:t xml:space="preserve">1</w:t>
            </w:r>
            <w:r w:rsidDel="00000000" w:rsidR="00000000" w:rsidRPr="00000000">
              <w:rPr>
                <w:color w:val="333333"/>
                <w:sz w:val="16"/>
                <w:szCs w:val="16"/>
                <w:rtl w:val="0"/>
              </w:rPr>
              <w:t xml:space="preserve">] = fecha.toISOString();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console.log(datos);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return</w:t>
            </w:r>
            <w:r w:rsidDel="00000000" w:rsidR="00000000" w:rsidRPr="00000000">
              <w:rPr>
                <w:color w:val="333333"/>
                <w:sz w:val="16"/>
                <w:szCs w:val="16"/>
                <w:rtl w:val="0"/>
              </w:rPr>
              <w:t xml:space="preserve"> datos;</w:t>
            </w:r>
          </w:p>
          <w:p w:rsidR="00000000" w:rsidDel="00000000" w:rsidP="00000000" w:rsidRDefault="00000000" w:rsidRPr="00000000" w14:paraId="0000016C">
            <w:pPr>
              <w:widowControl w:val="0"/>
              <w:spacing w:line="265.9090909090909" w:lineRule="auto"/>
              <w:rPr>
                <w:sz w:val="16"/>
                <w:szCs w:val="16"/>
              </w:rPr>
            </w:pPr>
            <w:r w:rsidDel="00000000" w:rsidR="00000000" w:rsidRPr="00000000">
              <w:rPr>
                <w:color w:val="33333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Muestre</w:t>
            </w:r>
            <w:r w:rsidDel="00000000" w:rsidR="00000000" w:rsidRPr="00000000">
              <w:rPr>
                <w:rtl w:val="0"/>
              </w:rPr>
              <w:t xml:space="preserve"> un pantallazo del resultado obtenido en el navegador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pStyle w:val="Heading1"/>
        <w:rPr/>
      </w:pPr>
      <w:bookmarkStart w:colFirst="0" w:colLast="0" w:name="_fjteq3lxgdmk" w:id="15"/>
      <w:bookmarkEnd w:id="15"/>
      <w:r w:rsidDel="00000000" w:rsidR="00000000" w:rsidRPr="00000000">
        <w:rPr>
          <w:rtl w:val="0"/>
        </w:rPr>
        <w:t xml:space="preserve">Sprint 5. Finalizar la solución</w:t>
      </w:r>
    </w:p>
    <w:p w:rsidR="00000000" w:rsidDel="00000000" w:rsidP="00000000" w:rsidRDefault="00000000" w:rsidRPr="00000000" w14:paraId="00000171">
      <w:pPr>
        <w:rPr/>
      </w:pPr>
      <w:r w:rsidDel="00000000" w:rsidR="00000000" w:rsidRPr="00000000">
        <w:rPr>
          <w:rtl w:val="0"/>
        </w:rPr>
        <w:t xml:space="preserve">Paso 1. Es necesario implementar la WebApp, ya no como una versión de pruebas, sino para la producción.</w:t>
      </w:r>
    </w:p>
    <w:p w:rsidR="00000000" w:rsidDel="00000000" w:rsidP="00000000" w:rsidRDefault="00000000" w:rsidRPr="00000000" w14:paraId="00000172">
      <w:pPr>
        <w:rPr/>
      </w:pPr>
      <w:r w:rsidDel="00000000" w:rsidR="00000000" w:rsidRPr="00000000">
        <w:rPr>
          <w:rtl w:val="0"/>
        </w:rPr>
        <w:t xml:space="preserve">Paso 2. Embeber la WebApp en un Google Sites</w:t>
      </w:r>
    </w:p>
    <w:p w:rsidR="00000000" w:rsidDel="00000000" w:rsidP="00000000" w:rsidRDefault="00000000" w:rsidRPr="00000000" w14:paraId="00000173">
      <w:pPr>
        <w:rPr/>
      </w:pPr>
      <w:r w:rsidDel="00000000" w:rsidR="00000000" w:rsidRPr="00000000">
        <w:rPr>
          <w:rtl w:val="0"/>
        </w:rPr>
        <w:t xml:space="preserve">Paso 3. Comprobar que la solución funciona usando el publicador, el broker y el suscriptor</w:t>
      </w:r>
    </w:p>
    <w:p w:rsidR="00000000" w:rsidDel="00000000" w:rsidP="00000000" w:rsidRDefault="00000000" w:rsidRPr="00000000" w14:paraId="00000174">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Muestre</w:t>
            </w:r>
            <w:r w:rsidDel="00000000" w:rsidR="00000000" w:rsidRPr="00000000">
              <w:rPr>
                <w:rtl w:val="0"/>
              </w:rPr>
              <w:t xml:space="preserve"> un pantallazo del 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pPr>
      <w:bookmarkStart w:colFirst="0" w:colLast="0" w:name="_xls2xyh1e1nb" w:id="16"/>
      <w:bookmarkEnd w:id="16"/>
      <w:r w:rsidDel="00000000" w:rsidR="00000000" w:rsidRPr="00000000">
        <w:rPr>
          <w:rtl w:val="0"/>
        </w:rPr>
        <w:t xml:space="preserve">Preguntas de control</w:t>
      </w:r>
    </w:p>
    <w:p w:rsidR="00000000" w:rsidDel="00000000" w:rsidP="00000000" w:rsidRDefault="00000000" w:rsidRPr="00000000" w14:paraId="00000179">
      <w:pPr>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ind w:left="0" w:firstLine="0"/>
              <w:rPr/>
            </w:pPr>
            <w:r w:rsidDel="00000000" w:rsidR="00000000" w:rsidRPr="00000000">
              <w:rPr>
                <w:rtl w:val="0"/>
              </w:rPr>
              <w:t xml:space="preserve">Crees que la “query string” “?tipodatos=tabla” ha sido introducida por el profesor para que el estudiante aprenda a usarla y ver su utilidad, pero que en realidad, para atender las necesidades del departamento de atención, el código podría haber sido escrito sin considerar una “query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deseas que el resultado del comando console.log() sea visto en el navegador, en modo desarrollador, donde deberías escribir el comando console.log()?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1"/>
        <w:rPr/>
      </w:pPr>
      <w:bookmarkStart w:colFirst="0" w:colLast="0" w:name="_45rocd16xkfm" w:id="17"/>
      <w:bookmarkEnd w:id="17"/>
      <w:r w:rsidDel="00000000" w:rsidR="00000000" w:rsidRPr="00000000">
        <w:rPr>
          <w:rtl w:val="0"/>
        </w:rPr>
        <w:t xml:space="preserve">Bibliografía</w:t>
      </w:r>
    </w:p>
    <w:p w:rsidR="00000000" w:rsidDel="00000000" w:rsidP="00000000" w:rsidRDefault="00000000" w:rsidRPr="00000000" w14:paraId="00000180">
      <w:pPr>
        <w:numPr>
          <w:ilvl w:val="0"/>
          <w:numId w:val="1"/>
        </w:numPr>
        <w:ind w:left="720" w:hanging="360"/>
        <w:rPr>
          <w:u w:val="none"/>
        </w:rPr>
      </w:pPr>
      <w:r w:rsidDel="00000000" w:rsidR="00000000" w:rsidRPr="00000000">
        <w:rPr>
          <w:rtl w:val="0"/>
        </w:rPr>
        <w:t xml:space="preserve">Una práctica antigua sobre WebApp. </w:t>
      </w:r>
      <w:hyperlink r:id="rId10">
        <w:r w:rsidDel="00000000" w:rsidR="00000000" w:rsidRPr="00000000">
          <w:rPr>
            <w:color w:val="1155cc"/>
            <w:u w:val="single"/>
            <w:rtl w:val="0"/>
          </w:rPr>
          <w:t xml:space="preserve">Enlace a una guía útil</w:t>
        </w:r>
      </w:hyperlink>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Jri4TEi1pB6kw5sJx_S_tzZpokiLwr5f?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homero.ortega@radiogis.uis.edu.co" TargetMode="External"/><Relationship Id="rId8" Type="http://schemas.openxmlformats.org/officeDocument/2006/relationships/hyperlink" Target="https://docs.google.com/document/d/1lcE5mzO_bbb2-okJVtKJUZdOyd46H0cD2iOzJexP_Qc/edit#bookmark=id.31sh9ve033g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