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FACD8" w14:textId="77777777" w:rsidR="00D31C51" w:rsidRPr="00D31C51" w:rsidRDefault="00D31C51" w:rsidP="00D31C51">
      <w:pPr>
        <w:spacing w:before="100" w:beforeAutospacing="1" w:after="100" w:afterAutospacing="1" w:line="240" w:lineRule="auto"/>
        <w:outlineLvl w:val="2"/>
        <w:rPr>
          <w:rFonts w:ascii="Arial" w:eastAsia="Times New Roman" w:hAnsi="Arial" w:cs="Arial"/>
          <w:b/>
          <w:bCs/>
          <w:sz w:val="24"/>
          <w:szCs w:val="24"/>
          <w:lang w:val="es-CR"/>
        </w:rPr>
      </w:pPr>
      <w:r w:rsidRPr="00D31C51">
        <w:rPr>
          <w:rFonts w:ascii="Arial" w:eastAsia="Times New Roman" w:hAnsi="Arial" w:cs="Arial"/>
          <w:b/>
          <w:bCs/>
          <w:sz w:val="24"/>
          <w:szCs w:val="24"/>
          <w:lang w:val="es-CR"/>
        </w:rPr>
        <w:t>UNIDAD 1: Profundizando en Base de Datos Relacionales</w:t>
      </w:r>
    </w:p>
    <w:p w14:paraId="05BFB147" w14:textId="363A98FC" w:rsidR="00EA6E56" w:rsidRPr="00221FDA" w:rsidRDefault="00F03AAA" w:rsidP="00EA6E56">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hyperlink r:id="rId5" w:history="1">
        <w:r w:rsidR="00D31C51" w:rsidRPr="00221FDA">
          <w:rPr>
            <w:rFonts w:ascii="Arial" w:eastAsia="Times New Roman" w:hAnsi="Arial" w:cs="Arial"/>
            <w:sz w:val="24"/>
            <w:szCs w:val="24"/>
            <w:lang w:val="es-CR"/>
          </w:rPr>
          <w:t>UNIDAD 1: Introducción</w:t>
        </w:r>
      </w:hyperlink>
    </w:p>
    <w:p w14:paraId="1FAC41DD" w14:textId="77777777" w:rsidR="00221FDA" w:rsidRPr="00221FDA" w:rsidRDefault="00221FDA" w:rsidP="00221FDA">
      <w:pPr>
        <w:pStyle w:val="NormalWeb"/>
        <w:jc w:val="both"/>
        <w:rPr>
          <w:rFonts w:ascii="Arial" w:hAnsi="Arial" w:cs="Arial"/>
          <w:b/>
          <w:bCs/>
          <w:lang w:val="es-CR"/>
        </w:rPr>
      </w:pPr>
      <w:r w:rsidRPr="00221FDA">
        <w:rPr>
          <w:rFonts w:ascii="Arial" w:hAnsi="Arial" w:cs="Arial"/>
          <w:b/>
          <w:bCs/>
          <w:lang w:val="es-CR"/>
        </w:rPr>
        <w:t>Introducción</w:t>
      </w:r>
    </w:p>
    <w:p w14:paraId="2E677BF3" w14:textId="77777777" w:rsidR="00221FDA" w:rsidRPr="00221FDA" w:rsidRDefault="00221FDA" w:rsidP="00221FDA">
      <w:pPr>
        <w:pStyle w:val="NormalWeb"/>
        <w:jc w:val="center"/>
        <w:rPr>
          <w:rFonts w:ascii="Arial" w:hAnsi="Arial" w:cs="Arial"/>
          <w:b/>
          <w:bCs/>
          <w:lang w:val="es-CR"/>
        </w:rPr>
      </w:pPr>
      <w:r w:rsidRPr="00221FDA">
        <w:rPr>
          <w:rFonts w:ascii="Arial" w:hAnsi="Arial" w:cs="Arial"/>
          <w:b/>
          <w:bCs/>
          <w:lang w:val="es-CR"/>
        </w:rPr>
        <w:t>Profundizando en Base de Datos Relacionales</w:t>
      </w:r>
    </w:p>
    <w:p w14:paraId="530AE9C0" w14:textId="59E54FD3" w:rsidR="00221FDA" w:rsidRPr="00221FDA" w:rsidRDefault="00221FDA" w:rsidP="00221FDA">
      <w:pPr>
        <w:pStyle w:val="NormalWeb"/>
        <w:jc w:val="both"/>
        <w:rPr>
          <w:rFonts w:ascii="Arial" w:hAnsi="Arial" w:cs="Arial"/>
          <w:lang w:val="es-CR"/>
        </w:rPr>
      </w:pPr>
      <w:r w:rsidRPr="00221FDA">
        <w:rPr>
          <w:rFonts w:ascii="Arial" w:hAnsi="Arial" w:cs="Arial"/>
          <w:lang w:val="es-CR"/>
        </w:rPr>
        <w:t xml:space="preserve">Cuando la complejidad de las soluciones de base de datos se incrementa, se hace necesario manejar otros conceptos relacionados a las mismas, que permitan ampliar la forma en que operamos sobre ellas y realizar un manejo más eficiente de nuestros datos y su almacenamiento. En esta unidad comenzamos definiendo ciertos conceptos avanzados de las bases de datos relacionales, como lo son las restricciones e índices, </w:t>
      </w:r>
      <w:r w:rsidR="00C674C4" w:rsidRPr="00221FDA">
        <w:rPr>
          <w:rFonts w:ascii="Arial" w:hAnsi="Arial" w:cs="Arial"/>
          <w:lang w:val="es-CR"/>
        </w:rPr>
        <w:t>los procedimientos</w:t>
      </w:r>
      <w:r w:rsidRPr="00221FDA">
        <w:rPr>
          <w:rFonts w:ascii="Arial" w:hAnsi="Arial" w:cs="Arial"/>
          <w:lang w:val="es-CR"/>
        </w:rPr>
        <w:t xml:space="preserve"> y </w:t>
      </w:r>
      <w:proofErr w:type="spellStart"/>
      <w:r w:rsidRPr="00221FDA">
        <w:rPr>
          <w:rFonts w:ascii="Arial" w:hAnsi="Arial" w:cs="Arial"/>
          <w:lang w:val="es-CR"/>
        </w:rPr>
        <w:t>triggers</w:t>
      </w:r>
      <w:proofErr w:type="spellEnd"/>
      <w:r w:rsidRPr="00221FDA">
        <w:rPr>
          <w:rFonts w:ascii="Arial" w:hAnsi="Arial" w:cs="Arial"/>
          <w:lang w:val="es-CR"/>
        </w:rPr>
        <w:t>, para luego explicar los procesos de normalización de la base de datos y así terminar con la especificación de operaciones más complejas que podemos realizar sobre nuestras tablas. Para lograr los objetivos planteados seguimos un enfoque teórico-práctico, que busca que el participante pueda practicar los conceptos explicados en videos y lecturas a una diversa cantidad de escenarios y contextos.</w:t>
      </w:r>
    </w:p>
    <w:p w14:paraId="062FF5B6" w14:textId="77777777" w:rsidR="00C674C4" w:rsidRPr="00C674C4" w:rsidRDefault="00C674C4" w:rsidP="00C674C4">
      <w:pPr>
        <w:pStyle w:val="NormalWeb"/>
        <w:jc w:val="both"/>
        <w:rPr>
          <w:rFonts w:ascii="Arial" w:hAnsi="Arial" w:cs="Arial"/>
          <w:b/>
          <w:bCs/>
          <w:lang w:val="es-CR"/>
        </w:rPr>
      </w:pPr>
      <w:r w:rsidRPr="00C674C4">
        <w:rPr>
          <w:rFonts w:ascii="Arial" w:hAnsi="Arial" w:cs="Arial"/>
          <w:b/>
          <w:bCs/>
          <w:lang w:val="es-CR"/>
        </w:rPr>
        <w:t>Objetivos de aprendizaje</w:t>
      </w:r>
    </w:p>
    <w:p w14:paraId="78F1F69F" w14:textId="7D865DBB" w:rsidR="00C674C4" w:rsidRPr="00C674C4" w:rsidRDefault="00C674C4" w:rsidP="00C674C4">
      <w:pPr>
        <w:pStyle w:val="NormalWeb"/>
        <w:numPr>
          <w:ilvl w:val="0"/>
          <w:numId w:val="4"/>
        </w:numPr>
        <w:jc w:val="both"/>
        <w:rPr>
          <w:rFonts w:ascii="Arial" w:hAnsi="Arial" w:cs="Arial"/>
          <w:lang w:val="es-CR"/>
        </w:rPr>
      </w:pPr>
      <w:r w:rsidRPr="00C674C4">
        <w:rPr>
          <w:rFonts w:ascii="Arial" w:hAnsi="Arial" w:cs="Arial"/>
          <w:lang w:val="es-CR"/>
        </w:rPr>
        <w:t>Aplicar los procesos de normalización a una base de datos de mediana complejidad.</w:t>
      </w:r>
    </w:p>
    <w:p w14:paraId="758F1D3D" w14:textId="65BC37BE" w:rsidR="00C674C4" w:rsidRPr="00C674C4" w:rsidRDefault="00C674C4" w:rsidP="00C674C4">
      <w:pPr>
        <w:pStyle w:val="NormalWeb"/>
        <w:numPr>
          <w:ilvl w:val="0"/>
          <w:numId w:val="4"/>
        </w:numPr>
        <w:jc w:val="both"/>
        <w:rPr>
          <w:rFonts w:ascii="Arial" w:hAnsi="Arial" w:cs="Arial"/>
          <w:lang w:val="es-CR"/>
        </w:rPr>
      </w:pPr>
      <w:r w:rsidRPr="00C674C4">
        <w:rPr>
          <w:rFonts w:ascii="Arial" w:hAnsi="Arial" w:cs="Arial"/>
          <w:lang w:val="es-CR"/>
        </w:rPr>
        <w:t>Crear claves primarias y foráneas, y sus restricciones como parte de una solución de base de datos.</w:t>
      </w:r>
    </w:p>
    <w:p w14:paraId="00042FC1" w14:textId="402974F0" w:rsidR="00EA6E56" w:rsidRPr="00B91936" w:rsidRDefault="00C674C4" w:rsidP="00B91936">
      <w:pPr>
        <w:pStyle w:val="NormalWeb"/>
        <w:numPr>
          <w:ilvl w:val="0"/>
          <w:numId w:val="4"/>
        </w:numPr>
        <w:jc w:val="both"/>
        <w:rPr>
          <w:rFonts w:ascii="Arial" w:hAnsi="Arial" w:cs="Arial"/>
          <w:lang w:val="es-CR"/>
        </w:rPr>
      </w:pPr>
      <w:r w:rsidRPr="00C674C4">
        <w:rPr>
          <w:rFonts w:ascii="Arial" w:hAnsi="Arial" w:cs="Arial"/>
          <w:lang w:val="es-CR"/>
        </w:rPr>
        <w:t xml:space="preserve">Usar las sentencias SQL GROUP BY, HAVING y JOIN con la finalidad de combinar el contenido de las tablas en diversas maneras. </w:t>
      </w:r>
    </w:p>
    <w:p w14:paraId="1B7483F2" w14:textId="4D68A633" w:rsidR="00EA6E56" w:rsidRDefault="00D31C51" w:rsidP="00EA6E56">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EA6E56">
        <w:rPr>
          <w:rFonts w:ascii="Arial" w:eastAsia="Times New Roman" w:hAnsi="Arial" w:cs="Arial"/>
          <w:sz w:val="24"/>
          <w:szCs w:val="24"/>
          <w:lang w:val="es-CR"/>
        </w:rPr>
        <w:t>Lección 1: Conceptos Avanzados en Base de Datos Relacionales</w:t>
      </w:r>
    </w:p>
    <w:p w14:paraId="5F946858" w14:textId="77777777" w:rsidR="00EA6E56" w:rsidRPr="00EA6E56" w:rsidRDefault="00EA6E56" w:rsidP="00EA6E56">
      <w:pPr>
        <w:pStyle w:val="ListParagraph"/>
        <w:rPr>
          <w:rFonts w:ascii="Arial" w:eastAsia="Times New Roman" w:hAnsi="Arial" w:cs="Arial"/>
          <w:sz w:val="24"/>
          <w:szCs w:val="24"/>
          <w:lang w:val="es-CR"/>
        </w:rPr>
      </w:pPr>
    </w:p>
    <w:p w14:paraId="77C85658" w14:textId="50B53C16" w:rsidR="00D31C51" w:rsidRPr="00EA6E56" w:rsidRDefault="00F03AAA" w:rsidP="00EA6E56">
      <w:pPr>
        <w:pStyle w:val="ListParagraph"/>
        <w:numPr>
          <w:ilvl w:val="1"/>
          <w:numId w:val="2"/>
        </w:numPr>
        <w:spacing w:before="100" w:beforeAutospacing="1" w:after="100" w:afterAutospacing="1" w:line="240" w:lineRule="auto"/>
        <w:rPr>
          <w:rFonts w:ascii="Arial" w:eastAsia="Times New Roman" w:hAnsi="Arial" w:cs="Arial"/>
          <w:sz w:val="24"/>
          <w:szCs w:val="24"/>
        </w:rPr>
      </w:pPr>
      <w:hyperlink r:id="rId6" w:history="1">
        <w:r w:rsidR="00D31C51" w:rsidRPr="00EA6E56">
          <w:rPr>
            <w:rFonts w:ascii="Arial" w:eastAsia="Times New Roman" w:hAnsi="Arial" w:cs="Arial"/>
            <w:sz w:val="24"/>
            <w:szCs w:val="24"/>
            <w:lang w:val="es-CR"/>
          </w:rPr>
          <w:t>Restricciones e Índices</w:t>
        </w:r>
      </w:hyperlink>
    </w:p>
    <w:p w14:paraId="60234050" w14:textId="06AFACEE" w:rsidR="00EA6E56" w:rsidRDefault="007B12E0" w:rsidP="00EA6E5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Cuando el volumen crece.</w:t>
      </w:r>
    </w:p>
    <w:p w14:paraId="1C89E3D4" w14:textId="4F10AABE" w:rsidR="000B55DF" w:rsidRDefault="000B55DF" w:rsidP="00EA6E5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Restricciones cuando declaramos una </w:t>
      </w:r>
      <w:proofErr w:type="spellStart"/>
      <w:r>
        <w:rPr>
          <w:rFonts w:ascii="Arial" w:eastAsia="Times New Roman" w:hAnsi="Arial" w:cs="Arial"/>
          <w:sz w:val="24"/>
          <w:szCs w:val="24"/>
          <w:lang w:val="es-CR"/>
        </w:rPr>
        <w:t>Primary</w:t>
      </w:r>
      <w:proofErr w:type="spellEnd"/>
      <w:r>
        <w:rPr>
          <w:rFonts w:ascii="Arial" w:eastAsia="Times New Roman" w:hAnsi="Arial" w:cs="Arial"/>
          <w:sz w:val="24"/>
          <w:szCs w:val="24"/>
          <w:lang w:val="es-CR"/>
        </w:rPr>
        <w:t xml:space="preserve"> Key:</w:t>
      </w:r>
    </w:p>
    <w:p w14:paraId="4D732845" w14:textId="0E441E39" w:rsidR="000B55DF" w:rsidRDefault="00B97E55" w:rsidP="00151F86">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sidRPr="00151F86">
        <w:rPr>
          <w:rFonts w:ascii="Arial" w:eastAsia="Times New Roman" w:hAnsi="Arial" w:cs="Arial"/>
          <w:sz w:val="24"/>
          <w:szCs w:val="24"/>
          <w:lang w:val="es-CR"/>
        </w:rPr>
        <w:t>Unicidad.</w:t>
      </w:r>
    </w:p>
    <w:p w14:paraId="1C2EA75B" w14:textId="7C1AA868" w:rsidR="00151F86" w:rsidRPr="00B97E55" w:rsidRDefault="00B97E55" w:rsidP="00B97E55">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proofErr w:type="spellStart"/>
      <w:r w:rsidR="00151F86" w:rsidRPr="00B97E55">
        <w:rPr>
          <w:rFonts w:ascii="Arial" w:eastAsia="Times New Roman" w:hAnsi="Arial" w:cs="Arial"/>
          <w:sz w:val="24"/>
          <w:szCs w:val="24"/>
          <w:lang w:val="es-CR"/>
        </w:rPr>
        <w:t>Not</w:t>
      </w:r>
      <w:proofErr w:type="spellEnd"/>
      <w:r w:rsidR="00151F86" w:rsidRPr="00B97E55">
        <w:rPr>
          <w:rFonts w:ascii="Arial" w:eastAsia="Times New Roman" w:hAnsi="Arial" w:cs="Arial"/>
          <w:sz w:val="24"/>
          <w:szCs w:val="24"/>
          <w:lang w:val="es-CR"/>
        </w:rPr>
        <w:t xml:space="preserve"> </w:t>
      </w:r>
      <w:proofErr w:type="spellStart"/>
      <w:r w:rsidR="00151F86" w:rsidRPr="00B97E55">
        <w:rPr>
          <w:rFonts w:ascii="Arial" w:eastAsia="Times New Roman" w:hAnsi="Arial" w:cs="Arial"/>
          <w:sz w:val="24"/>
          <w:szCs w:val="24"/>
          <w:lang w:val="es-CR"/>
        </w:rPr>
        <w:t>Null</w:t>
      </w:r>
      <w:proofErr w:type="spellEnd"/>
    </w:p>
    <w:p w14:paraId="6606EF00" w14:textId="29D69C3A" w:rsidR="00151F86" w:rsidRDefault="00B97E55" w:rsidP="00151F86">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Pr>
          <w:rFonts w:ascii="Arial" w:eastAsia="Times New Roman" w:hAnsi="Arial" w:cs="Arial"/>
          <w:sz w:val="24"/>
          <w:szCs w:val="24"/>
          <w:lang w:val="es-CR"/>
        </w:rPr>
        <w:t>Clave primaria debe estar en todas las tablas.</w:t>
      </w:r>
    </w:p>
    <w:p w14:paraId="5A0C35C1" w14:textId="50039EA8" w:rsidR="00151F86" w:rsidRDefault="00B97E55" w:rsidP="00151F86">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Pr>
          <w:rFonts w:ascii="Arial" w:eastAsia="Times New Roman" w:hAnsi="Arial" w:cs="Arial"/>
          <w:sz w:val="24"/>
          <w:szCs w:val="24"/>
          <w:lang w:val="es-CR"/>
        </w:rPr>
        <w:t xml:space="preserve">Clave primaria compuesta </w:t>
      </w:r>
      <w:proofErr w:type="spellStart"/>
      <w:r w:rsidR="00151F86">
        <w:rPr>
          <w:rFonts w:ascii="Arial" w:eastAsia="Times New Roman" w:hAnsi="Arial" w:cs="Arial"/>
          <w:sz w:val="24"/>
          <w:szCs w:val="24"/>
          <w:lang w:val="es-CR"/>
        </w:rPr>
        <w:t>esta</w:t>
      </w:r>
      <w:proofErr w:type="spellEnd"/>
      <w:r w:rsidR="00151F86">
        <w:rPr>
          <w:rFonts w:ascii="Arial" w:eastAsia="Times New Roman" w:hAnsi="Arial" w:cs="Arial"/>
          <w:sz w:val="24"/>
          <w:szCs w:val="24"/>
          <w:lang w:val="es-CR"/>
        </w:rPr>
        <w:t xml:space="preserve"> conformada por más de un campo</w:t>
      </w:r>
    </w:p>
    <w:p w14:paraId="36B530FB" w14:textId="7E5F4D2C" w:rsidR="00151F86" w:rsidRDefault="00B97E55" w:rsidP="00151F86">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Pr>
          <w:rFonts w:ascii="Arial" w:eastAsia="Times New Roman" w:hAnsi="Arial" w:cs="Arial"/>
          <w:sz w:val="24"/>
          <w:szCs w:val="24"/>
          <w:lang w:val="es-CR"/>
        </w:rPr>
        <w:t>usualmente las claves compuestas se utilizan en relaciones N a M.</w:t>
      </w:r>
    </w:p>
    <w:p w14:paraId="7E9166BA" w14:textId="5E247626" w:rsidR="00151F86" w:rsidRDefault="00B97E55" w:rsidP="00151F86">
      <w:pPr>
        <w:pStyle w:val="ListParagraph"/>
        <w:numPr>
          <w:ilvl w:val="0"/>
          <w:numId w:val="5"/>
        </w:num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r w:rsidR="00151F86">
        <w:rPr>
          <w:rFonts w:ascii="Arial" w:eastAsia="Times New Roman" w:hAnsi="Arial" w:cs="Arial"/>
          <w:sz w:val="24"/>
          <w:szCs w:val="24"/>
          <w:lang w:val="es-CR"/>
        </w:rPr>
        <w:t xml:space="preserve">Otras situaciones donde se pueden utilizar claves primarias compuestas: </w:t>
      </w:r>
    </w:p>
    <w:p w14:paraId="0630339B" w14:textId="580DFEAB" w:rsidR="00151F86" w:rsidRDefault="00151F86" w:rsidP="00151F86">
      <w:pPr>
        <w:spacing w:before="100" w:beforeAutospacing="1" w:after="100" w:afterAutospacing="1" w:line="240" w:lineRule="auto"/>
        <w:rPr>
          <w:rFonts w:ascii="Arial" w:eastAsia="Times New Roman" w:hAnsi="Arial" w:cs="Arial"/>
          <w:sz w:val="24"/>
          <w:szCs w:val="24"/>
          <w:lang w:val="es-CR"/>
        </w:rPr>
      </w:pPr>
      <w:r>
        <w:rPr>
          <w:noProof/>
        </w:rPr>
        <w:lastRenderedPageBreak/>
        <w:drawing>
          <wp:inline distT="0" distB="0" distL="0" distR="0" wp14:anchorId="4125AD31" wp14:editId="07FFB994">
            <wp:extent cx="2419074" cy="1370292"/>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7460" cy="1380707"/>
                    </a:xfrm>
                    <a:prstGeom prst="rect">
                      <a:avLst/>
                    </a:prstGeom>
                  </pic:spPr>
                </pic:pic>
              </a:graphicData>
            </a:graphic>
          </wp:inline>
        </w:drawing>
      </w:r>
      <w:r>
        <w:rPr>
          <w:rFonts w:ascii="Arial" w:eastAsia="Times New Roman" w:hAnsi="Arial" w:cs="Arial"/>
          <w:sz w:val="24"/>
          <w:szCs w:val="24"/>
          <w:lang w:val="es-CR"/>
        </w:rPr>
        <w:t xml:space="preserve"> id del estado </w:t>
      </w:r>
      <w:proofErr w:type="spellStart"/>
      <w:r>
        <w:rPr>
          <w:rFonts w:ascii="Arial" w:eastAsia="Times New Roman" w:hAnsi="Arial" w:cs="Arial"/>
          <w:sz w:val="24"/>
          <w:szCs w:val="24"/>
          <w:lang w:val="es-CR"/>
        </w:rPr>
        <w:t>y</w:t>
      </w:r>
      <w:proofErr w:type="spellEnd"/>
      <w:r>
        <w:rPr>
          <w:rFonts w:ascii="Arial" w:eastAsia="Times New Roman" w:hAnsi="Arial" w:cs="Arial"/>
          <w:sz w:val="24"/>
          <w:szCs w:val="24"/>
          <w:lang w:val="es-CR"/>
        </w:rPr>
        <w:t xml:space="preserve"> id de la ciudad quienes representan una ciudad.</w:t>
      </w:r>
    </w:p>
    <w:p w14:paraId="2BEFC069" w14:textId="293B6AA5" w:rsidR="00151F86" w:rsidRDefault="005F26D0"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Una clave foránea apunta a una clave primaria de otra tabla, convirtiéndose en una referencia</w:t>
      </w:r>
      <w:r w:rsidR="00092EEC">
        <w:rPr>
          <w:rFonts w:ascii="Arial" w:eastAsia="Times New Roman" w:hAnsi="Arial" w:cs="Arial"/>
          <w:sz w:val="24"/>
          <w:szCs w:val="24"/>
          <w:lang w:val="es-CR"/>
        </w:rPr>
        <w:t>. En la tabla se debe indicar que es una clave foránea.</w:t>
      </w:r>
    </w:p>
    <w:p w14:paraId="6776F21D" w14:textId="567C1EA0" w:rsidR="003D6B7F" w:rsidRDefault="003D6B7F"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Reglas de integridad: </w:t>
      </w:r>
    </w:p>
    <w:p w14:paraId="72AFBB16" w14:textId="20EB03BE" w:rsidR="003D6B7F" w:rsidRDefault="00F429B0"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Que se garantice que las referencias sean válidas.</w:t>
      </w:r>
    </w:p>
    <w:p w14:paraId="72FB63DE" w14:textId="0C09923D" w:rsidR="00F429B0" w:rsidRDefault="00F429B0"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Not</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null</w:t>
      </w:r>
      <w:proofErr w:type="spellEnd"/>
    </w:p>
    <w:p w14:paraId="663BDF9C" w14:textId="50D24CC4" w:rsidR="001E603F" w:rsidRDefault="001E603F"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Índices, cuando las tablas se vuelven muy grandes, listas enlazadas o árboles de búsqueda para encontrar los registros más fácilmente</w:t>
      </w:r>
      <w:r w:rsidR="00AC36D2">
        <w:rPr>
          <w:rFonts w:ascii="Arial" w:eastAsia="Times New Roman" w:hAnsi="Arial" w:cs="Arial"/>
          <w:sz w:val="24"/>
          <w:szCs w:val="24"/>
          <w:lang w:val="es-CR"/>
        </w:rPr>
        <w:t>.</w:t>
      </w:r>
    </w:p>
    <w:p w14:paraId="2ED7D3FF" w14:textId="5D6445D8" w:rsidR="00AC36D2" w:rsidRDefault="00AC36D2"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Por ejemplo:</w:t>
      </w:r>
    </w:p>
    <w:p w14:paraId="6AD86182" w14:textId="2E6FD822" w:rsidR="00AC36D2" w:rsidRDefault="00AC36D2" w:rsidP="00151F86">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0748B2BC" wp14:editId="071195C7">
            <wp:extent cx="3541606" cy="12418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9225" cy="1248010"/>
                    </a:xfrm>
                    <a:prstGeom prst="rect">
                      <a:avLst/>
                    </a:prstGeom>
                  </pic:spPr>
                </pic:pic>
              </a:graphicData>
            </a:graphic>
          </wp:inline>
        </w:drawing>
      </w:r>
    </w:p>
    <w:p w14:paraId="13C352E4" w14:textId="433159E1" w:rsidR="00AC36D2" w:rsidRDefault="00AC36D2"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Se podría crear un índice para las fechas de nacimiento.</w:t>
      </w:r>
    </w:p>
    <w:p w14:paraId="5751D904" w14:textId="2CEDD5A5" w:rsidR="00AC36D2" w:rsidRDefault="00AC36D2" w:rsidP="00151F86">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62FB18C3" wp14:editId="08733CFD">
            <wp:extent cx="1790238" cy="137855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1194" cy="1386995"/>
                    </a:xfrm>
                    <a:prstGeom prst="rect">
                      <a:avLst/>
                    </a:prstGeom>
                  </pic:spPr>
                </pic:pic>
              </a:graphicData>
            </a:graphic>
          </wp:inline>
        </w:drawing>
      </w:r>
    </w:p>
    <w:p w14:paraId="3B29E9D7" w14:textId="5F04B0A4" w:rsidR="008A5AAF" w:rsidRDefault="008A5AAF"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El índice puede tener uno o más campos. Algunos índices se pueden </w:t>
      </w:r>
      <w:r w:rsidR="00A156F8">
        <w:rPr>
          <w:rFonts w:ascii="Arial" w:eastAsia="Times New Roman" w:hAnsi="Arial" w:cs="Arial"/>
          <w:sz w:val="24"/>
          <w:szCs w:val="24"/>
          <w:lang w:val="es-CR"/>
        </w:rPr>
        <w:t>definir con las restricciones</w:t>
      </w:r>
    </w:p>
    <w:p w14:paraId="51F95F97" w14:textId="23AC9671" w:rsidR="00A156F8" w:rsidRDefault="00A156F8"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lastRenderedPageBreak/>
        <w:t>Los índices permiten un acceso más rápido a las consultas, sin embargo son más lentos para la inserción o eliminación.</w:t>
      </w:r>
    </w:p>
    <w:p w14:paraId="643A8CA2" w14:textId="772028D4" w:rsidR="00A156F8" w:rsidRDefault="00A156F8"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Debido a que cuando se inserta un registro hay que indexar el nuevo valor, y cuando se elimina hay que </w:t>
      </w:r>
      <w:r w:rsidR="00FF0960">
        <w:rPr>
          <w:rFonts w:ascii="Arial" w:eastAsia="Times New Roman" w:hAnsi="Arial" w:cs="Arial"/>
          <w:sz w:val="24"/>
          <w:szCs w:val="24"/>
          <w:lang w:val="es-CR"/>
        </w:rPr>
        <w:t>reindexar,</w:t>
      </w:r>
      <w:r>
        <w:rPr>
          <w:rFonts w:ascii="Arial" w:eastAsia="Times New Roman" w:hAnsi="Arial" w:cs="Arial"/>
          <w:sz w:val="24"/>
          <w:szCs w:val="24"/>
          <w:lang w:val="es-CR"/>
        </w:rPr>
        <w:t xml:space="preserve"> de forma tal que ya no aparezca más en las restricciones definidas.</w:t>
      </w:r>
    </w:p>
    <w:p w14:paraId="1BB86194" w14:textId="7E3DA10A" w:rsidR="00B90FAA" w:rsidRPr="00151F86" w:rsidRDefault="00B90FAA" w:rsidP="00151F86">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Se agregan índices en los campos de búsqueda más comunes.</w:t>
      </w:r>
    </w:p>
    <w:p w14:paraId="5BA564BB" w14:textId="31C95496" w:rsidR="00D31C51" w:rsidRPr="00D669F7" w:rsidRDefault="00D31C51" w:rsidP="00D669F7">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D669F7">
        <w:rPr>
          <w:rFonts w:ascii="Arial" w:eastAsia="Times New Roman" w:hAnsi="Arial" w:cs="Arial"/>
          <w:sz w:val="24"/>
          <w:szCs w:val="24"/>
          <w:lang w:val="es-CR"/>
        </w:rPr>
        <w:t>Actividad Interactiva 1</w:t>
      </w:r>
    </w:p>
    <w:p w14:paraId="622E6CA5" w14:textId="77777777" w:rsidR="00D669F7" w:rsidRPr="00D669F7" w:rsidRDefault="00D669F7" w:rsidP="00D669F7">
      <w:pPr>
        <w:spacing w:before="100" w:beforeAutospacing="1" w:after="100" w:afterAutospacing="1" w:line="240" w:lineRule="auto"/>
        <w:rPr>
          <w:rFonts w:ascii="Arial" w:eastAsia="Times New Roman" w:hAnsi="Arial" w:cs="Arial"/>
          <w:b/>
          <w:bCs/>
          <w:sz w:val="24"/>
          <w:szCs w:val="24"/>
          <w:lang w:val="es-CR"/>
        </w:rPr>
      </w:pPr>
      <w:r w:rsidRPr="00D669F7">
        <w:rPr>
          <w:rFonts w:ascii="Arial" w:eastAsia="Times New Roman" w:hAnsi="Arial" w:cs="Arial"/>
          <w:b/>
          <w:bCs/>
          <w:sz w:val="24"/>
          <w:szCs w:val="24"/>
          <w:lang w:val="es-CR"/>
        </w:rPr>
        <w:t>Analiza y relaciona</w:t>
      </w:r>
    </w:p>
    <w:p w14:paraId="2A0AE7AF" w14:textId="77777777" w:rsidR="00D669F7" w:rsidRPr="00D669F7" w:rsidRDefault="00D669F7" w:rsidP="00D669F7">
      <w:pPr>
        <w:spacing w:before="100" w:beforeAutospacing="1" w:after="100" w:afterAutospacing="1" w:line="240" w:lineRule="auto"/>
        <w:jc w:val="both"/>
        <w:rPr>
          <w:rFonts w:ascii="Arial" w:eastAsia="Times New Roman" w:hAnsi="Arial" w:cs="Arial"/>
          <w:sz w:val="24"/>
          <w:szCs w:val="24"/>
          <w:lang w:val="es-CR"/>
        </w:rPr>
      </w:pPr>
      <w:r w:rsidRPr="00D669F7">
        <w:rPr>
          <w:rFonts w:ascii="Arial" w:eastAsia="Times New Roman" w:hAnsi="Arial" w:cs="Arial"/>
          <w:sz w:val="24"/>
          <w:szCs w:val="24"/>
          <w:lang w:val="es-CR"/>
        </w:rPr>
        <w:t>Supongamos que estamos desarrollando un sistema para el control de los miembros de un gimnasio. Hasta ahora hemos identificado las siguientes tablas: miembros, entrenadores, clases, tipos de membresía (platino, oro, plata, bronce). Además sabemos que la relación entre la tabla miembros y clases es de N a M o de muchos a muchos, ya que muchos miembros pueden asistir a muchas clases y las clases pueden tener muchos miembros. El líder del proyecto requiere ayuda para organizar las ideas sobre los elementos básicos de estas tablas. Para ello es necesario que relaciones las siguientes definiciones.</w:t>
      </w:r>
    </w:p>
    <w:p w14:paraId="1BA55C0E" w14:textId="2745530F" w:rsidR="00D669F7" w:rsidRPr="00D669F7" w:rsidRDefault="009C7F08" w:rsidP="009C7F08">
      <w:pPr>
        <w:spacing w:before="100" w:beforeAutospacing="1" w:after="100" w:afterAutospacing="1" w:line="240" w:lineRule="auto"/>
        <w:jc w:val="center"/>
        <w:rPr>
          <w:rFonts w:ascii="Arial" w:eastAsia="Times New Roman" w:hAnsi="Arial" w:cs="Arial"/>
          <w:sz w:val="24"/>
          <w:szCs w:val="24"/>
          <w:lang w:val="es-CR"/>
        </w:rPr>
      </w:pPr>
      <w:r>
        <w:rPr>
          <w:noProof/>
        </w:rPr>
        <w:drawing>
          <wp:inline distT="0" distB="0" distL="0" distR="0" wp14:anchorId="29903068" wp14:editId="74696733">
            <wp:extent cx="4152900" cy="358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7791" cy="3591425"/>
                    </a:xfrm>
                    <a:prstGeom prst="rect">
                      <a:avLst/>
                    </a:prstGeom>
                  </pic:spPr>
                </pic:pic>
              </a:graphicData>
            </a:graphic>
          </wp:inline>
        </w:drawing>
      </w:r>
    </w:p>
    <w:p w14:paraId="73163006" w14:textId="6DA3A6F3" w:rsidR="00D31C51" w:rsidRPr="00FF0960" w:rsidRDefault="00D31C51" w:rsidP="00FF0960">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proofErr w:type="spellStart"/>
      <w:r w:rsidRPr="00FF0960">
        <w:rPr>
          <w:rFonts w:ascii="Arial" w:eastAsia="Times New Roman" w:hAnsi="Arial" w:cs="Arial"/>
          <w:sz w:val="24"/>
          <w:szCs w:val="24"/>
          <w:lang w:val="es-CR"/>
        </w:rPr>
        <w:t>Triggers</w:t>
      </w:r>
      <w:proofErr w:type="spellEnd"/>
      <w:r w:rsidRPr="00FF0960">
        <w:rPr>
          <w:rFonts w:ascii="Arial" w:eastAsia="Times New Roman" w:hAnsi="Arial" w:cs="Arial"/>
          <w:sz w:val="24"/>
          <w:szCs w:val="24"/>
          <w:lang w:val="es-CR"/>
        </w:rPr>
        <w:t xml:space="preserve"> y </w:t>
      </w:r>
      <w:proofErr w:type="spellStart"/>
      <w:r w:rsidRPr="00FF0960">
        <w:rPr>
          <w:rFonts w:ascii="Arial" w:eastAsia="Times New Roman" w:hAnsi="Arial" w:cs="Arial"/>
          <w:sz w:val="24"/>
          <w:szCs w:val="24"/>
          <w:lang w:val="es-CR"/>
        </w:rPr>
        <w:t>Procedures</w:t>
      </w:r>
      <w:proofErr w:type="spellEnd"/>
    </w:p>
    <w:p w14:paraId="39F45668" w14:textId="7793F4DA" w:rsidR="00FF0960" w:rsidRDefault="00C30CD4" w:rsidP="00FF0960">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Un </w:t>
      </w:r>
      <w:proofErr w:type="spellStart"/>
      <w:r>
        <w:rPr>
          <w:rFonts w:ascii="Arial" w:eastAsia="Times New Roman" w:hAnsi="Arial" w:cs="Arial"/>
          <w:sz w:val="24"/>
          <w:szCs w:val="24"/>
          <w:lang w:val="es-CR"/>
        </w:rPr>
        <w:t>trigger</w:t>
      </w:r>
      <w:proofErr w:type="spellEnd"/>
      <w:r>
        <w:rPr>
          <w:rFonts w:ascii="Arial" w:eastAsia="Times New Roman" w:hAnsi="Arial" w:cs="Arial"/>
          <w:sz w:val="24"/>
          <w:szCs w:val="24"/>
          <w:lang w:val="es-CR"/>
        </w:rPr>
        <w:t xml:space="preserve"> es un procedimiento que se ejecuta cuando se da una condición</w:t>
      </w:r>
      <w:r w:rsidR="00E31532">
        <w:rPr>
          <w:rFonts w:ascii="Arial" w:eastAsia="Times New Roman" w:hAnsi="Arial" w:cs="Arial"/>
          <w:sz w:val="24"/>
          <w:szCs w:val="24"/>
          <w:lang w:val="es-CR"/>
        </w:rPr>
        <w:t xml:space="preserve">, cuando se declara el </w:t>
      </w:r>
      <w:proofErr w:type="spellStart"/>
      <w:r w:rsidR="00E31532">
        <w:rPr>
          <w:rFonts w:ascii="Arial" w:eastAsia="Times New Roman" w:hAnsi="Arial" w:cs="Arial"/>
          <w:sz w:val="24"/>
          <w:szCs w:val="24"/>
          <w:lang w:val="es-CR"/>
        </w:rPr>
        <w:t>trigger</w:t>
      </w:r>
      <w:proofErr w:type="spellEnd"/>
      <w:r w:rsidR="00E31532">
        <w:rPr>
          <w:rFonts w:ascii="Arial" w:eastAsia="Times New Roman" w:hAnsi="Arial" w:cs="Arial"/>
          <w:sz w:val="24"/>
          <w:szCs w:val="24"/>
          <w:lang w:val="es-CR"/>
        </w:rPr>
        <w:t xml:space="preserve"> también se debe definir la condición que conlleva a que se ejecute el </w:t>
      </w:r>
      <w:proofErr w:type="spellStart"/>
      <w:r w:rsidR="00E31532">
        <w:rPr>
          <w:rFonts w:ascii="Arial" w:eastAsia="Times New Roman" w:hAnsi="Arial" w:cs="Arial"/>
          <w:sz w:val="24"/>
          <w:szCs w:val="24"/>
          <w:lang w:val="es-CR"/>
        </w:rPr>
        <w:t>trigger</w:t>
      </w:r>
      <w:proofErr w:type="spellEnd"/>
      <w:r w:rsidR="00E31532">
        <w:rPr>
          <w:rFonts w:ascii="Arial" w:eastAsia="Times New Roman" w:hAnsi="Arial" w:cs="Arial"/>
          <w:sz w:val="24"/>
          <w:szCs w:val="24"/>
          <w:lang w:val="es-CR"/>
        </w:rPr>
        <w:t>.</w:t>
      </w:r>
    </w:p>
    <w:p w14:paraId="022556BF" w14:textId="1F668A1D" w:rsidR="00E31532" w:rsidRDefault="00E31532" w:rsidP="00FF0960">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Los </w:t>
      </w:r>
      <w:proofErr w:type="spellStart"/>
      <w:r>
        <w:rPr>
          <w:rFonts w:ascii="Arial" w:eastAsia="Times New Roman" w:hAnsi="Arial" w:cs="Arial"/>
          <w:sz w:val="24"/>
          <w:szCs w:val="24"/>
          <w:lang w:val="es-CR"/>
        </w:rPr>
        <w:t>triggers</w:t>
      </w:r>
      <w:proofErr w:type="spellEnd"/>
      <w:r>
        <w:rPr>
          <w:rFonts w:ascii="Arial" w:eastAsia="Times New Roman" w:hAnsi="Arial" w:cs="Arial"/>
          <w:sz w:val="24"/>
          <w:szCs w:val="24"/>
          <w:lang w:val="es-CR"/>
        </w:rPr>
        <w:t xml:space="preserve"> se usan para realizar auditorías, reportes, tablas, tablas resúmenes, administración de los datos, entre otros.</w:t>
      </w:r>
    </w:p>
    <w:p w14:paraId="3BCD3AAD" w14:textId="55171E53" w:rsidR="008A1231" w:rsidRDefault="008A1231" w:rsidP="00FF0960">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Ventajas:</w:t>
      </w:r>
    </w:p>
    <w:p w14:paraId="5E224922" w14:textId="2A25A485" w:rsidR="006049EE" w:rsidRDefault="006049EE" w:rsidP="00FF0960">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Los </w:t>
      </w:r>
      <w:proofErr w:type="spellStart"/>
      <w:r>
        <w:rPr>
          <w:rFonts w:ascii="Arial" w:eastAsia="Times New Roman" w:hAnsi="Arial" w:cs="Arial"/>
          <w:sz w:val="24"/>
          <w:szCs w:val="24"/>
          <w:lang w:val="es-CR"/>
        </w:rPr>
        <w:t>triggers</w:t>
      </w:r>
      <w:proofErr w:type="spellEnd"/>
      <w:r>
        <w:rPr>
          <w:rFonts w:ascii="Arial" w:eastAsia="Times New Roman" w:hAnsi="Arial" w:cs="Arial"/>
          <w:sz w:val="24"/>
          <w:szCs w:val="24"/>
          <w:lang w:val="es-CR"/>
        </w:rPr>
        <w:t xml:space="preserve"> son usados internamente. Proporcionando así un acceso rápido</w:t>
      </w:r>
      <w:r w:rsidR="008A1231">
        <w:rPr>
          <w:rFonts w:ascii="Arial" w:eastAsia="Times New Roman" w:hAnsi="Arial" w:cs="Arial"/>
          <w:sz w:val="24"/>
          <w:szCs w:val="24"/>
          <w:lang w:val="es-CR"/>
        </w:rPr>
        <w:t xml:space="preserve"> y</w:t>
      </w:r>
      <w:r>
        <w:rPr>
          <w:rFonts w:ascii="Arial" w:eastAsia="Times New Roman" w:hAnsi="Arial" w:cs="Arial"/>
          <w:sz w:val="24"/>
          <w:szCs w:val="24"/>
          <w:lang w:val="es-CR"/>
        </w:rPr>
        <w:t xml:space="preserve"> hacen el trabajo de forma automática</w:t>
      </w:r>
      <w:r w:rsidR="008A1231">
        <w:rPr>
          <w:rFonts w:ascii="Arial" w:eastAsia="Times New Roman" w:hAnsi="Arial" w:cs="Arial"/>
          <w:sz w:val="24"/>
          <w:szCs w:val="24"/>
          <w:lang w:val="es-CR"/>
        </w:rPr>
        <w:t>.</w:t>
      </w:r>
    </w:p>
    <w:p w14:paraId="01253ABE" w14:textId="4CE3543B" w:rsidR="008A1231" w:rsidRDefault="008A1231" w:rsidP="00FF0960">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Desventajas:</w:t>
      </w:r>
    </w:p>
    <w:p w14:paraId="7A0CBECE" w14:textId="4DE85DEC" w:rsidR="008A1231" w:rsidRDefault="008A1231" w:rsidP="00FF0960">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Están escritos en un lenguaje que suele ser distinto al del programador. Además de que son difíciles de mantener y actualizar en ambientes de producción.</w:t>
      </w:r>
    </w:p>
    <w:p w14:paraId="6668133B" w14:textId="514F2132" w:rsidR="00673F36" w:rsidRDefault="00673F36" w:rsidP="00FF0960">
      <w:pPr>
        <w:spacing w:before="100" w:beforeAutospacing="1" w:after="100" w:afterAutospacing="1" w:line="240" w:lineRule="auto"/>
        <w:rPr>
          <w:rFonts w:ascii="Arial" w:eastAsia="Times New Roman" w:hAnsi="Arial" w:cs="Arial"/>
          <w:sz w:val="24"/>
          <w:szCs w:val="24"/>
          <w:lang w:val="es-CR"/>
        </w:rPr>
      </w:pPr>
      <w:proofErr w:type="spellStart"/>
      <w:r w:rsidRPr="00673F36">
        <w:rPr>
          <w:rFonts w:ascii="Arial" w:eastAsia="Times New Roman" w:hAnsi="Arial" w:cs="Arial"/>
          <w:sz w:val="24"/>
          <w:szCs w:val="24"/>
          <w:lang w:val="es-CR"/>
        </w:rPr>
        <w:t>Procedures</w:t>
      </w:r>
      <w:proofErr w:type="spellEnd"/>
      <w:r w:rsidRPr="00673F36">
        <w:rPr>
          <w:rFonts w:ascii="Arial" w:eastAsia="Times New Roman" w:hAnsi="Arial" w:cs="Arial"/>
          <w:sz w:val="24"/>
          <w:szCs w:val="24"/>
          <w:lang w:val="es-CR"/>
        </w:rPr>
        <w:t xml:space="preserve"> o </w:t>
      </w:r>
      <w:proofErr w:type="spellStart"/>
      <w:r w:rsidRPr="00673F36">
        <w:rPr>
          <w:rFonts w:ascii="Arial" w:eastAsia="Times New Roman" w:hAnsi="Arial" w:cs="Arial"/>
          <w:sz w:val="24"/>
          <w:szCs w:val="24"/>
          <w:lang w:val="es-CR"/>
        </w:rPr>
        <w:t>Stored</w:t>
      </w:r>
      <w:proofErr w:type="spellEnd"/>
      <w:r w:rsidRPr="00673F36">
        <w:rPr>
          <w:rFonts w:ascii="Arial" w:eastAsia="Times New Roman" w:hAnsi="Arial" w:cs="Arial"/>
          <w:sz w:val="24"/>
          <w:szCs w:val="24"/>
          <w:lang w:val="es-CR"/>
        </w:rPr>
        <w:t xml:space="preserve"> </w:t>
      </w:r>
      <w:proofErr w:type="spellStart"/>
      <w:r w:rsidRPr="00673F36">
        <w:rPr>
          <w:rFonts w:ascii="Arial" w:eastAsia="Times New Roman" w:hAnsi="Arial" w:cs="Arial"/>
          <w:sz w:val="24"/>
          <w:szCs w:val="24"/>
          <w:lang w:val="es-CR"/>
        </w:rPr>
        <w:t>Procedures</w:t>
      </w:r>
      <w:proofErr w:type="spellEnd"/>
      <w:r w:rsidRPr="00673F36">
        <w:rPr>
          <w:rFonts w:ascii="Arial" w:eastAsia="Times New Roman" w:hAnsi="Arial" w:cs="Arial"/>
          <w:sz w:val="24"/>
          <w:szCs w:val="24"/>
          <w:lang w:val="es-CR"/>
        </w:rPr>
        <w:t xml:space="preserve"> – son programas almacenados q</w:t>
      </w:r>
      <w:r>
        <w:rPr>
          <w:rFonts w:ascii="Arial" w:eastAsia="Times New Roman" w:hAnsi="Arial" w:cs="Arial"/>
          <w:sz w:val="24"/>
          <w:szCs w:val="24"/>
          <w:lang w:val="es-CR"/>
        </w:rPr>
        <w:t>ue pueden ser ejecutados en cualquier momento siempre que se necesiten</w:t>
      </w:r>
    </w:p>
    <w:p w14:paraId="63B94D82" w14:textId="2D614E46" w:rsidR="0062197C" w:rsidRPr="00673F36" w:rsidRDefault="0062197C" w:rsidP="00FF0960">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09048EA0" wp14:editId="130D6661">
            <wp:extent cx="3257550" cy="22768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420" cy="2289994"/>
                    </a:xfrm>
                    <a:prstGeom prst="rect">
                      <a:avLst/>
                    </a:prstGeom>
                  </pic:spPr>
                </pic:pic>
              </a:graphicData>
            </a:graphic>
          </wp:inline>
        </w:drawing>
      </w:r>
    </w:p>
    <w:p w14:paraId="353D4B12" w14:textId="582C1BA9" w:rsidR="00D31C51" w:rsidRPr="006F6047" w:rsidRDefault="00D31C51" w:rsidP="006F6047">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6F6047">
        <w:rPr>
          <w:rFonts w:ascii="Arial" w:eastAsia="Times New Roman" w:hAnsi="Arial" w:cs="Arial"/>
          <w:sz w:val="24"/>
          <w:szCs w:val="24"/>
          <w:lang w:val="es-CR"/>
        </w:rPr>
        <w:t>Actividad Interactiva 2</w:t>
      </w:r>
    </w:p>
    <w:p w14:paraId="2F15550D" w14:textId="77777777" w:rsidR="00482A8D" w:rsidRPr="00482A8D" w:rsidRDefault="00482A8D" w:rsidP="00482A8D">
      <w:pPr>
        <w:spacing w:before="100" w:beforeAutospacing="1" w:after="100" w:afterAutospacing="1" w:line="240" w:lineRule="auto"/>
        <w:rPr>
          <w:rFonts w:ascii="Arial" w:eastAsia="Times New Roman" w:hAnsi="Arial" w:cs="Arial"/>
          <w:b/>
          <w:bCs/>
          <w:sz w:val="24"/>
          <w:szCs w:val="24"/>
          <w:lang w:val="es-CR"/>
        </w:rPr>
      </w:pPr>
      <w:proofErr w:type="spellStart"/>
      <w:r w:rsidRPr="00482A8D">
        <w:rPr>
          <w:rFonts w:ascii="Arial" w:eastAsia="Times New Roman" w:hAnsi="Arial" w:cs="Arial"/>
          <w:b/>
          <w:bCs/>
          <w:sz w:val="24"/>
          <w:szCs w:val="24"/>
          <w:lang w:val="es-CR"/>
        </w:rPr>
        <w:t>Analiza</w:t>
      </w:r>
      <w:proofErr w:type="spellEnd"/>
      <w:r w:rsidRPr="00482A8D">
        <w:rPr>
          <w:rFonts w:ascii="Arial" w:eastAsia="Times New Roman" w:hAnsi="Arial" w:cs="Arial"/>
          <w:b/>
          <w:bCs/>
          <w:sz w:val="24"/>
          <w:szCs w:val="24"/>
          <w:lang w:val="es-CR"/>
        </w:rPr>
        <w:t xml:space="preserve"> y </w:t>
      </w:r>
      <w:proofErr w:type="spellStart"/>
      <w:r w:rsidRPr="00482A8D">
        <w:rPr>
          <w:rFonts w:ascii="Arial" w:eastAsia="Times New Roman" w:hAnsi="Arial" w:cs="Arial"/>
          <w:b/>
          <w:bCs/>
          <w:sz w:val="24"/>
          <w:szCs w:val="24"/>
          <w:lang w:val="es-CR"/>
        </w:rPr>
        <w:t>relaciona</w:t>
      </w:r>
      <w:proofErr w:type="spellEnd"/>
    </w:p>
    <w:p w14:paraId="606C9DAD" w14:textId="3262B46D" w:rsidR="00482A8D" w:rsidRPr="00482A8D" w:rsidRDefault="00482A8D" w:rsidP="00482A8D">
      <w:pPr>
        <w:spacing w:before="100" w:beforeAutospacing="1" w:after="100" w:afterAutospacing="1" w:line="240" w:lineRule="auto"/>
        <w:rPr>
          <w:rFonts w:ascii="Arial" w:eastAsia="Times New Roman" w:hAnsi="Arial" w:cs="Arial"/>
          <w:sz w:val="24"/>
          <w:szCs w:val="24"/>
          <w:lang w:val="es-CR"/>
        </w:rPr>
      </w:pPr>
      <w:r w:rsidRPr="00482A8D">
        <w:rPr>
          <w:rFonts w:ascii="Arial" w:eastAsia="Times New Roman" w:hAnsi="Arial" w:cs="Arial"/>
          <w:sz w:val="24"/>
          <w:szCs w:val="24"/>
          <w:lang w:val="es-CR"/>
        </w:rPr>
        <w:t xml:space="preserve">A </w:t>
      </w:r>
      <w:r w:rsidRPr="00482A8D">
        <w:rPr>
          <w:rFonts w:ascii="Arial" w:eastAsia="Times New Roman" w:hAnsi="Arial" w:cs="Arial"/>
          <w:sz w:val="24"/>
          <w:szCs w:val="24"/>
          <w:lang w:val="es-CR"/>
        </w:rPr>
        <w:t>continuación,</w:t>
      </w:r>
      <w:r w:rsidRPr="00482A8D">
        <w:rPr>
          <w:rFonts w:ascii="Arial" w:eastAsia="Times New Roman" w:hAnsi="Arial" w:cs="Arial"/>
          <w:sz w:val="24"/>
          <w:szCs w:val="24"/>
          <w:lang w:val="es-CR"/>
        </w:rPr>
        <w:t xml:space="preserve"> se encuentran las definiciones asociadas con </w:t>
      </w:r>
      <w:proofErr w:type="spellStart"/>
      <w:r w:rsidRPr="00482A8D">
        <w:rPr>
          <w:rFonts w:ascii="Arial" w:eastAsia="Times New Roman" w:hAnsi="Arial" w:cs="Arial"/>
          <w:sz w:val="24"/>
          <w:szCs w:val="24"/>
          <w:lang w:val="es-CR"/>
        </w:rPr>
        <w:t>Triggers</w:t>
      </w:r>
      <w:proofErr w:type="spellEnd"/>
      <w:r w:rsidRPr="00482A8D">
        <w:rPr>
          <w:rFonts w:ascii="Arial" w:eastAsia="Times New Roman" w:hAnsi="Arial" w:cs="Arial"/>
          <w:sz w:val="24"/>
          <w:szCs w:val="24"/>
          <w:lang w:val="es-CR"/>
        </w:rPr>
        <w:t xml:space="preserve"> y </w:t>
      </w:r>
      <w:proofErr w:type="spellStart"/>
      <w:r w:rsidRPr="00482A8D">
        <w:rPr>
          <w:rFonts w:ascii="Arial" w:eastAsia="Times New Roman" w:hAnsi="Arial" w:cs="Arial"/>
          <w:sz w:val="24"/>
          <w:szCs w:val="24"/>
          <w:lang w:val="es-CR"/>
        </w:rPr>
        <w:t>Procedures</w:t>
      </w:r>
      <w:proofErr w:type="spellEnd"/>
      <w:r w:rsidRPr="00482A8D">
        <w:rPr>
          <w:rFonts w:ascii="Arial" w:eastAsia="Times New Roman" w:hAnsi="Arial" w:cs="Arial"/>
          <w:sz w:val="24"/>
          <w:szCs w:val="24"/>
          <w:lang w:val="es-CR"/>
        </w:rPr>
        <w:t>, relaciona el término de la columna de la izquierda con su correspondiente de la columna derecha:</w:t>
      </w:r>
    </w:p>
    <w:p w14:paraId="729EFBBB" w14:textId="248A06FA" w:rsidR="006F6047" w:rsidRPr="006F6047" w:rsidRDefault="00157B6D" w:rsidP="006F6047">
      <w:pPr>
        <w:spacing w:before="100" w:beforeAutospacing="1" w:after="100" w:afterAutospacing="1" w:line="240" w:lineRule="auto"/>
        <w:rPr>
          <w:rFonts w:ascii="Arial" w:eastAsia="Times New Roman" w:hAnsi="Arial" w:cs="Arial"/>
          <w:sz w:val="24"/>
          <w:szCs w:val="24"/>
          <w:lang w:val="es-CR"/>
        </w:rPr>
      </w:pPr>
      <w:r>
        <w:rPr>
          <w:noProof/>
        </w:rPr>
        <w:lastRenderedPageBreak/>
        <w:drawing>
          <wp:inline distT="0" distB="0" distL="0" distR="0" wp14:anchorId="5E3A71EC" wp14:editId="60796204">
            <wp:extent cx="3873500" cy="334503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8120" cy="3349022"/>
                    </a:xfrm>
                    <a:prstGeom prst="rect">
                      <a:avLst/>
                    </a:prstGeom>
                  </pic:spPr>
                </pic:pic>
              </a:graphicData>
            </a:graphic>
          </wp:inline>
        </w:drawing>
      </w:r>
    </w:p>
    <w:p w14:paraId="0B75B2CE" w14:textId="27B9539F" w:rsidR="00D31C51" w:rsidRPr="00157B6D" w:rsidRDefault="00D31C51" w:rsidP="00157B6D">
      <w:pPr>
        <w:pStyle w:val="ListParagraph"/>
        <w:numPr>
          <w:ilvl w:val="1"/>
          <w:numId w:val="2"/>
        </w:numPr>
        <w:spacing w:before="100" w:beforeAutospacing="1" w:after="100" w:afterAutospacing="1" w:line="240" w:lineRule="auto"/>
        <w:rPr>
          <w:rFonts w:ascii="Arial" w:eastAsia="Times New Roman" w:hAnsi="Arial" w:cs="Arial"/>
          <w:sz w:val="24"/>
          <w:szCs w:val="24"/>
          <w:lang w:val="es-CR"/>
        </w:rPr>
      </w:pPr>
      <w:r w:rsidRPr="00157B6D">
        <w:rPr>
          <w:rFonts w:ascii="Arial" w:eastAsia="Times New Roman" w:hAnsi="Arial" w:cs="Arial"/>
          <w:sz w:val="24"/>
          <w:szCs w:val="24"/>
          <w:lang w:val="es-CR"/>
        </w:rPr>
        <w:t>Ejercicio Práctico</w:t>
      </w:r>
    </w:p>
    <w:p w14:paraId="16CE080D" w14:textId="77777777" w:rsidR="00157B6D" w:rsidRPr="00157B6D" w:rsidRDefault="00157B6D" w:rsidP="00157B6D">
      <w:pPr>
        <w:spacing w:before="100" w:beforeAutospacing="1" w:after="100" w:afterAutospacing="1" w:line="240" w:lineRule="auto"/>
        <w:rPr>
          <w:rFonts w:ascii="Arial" w:eastAsia="Times New Roman" w:hAnsi="Arial" w:cs="Arial"/>
          <w:b/>
          <w:bCs/>
          <w:sz w:val="24"/>
          <w:szCs w:val="24"/>
          <w:lang w:val="es-CR"/>
        </w:rPr>
      </w:pPr>
      <w:proofErr w:type="spellStart"/>
      <w:r w:rsidRPr="00157B6D">
        <w:rPr>
          <w:rFonts w:ascii="Arial" w:eastAsia="Times New Roman" w:hAnsi="Arial" w:cs="Arial"/>
          <w:b/>
          <w:bCs/>
          <w:sz w:val="24"/>
          <w:szCs w:val="24"/>
          <w:lang w:val="es-CR"/>
        </w:rPr>
        <w:t>Desafío</w:t>
      </w:r>
      <w:proofErr w:type="spellEnd"/>
      <w:r w:rsidRPr="00157B6D">
        <w:rPr>
          <w:rFonts w:ascii="Arial" w:eastAsia="Times New Roman" w:hAnsi="Arial" w:cs="Arial"/>
          <w:b/>
          <w:bCs/>
          <w:sz w:val="24"/>
          <w:szCs w:val="24"/>
          <w:lang w:val="es-CR"/>
        </w:rPr>
        <w:t xml:space="preserve"> </w:t>
      </w:r>
      <w:proofErr w:type="spellStart"/>
      <w:r w:rsidRPr="00157B6D">
        <w:rPr>
          <w:rFonts w:ascii="Arial" w:eastAsia="Times New Roman" w:hAnsi="Arial" w:cs="Arial"/>
          <w:b/>
          <w:bCs/>
          <w:sz w:val="24"/>
          <w:szCs w:val="24"/>
          <w:lang w:val="es-CR"/>
        </w:rPr>
        <w:t>práctico</w:t>
      </w:r>
      <w:proofErr w:type="spellEnd"/>
    </w:p>
    <w:p w14:paraId="1ABF2949" w14:textId="77777777" w:rsidR="00157B6D" w:rsidRPr="00157B6D" w:rsidRDefault="00157B6D" w:rsidP="00157B6D">
      <w:pPr>
        <w:spacing w:before="100" w:beforeAutospacing="1" w:after="100" w:afterAutospacing="1" w:line="240" w:lineRule="auto"/>
        <w:rPr>
          <w:rFonts w:ascii="Arial" w:hAnsi="Arial" w:cs="Arial"/>
          <w:sz w:val="24"/>
          <w:szCs w:val="24"/>
          <w:lang w:val="es-CR"/>
        </w:rPr>
      </w:pPr>
      <w:r w:rsidRPr="00157B6D">
        <w:rPr>
          <w:rFonts w:ascii="Arial" w:eastAsia="Times New Roman" w:hAnsi="Arial" w:cs="Arial"/>
          <w:sz w:val="24"/>
          <w:szCs w:val="24"/>
          <w:lang w:val="es-CR"/>
        </w:rPr>
        <w:t>Una compañía desea</w:t>
      </w:r>
      <w:r w:rsidRPr="00157B6D">
        <w:rPr>
          <w:rFonts w:ascii="Arial" w:hAnsi="Arial" w:cs="Arial"/>
          <w:sz w:val="24"/>
          <w:szCs w:val="24"/>
          <w:lang w:val="es-CR"/>
        </w:rPr>
        <w:t xml:space="preserve"> desarrollar una aplicación Web con una Base de Datos Relacional que tiene las siguientes tablas actores, películas y géneros. </w:t>
      </w:r>
    </w:p>
    <w:p w14:paraId="329F8866" w14:textId="77777777" w:rsidR="00157B6D" w:rsidRPr="00157B6D" w:rsidRDefault="00157B6D" w:rsidP="00157B6D">
      <w:pPr>
        <w:numPr>
          <w:ilvl w:val="0"/>
          <w:numId w:val="6"/>
        </w:numPr>
        <w:spacing w:before="100" w:beforeAutospacing="1" w:after="100" w:afterAutospacing="1" w:line="240" w:lineRule="auto"/>
        <w:jc w:val="both"/>
        <w:rPr>
          <w:rFonts w:ascii="Arial" w:hAnsi="Arial" w:cs="Arial"/>
          <w:sz w:val="24"/>
          <w:szCs w:val="24"/>
          <w:lang w:val="es-CR"/>
        </w:rPr>
      </w:pPr>
      <w:r w:rsidRPr="00157B6D">
        <w:rPr>
          <w:rFonts w:ascii="Arial" w:hAnsi="Arial" w:cs="Arial"/>
          <w:sz w:val="24"/>
          <w:szCs w:val="24"/>
          <w:lang w:val="es-CR"/>
        </w:rPr>
        <w:t>Del actor se guarda el nombre y la fecha de nacimiento.</w:t>
      </w:r>
    </w:p>
    <w:p w14:paraId="2D407158" w14:textId="77777777" w:rsidR="00157B6D" w:rsidRPr="00157B6D" w:rsidRDefault="00157B6D" w:rsidP="00157B6D">
      <w:pPr>
        <w:numPr>
          <w:ilvl w:val="0"/>
          <w:numId w:val="6"/>
        </w:numPr>
        <w:spacing w:before="100" w:beforeAutospacing="1" w:after="100" w:afterAutospacing="1" w:line="240" w:lineRule="auto"/>
        <w:jc w:val="both"/>
        <w:rPr>
          <w:rFonts w:ascii="Arial" w:hAnsi="Arial" w:cs="Arial"/>
          <w:sz w:val="24"/>
          <w:szCs w:val="24"/>
        </w:rPr>
      </w:pPr>
      <w:r w:rsidRPr="00157B6D">
        <w:rPr>
          <w:rFonts w:ascii="Arial" w:hAnsi="Arial" w:cs="Arial"/>
          <w:sz w:val="24"/>
          <w:szCs w:val="24"/>
          <w:lang w:val="es-CR"/>
        </w:rPr>
        <w:t xml:space="preserve">De la película se guarda el nombre, la duración, la fecha de estreno y el nombre del director (representado por un tipo </w:t>
      </w:r>
      <w:proofErr w:type="spellStart"/>
      <w:r w:rsidRPr="00157B6D">
        <w:rPr>
          <w:rFonts w:ascii="Arial" w:hAnsi="Arial" w:cs="Arial"/>
          <w:sz w:val="24"/>
          <w:szCs w:val="24"/>
          <w:lang w:val="es-CR"/>
        </w:rPr>
        <w:t>string</w:t>
      </w:r>
      <w:proofErr w:type="spellEnd"/>
      <w:r w:rsidRPr="00157B6D">
        <w:rPr>
          <w:rFonts w:ascii="Arial" w:hAnsi="Arial" w:cs="Arial"/>
          <w:sz w:val="24"/>
          <w:szCs w:val="24"/>
          <w:lang w:val="es-CR"/>
        </w:rPr>
        <w:t xml:space="preserve">). </w:t>
      </w:r>
      <w:proofErr w:type="spellStart"/>
      <w:r w:rsidRPr="00157B6D">
        <w:rPr>
          <w:rFonts w:ascii="Arial" w:hAnsi="Arial" w:cs="Arial"/>
          <w:sz w:val="24"/>
          <w:szCs w:val="24"/>
        </w:rPr>
        <w:t>Además</w:t>
      </w:r>
      <w:proofErr w:type="spellEnd"/>
      <w:r w:rsidRPr="00157B6D">
        <w:rPr>
          <w:rFonts w:ascii="Arial" w:hAnsi="Arial" w:cs="Arial"/>
          <w:sz w:val="24"/>
          <w:szCs w:val="24"/>
        </w:rPr>
        <w:t xml:space="preserve"> </w:t>
      </w:r>
      <w:proofErr w:type="spellStart"/>
      <w:r w:rsidRPr="00157B6D">
        <w:rPr>
          <w:rFonts w:ascii="Arial" w:hAnsi="Arial" w:cs="Arial"/>
          <w:sz w:val="24"/>
          <w:szCs w:val="24"/>
        </w:rPr>
        <w:t>cada</w:t>
      </w:r>
      <w:proofErr w:type="spellEnd"/>
      <w:r w:rsidRPr="00157B6D">
        <w:rPr>
          <w:rFonts w:ascii="Arial" w:hAnsi="Arial" w:cs="Arial"/>
          <w:sz w:val="24"/>
          <w:szCs w:val="24"/>
        </w:rPr>
        <w:t xml:space="preserve"> </w:t>
      </w:r>
      <w:proofErr w:type="spellStart"/>
      <w:r w:rsidRPr="00157B6D">
        <w:rPr>
          <w:rFonts w:ascii="Arial" w:hAnsi="Arial" w:cs="Arial"/>
          <w:sz w:val="24"/>
          <w:szCs w:val="24"/>
        </w:rPr>
        <w:t>película</w:t>
      </w:r>
      <w:proofErr w:type="spellEnd"/>
      <w:r w:rsidRPr="00157B6D">
        <w:rPr>
          <w:rFonts w:ascii="Arial" w:hAnsi="Arial" w:cs="Arial"/>
          <w:sz w:val="24"/>
          <w:szCs w:val="24"/>
        </w:rPr>
        <w:t xml:space="preserve"> </w:t>
      </w:r>
      <w:proofErr w:type="spellStart"/>
      <w:r w:rsidRPr="00157B6D">
        <w:rPr>
          <w:rFonts w:ascii="Arial" w:hAnsi="Arial" w:cs="Arial"/>
          <w:sz w:val="24"/>
          <w:szCs w:val="24"/>
        </w:rPr>
        <w:t>pertenece</w:t>
      </w:r>
      <w:proofErr w:type="spellEnd"/>
      <w:r w:rsidRPr="00157B6D">
        <w:rPr>
          <w:rFonts w:ascii="Arial" w:hAnsi="Arial" w:cs="Arial"/>
          <w:sz w:val="24"/>
          <w:szCs w:val="24"/>
        </w:rPr>
        <w:t xml:space="preserve"> a un </w:t>
      </w:r>
      <w:proofErr w:type="spellStart"/>
      <w:r w:rsidRPr="00157B6D">
        <w:rPr>
          <w:rFonts w:ascii="Arial" w:hAnsi="Arial" w:cs="Arial"/>
          <w:sz w:val="24"/>
          <w:szCs w:val="24"/>
        </w:rPr>
        <w:t>género</w:t>
      </w:r>
      <w:proofErr w:type="spellEnd"/>
      <w:r w:rsidRPr="00157B6D">
        <w:rPr>
          <w:rFonts w:ascii="Arial" w:hAnsi="Arial" w:cs="Arial"/>
          <w:sz w:val="24"/>
          <w:szCs w:val="24"/>
        </w:rPr>
        <w:t>.</w:t>
      </w:r>
    </w:p>
    <w:p w14:paraId="1C4910F7" w14:textId="77777777" w:rsidR="00157B6D" w:rsidRPr="00157B6D" w:rsidRDefault="00157B6D" w:rsidP="00157B6D">
      <w:pPr>
        <w:numPr>
          <w:ilvl w:val="0"/>
          <w:numId w:val="6"/>
        </w:numPr>
        <w:spacing w:before="100" w:beforeAutospacing="1" w:after="100" w:afterAutospacing="1" w:line="240" w:lineRule="auto"/>
        <w:jc w:val="both"/>
        <w:rPr>
          <w:rFonts w:ascii="Arial" w:hAnsi="Arial" w:cs="Arial"/>
          <w:sz w:val="24"/>
          <w:szCs w:val="24"/>
          <w:lang w:val="es-CR"/>
        </w:rPr>
      </w:pPr>
      <w:r w:rsidRPr="00157B6D">
        <w:rPr>
          <w:rFonts w:ascii="Arial" w:hAnsi="Arial" w:cs="Arial"/>
          <w:sz w:val="24"/>
          <w:szCs w:val="24"/>
          <w:lang w:val="es-CR"/>
        </w:rPr>
        <w:t>De cada género se guarda el nombre y una imagen representativa del mismo.</w:t>
      </w:r>
    </w:p>
    <w:p w14:paraId="3A1C9EF6" w14:textId="77777777" w:rsidR="00157B6D" w:rsidRPr="00157B6D" w:rsidRDefault="00157B6D" w:rsidP="00157B6D">
      <w:pPr>
        <w:pStyle w:val="NormalWeb"/>
        <w:jc w:val="both"/>
        <w:rPr>
          <w:rFonts w:ascii="Arial" w:hAnsi="Arial" w:cs="Arial"/>
          <w:lang w:val="es-CR"/>
        </w:rPr>
      </w:pPr>
      <w:r w:rsidRPr="00157B6D">
        <w:rPr>
          <w:rFonts w:ascii="Arial" w:hAnsi="Arial" w:cs="Arial"/>
          <w:lang w:val="es-CR"/>
        </w:rPr>
        <w:t xml:space="preserve">Adicionalmente, se tendrá un buscador que permite: </w:t>
      </w:r>
    </w:p>
    <w:p w14:paraId="770B04ED" w14:textId="77777777" w:rsidR="00157B6D" w:rsidRPr="00157B6D" w:rsidRDefault="00157B6D" w:rsidP="00157B6D">
      <w:pPr>
        <w:numPr>
          <w:ilvl w:val="0"/>
          <w:numId w:val="7"/>
        </w:numPr>
        <w:spacing w:before="100" w:beforeAutospacing="1" w:after="100" w:afterAutospacing="1" w:line="240" w:lineRule="auto"/>
        <w:jc w:val="both"/>
        <w:rPr>
          <w:rFonts w:ascii="Arial" w:hAnsi="Arial" w:cs="Arial"/>
          <w:sz w:val="24"/>
          <w:szCs w:val="24"/>
          <w:lang w:val="es-CR"/>
        </w:rPr>
      </w:pPr>
      <w:r w:rsidRPr="00157B6D">
        <w:rPr>
          <w:rFonts w:ascii="Arial" w:hAnsi="Arial" w:cs="Arial"/>
          <w:sz w:val="24"/>
          <w:szCs w:val="24"/>
          <w:lang w:val="es-CR"/>
        </w:rPr>
        <w:t xml:space="preserve">Buscar películas por año, por nombre del director y por duración, y usando dos de estos criterios al mismo tiempo. </w:t>
      </w:r>
    </w:p>
    <w:p w14:paraId="7CC8F5D3" w14:textId="77777777" w:rsidR="00157B6D" w:rsidRPr="00157B6D" w:rsidRDefault="00157B6D" w:rsidP="00157B6D">
      <w:pPr>
        <w:numPr>
          <w:ilvl w:val="0"/>
          <w:numId w:val="7"/>
        </w:numPr>
        <w:spacing w:before="100" w:beforeAutospacing="1" w:after="100" w:afterAutospacing="1" w:line="240" w:lineRule="auto"/>
        <w:jc w:val="both"/>
        <w:rPr>
          <w:rFonts w:ascii="Arial" w:hAnsi="Arial" w:cs="Arial"/>
          <w:sz w:val="24"/>
          <w:szCs w:val="24"/>
        </w:rPr>
      </w:pPr>
      <w:proofErr w:type="spellStart"/>
      <w:r w:rsidRPr="00157B6D">
        <w:rPr>
          <w:rFonts w:ascii="Arial" w:hAnsi="Arial" w:cs="Arial"/>
          <w:sz w:val="24"/>
          <w:szCs w:val="24"/>
        </w:rPr>
        <w:t>Buscar</w:t>
      </w:r>
      <w:proofErr w:type="spellEnd"/>
      <w:r w:rsidRPr="00157B6D">
        <w:rPr>
          <w:rFonts w:ascii="Arial" w:hAnsi="Arial" w:cs="Arial"/>
          <w:sz w:val="24"/>
          <w:szCs w:val="24"/>
        </w:rPr>
        <w:t xml:space="preserve"> </w:t>
      </w:r>
      <w:proofErr w:type="spellStart"/>
      <w:r w:rsidRPr="00157B6D">
        <w:rPr>
          <w:rFonts w:ascii="Arial" w:hAnsi="Arial" w:cs="Arial"/>
          <w:sz w:val="24"/>
          <w:szCs w:val="24"/>
        </w:rPr>
        <w:t>actores</w:t>
      </w:r>
      <w:proofErr w:type="spellEnd"/>
      <w:r w:rsidRPr="00157B6D">
        <w:rPr>
          <w:rFonts w:ascii="Arial" w:hAnsi="Arial" w:cs="Arial"/>
          <w:sz w:val="24"/>
          <w:szCs w:val="24"/>
        </w:rPr>
        <w:t xml:space="preserve"> por </w:t>
      </w:r>
      <w:proofErr w:type="spellStart"/>
      <w:r w:rsidRPr="00157B6D">
        <w:rPr>
          <w:rFonts w:ascii="Arial" w:hAnsi="Arial" w:cs="Arial"/>
          <w:sz w:val="24"/>
          <w:szCs w:val="24"/>
        </w:rPr>
        <w:t>edad</w:t>
      </w:r>
      <w:proofErr w:type="spellEnd"/>
      <w:r w:rsidRPr="00157B6D">
        <w:rPr>
          <w:rFonts w:ascii="Arial" w:hAnsi="Arial" w:cs="Arial"/>
          <w:sz w:val="24"/>
          <w:szCs w:val="24"/>
        </w:rPr>
        <w:t xml:space="preserve">. </w:t>
      </w:r>
    </w:p>
    <w:p w14:paraId="448B9810" w14:textId="77777777" w:rsidR="00157B6D" w:rsidRPr="00157B6D" w:rsidRDefault="00157B6D" w:rsidP="00157B6D">
      <w:pPr>
        <w:pStyle w:val="NormalWeb"/>
        <w:jc w:val="both"/>
        <w:rPr>
          <w:rFonts w:ascii="Arial" w:hAnsi="Arial" w:cs="Arial"/>
          <w:lang w:val="es-CR"/>
        </w:rPr>
      </w:pPr>
      <w:r w:rsidRPr="00157B6D">
        <w:rPr>
          <w:rFonts w:ascii="Arial" w:hAnsi="Arial" w:cs="Arial"/>
          <w:b/>
          <w:bCs/>
          <w:lang w:val="es-CR"/>
        </w:rPr>
        <w:t>Te encomendamos el reto de diseñar esta base de datos, para lo cual queremos que:</w:t>
      </w:r>
      <w:r w:rsidRPr="00157B6D">
        <w:rPr>
          <w:rFonts w:ascii="Arial" w:hAnsi="Arial" w:cs="Arial"/>
          <w:lang w:val="es-CR"/>
        </w:rPr>
        <w:t xml:space="preserve"> </w:t>
      </w:r>
    </w:p>
    <w:p w14:paraId="3A5573C2" w14:textId="365DD659" w:rsidR="00157B6D" w:rsidRDefault="00157B6D" w:rsidP="00157B6D">
      <w:pPr>
        <w:numPr>
          <w:ilvl w:val="0"/>
          <w:numId w:val="8"/>
        </w:numPr>
        <w:spacing w:before="100" w:beforeAutospacing="1" w:after="100" w:afterAutospacing="1" w:line="240" w:lineRule="auto"/>
        <w:jc w:val="both"/>
        <w:rPr>
          <w:rFonts w:ascii="Arial" w:hAnsi="Arial" w:cs="Arial"/>
          <w:sz w:val="24"/>
          <w:szCs w:val="24"/>
        </w:rPr>
      </w:pPr>
      <w:proofErr w:type="spellStart"/>
      <w:r w:rsidRPr="00157B6D">
        <w:rPr>
          <w:rFonts w:ascii="Arial" w:hAnsi="Arial" w:cs="Arial"/>
          <w:sz w:val="24"/>
          <w:szCs w:val="24"/>
        </w:rPr>
        <w:t>Crees</w:t>
      </w:r>
      <w:proofErr w:type="spellEnd"/>
      <w:r w:rsidRPr="00157B6D">
        <w:rPr>
          <w:rFonts w:ascii="Arial" w:hAnsi="Arial" w:cs="Arial"/>
          <w:sz w:val="24"/>
          <w:szCs w:val="24"/>
        </w:rPr>
        <w:t xml:space="preserve"> el </w:t>
      </w:r>
      <w:proofErr w:type="spellStart"/>
      <w:r w:rsidRPr="00157B6D">
        <w:rPr>
          <w:rFonts w:ascii="Arial" w:hAnsi="Arial" w:cs="Arial"/>
          <w:sz w:val="24"/>
          <w:szCs w:val="24"/>
        </w:rPr>
        <w:t>diagrama</w:t>
      </w:r>
      <w:proofErr w:type="spellEnd"/>
      <w:r w:rsidRPr="00157B6D">
        <w:rPr>
          <w:rFonts w:ascii="Arial" w:hAnsi="Arial" w:cs="Arial"/>
          <w:sz w:val="24"/>
          <w:szCs w:val="24"/>
        </w:rPr>
        <w:t xml:space="preserve"> </w:t>
      </w:r>
      <w:proofErr w:type="spellStart"/>
      <w:r w:rsidRPr="00157B6D">
        <w:rPr>
          <w:rFonts w:ascii="Arial" w:hAnsi="Arial" w:cs="Arial"/>
          <w:sz w:val="24"/>
          <w:szCs w:val="24"/>
        </w:rPr>
        <w:t>entidad</w:t>
      </w:r>
      <w:proofErr w:type="spellEnd"/>
      <w:r w:rsidRPr="00157B6D">
        <w:rPr>
          <w:rFonts w:ascii="Arial" w:hAnsi="Arial" w:cs="Arial"/>
          <w:sz w:val="24"/>
          <w:szCs w:val="24"/>
        </w:rPr>
        <w:t>/</w:t>
      </w:r>
      <w:proofErr w:type="spellStart"/>
      <w:r w:rsidRPr="00157B6D">
        <w:rPr>
          <w:rFonts w:ascii="Arial" w:hAnsi="Arial" w:cs="Arial"/>
          <w:sz w:val="24"/>
          <w:szCs w:val="24"/>
        </w:rPr>
        <w:t>relación</w:t>
      </w:r>
      <w:proofErr w:type="spellEnd"/>
    </w:p>
    <w:p w14:paraId="48F4D9CA" w14:textId="0007C7FF" w:rsidR="00693F0A" w:rsidRPr="00157B6D" w:rsidRDefault="00693F0A" w:rsidP="00693F0A">
      <w:pPr>
        <w:spacing w:before="100" w:beforeAutospacing="1" w:after="100" w:afterAutospacing="1" w:line="240" w:lineRule="auto"/>
        <w:jc w:val="center"/>
        <w:rPr>
          <w:rFonts w:ascii="Arial" w:hAnsi="Arial" w:cs="Arial"/>
          <w:sz w:val="24"/>
          <w:szCs w:val="24"/>
        </w:rPr>
      </w:pPr>
      <w:r>
        <w:rPr>
          <w:noProof/>
        </w:rPr>
        <w:lastRenderedPageBreak/>
        <w:drawing>
          <wp:inline distT="0" distB="0" distL="0" distR="0" wp14:anchorId="45903F01" wp14:editId="2A508896">
            <wp:extent cx="3943350" cy="25227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0218" cy="2527127"/>
                    </a:xfrm>
                    <a:prstGeom prst="rect">
                      <a:avLst/>
                    </a:prstGeom>
                  </pic:spPr>
                </pic:pic>
              </a:graphicData>
            </a:graphic>
          </wp:inline>
        </w:drawing>
      </w:r>
    </w:p>
    <w:p w14:paraId="7B469A10" w14:textId="6E94A83F" w:rsidR="00157B6D" w:rsidRDefault="00157B6D" w:rsidP="00157B6D">
      <w:pPr>
        <w:numPr>
          <w:ilvl w:val="0"/>
          <w:numId w:val="8"/>
        </w:numPr>
        <w:spacing w:before="100" w:beforeAutospacing="1" w:after="100" w:afterAutospacing="1" w:line="240" w:lineRule="auto"/>
        <w:jc w:val="both"/>
        <w:rPr>
          <w:rFonts w:ascii="Arial" w:hAnsi="Arial" w:cs="Arial"/>
          <w:sz w:val="24"/>
          <w:szCs w:val="24"/>
        </w:rPr>
      </w:pPr>
      <w:proofErr w:type="spellStart"/>
      <w:r w:rsidRPr="00157B6D">
        <w:rPr>
          <w:rFonts w:ascii="Arial" w:hAnsi="Arial" w:cs="Arial"/>
          <w:sz w:val="24"/>
          <w:szCs w:val="24"/>
        </w:rPr>
        <w:t>Listes</w:t>
      </w:r>
      <w:proofErr w:type="spellEnd"/>
      <w:r w:rsidRPr="00157B6D">
        <w:rPr>
          <w:rFonts w:ascii="Arial" w:hAnsi="Arial" w:cs="Arial"/>
          <w:sz w:val="24"/>
          <w:szCs w:val="24"/>
        </w:rPr>
        <w:t xml:space="preserve"> las claves </w:t>
      </w:r>
      <w:proofErr w:type="spellStart"/>
      <w:r w:rsidRPr="00157B6D">
        <w:rPr>
          <w:rFonts w:ascii="Arial" w:hAnsi="Arial" w:cs="Arial"/>
          <w:sz w:val="24"/>
          <w:szCs w:val="24"/>
        </w:rPr>
        <w:t>primarias</w:t>
      </w:r>
      <w:proofErr w:type="spellEnd"/>
    </w:p>
    <w:p w14:paraId="58077D35" w14:textId="58626472" w:rsidR="00693F0A" w:rsidRPr="00D249AC" w:rsidRDefault="00D249AC" w:rsidP="00693F0A">
      <w:pPr>
        <w:spacing w:before="100" w:beforeAutospacing="1" w:after="100" w:afterAutospacing="1" w:line="240" w:lineRule="auto"/>
        <w:ind w:left="360"/>
        <w:jc w:val="both"/>
        <w:rPr>
          <w:rFonts w:ascii="Arial" w:hAnsi="Arial" w:cs="Arial"/>
          <w:sz w:val="24"/>
          <w:szCs w:val="24"/>
          <w:lang w:val="es-CR"/>
        </w:rPr>
      </w:pPr>
      <w:r w:rsidRPr="00D249AC">
        <w:rPr>
          <w:rFonts w:ascii="Arial" w:hAnsi="Arial" w:cs="Arial"/>
          <w:sz w:val="24"/>
          <w:szCs w:val="24"/>
          <w:lang w:val="es-CR"/>
        </w:rPr>
        <w:t xml:space="preserve">Tabla actores: id </w:t>
      </w:r>
      <w:proofErr w:type="spellStart"/>
      <w:r w:rsidRPr="00D249AC">
        <w:rPr>
          <w:rFonts w:ascii="Arial" w:hAnsi="Arial" w:cs="Arial"/>
          <w:sz w:val="24"/>
          <w:szCs w:val="24"/>
          <w:lang w:val="es-CR"/>
        </w:rPr>
        <w:t>Primary</w:t>
      </w:r>
      <w:proofErr w:type="spellEnd"/>
      <w:r w:rsidRPr="00D249AC">
        <w:rPr>
          <w:rFonts w:ascii="Arial" w:hAnsi="Arial" w:cs="Arial"/>
          <w:sz w:val="24"/>
          <w:szCs w:val="24"/>
          <w:lang w:val="es-CR"/>
        </w:rPr>
        <w:t xml:space="preserve"> Key</w:t>
      </w:r>
    </w:p>
    <w:p w14:paraId="6A688FDE" w14:textId="07C03A5C" w:rsidR="00D249AC" w:rsidRDefault="00D249AC" w:rsidP="00693F0A">
      <w:pPr>
        <w:spacing w:before="100" w:beforeAutospacing="1" w:after="100" w:afterAutospacing="1" w:line="240" w:lineRule="auto"/>
        <w:ind w:left="360"/>
        <w:jc w:val="both"/>
        <w:rPr>
          <w:rFonts w:ascii="Arial" w:hAnsi="Arial" w:cs="Arial"/>
          <w:sz w:val="24"/>
          <w:szCs w:val="24"/>
          <w:lang w:val="es-CR"/>
        </w:rPr>
      </w:pPr>
      <w:r w:rsidRPr="00D249AC">
        <w:rPr>
          <w:rFonts w:ascii="Arial" w:hAnsi="Arial" w:cs="Arial"/>
          <w:sz w:val="24"/>
          <w:szCs w:val="24"/>
          <w:lang w:val="es-CR"/>
        </w:rPr>
        <w:t>Tabla películas: i</w:t>
      </w:r>
      <w:r>
        <w:rPr>
          <w:rFonts w:ascii="Arial" w:hAnsi="Arial" w:cs="Arial"/>
          <w:sz w:val="24"/>
          <w:szCs w:val="24"/>
          <w:lang w:val="es-CR"/>
        </w:rPr>
        <w:t xml:space="preserve">d </w:t>
      </w:r>
      <w:proofErr w:type="spellStart"/>
      <w:r>
        <w:rPr>
          <w:rFonts w:ascii="Arial" w:hAnsi="Arial" w:cs="Arial"/>
          <w:sz w:val="24"/>
          <w:szCs w:val="24"/>
          <w:lang w:val="es-CR"/>
        </w:rPr>
        <w:t>Primary</w:t>
      </w:r>
      <w:proofErr w:type="spellEnd"/>
      <w:r>
        <w:rPr>
          <w:rFonts w:ascii="Arial" w:hAnsi="Arial" w:cs="Arial"/>
          <w:sz w:val="24"/>
          <w:szCs w:val="24"/>
          <w:lang w:val="es-CR"/>
        </w:rPr>
        <w:t xml:space="preserve"> Key</w:t>
      </w:r>
    </w:p>
    <w:p w14:paraId="748B7D83" w14:textId="63CF0824" w:rsidR="00D249AC" w:rsidRPr="00D249AC" w:rsidRDefault="00D249AC" w:rsidP="00693F0A">
      <w:pPr>
        <w:spacing w:before="100" w:beforeAutospacing="1" w:after="100" w:afterAutospacing="1" w:line="240" w:lineRule="auto"/>
        <w:ind w:left="360"/>
        <w:jc w:val="both"/>
        <w:rPr>
          <w:rFonts w:ascii="Arial" w:hAnsi="Arial" w:cs="Arial"/>
          <w:sz w:val="24"/>
          <w:szCs w:val="24"/>
          <w:lang w:val="es-CR"/>
        </w:rPr>
      </w:pPr>
      <w:r>
        <w:rPr>
          <w:rFonts w:ascii="Arial" w:hAnsi="Arial" w:cs="Arial"/>
          <w:sz w:val="24"/>
          <w:szCs w:val="24"/>
          <w:lang w:val="es-CR"/>
        </w:rPr>
        <w:t xml:space="preserve">Tabla géneros: id </w:t>
      </w:r>
      <w:proofErr w:type="spellStart"/>
      <w:r>
        <w:rPr>
          <w:rFonts w:ascii="Arial" w:hAnsi="Arial" w:cs="Arial"/>
          <w:sz w:val="24"/>
          <w:szCs w:val="24"/>
          <w:lang w:val="es-CR"/>
        </w:rPr>
        <w:t>Primary</w:t>
      </w:r>
      <w:proofErr w:type="spellEnd"/>
      <w:r>
        <w:rPr>
          <w:rFonts w:ascii="Arial" w:hAnsi="Arial" w:cs="Arial"/>
          <w:sz w:val="24"/>
          <w:szCs w:val="24"/>
          <w:lang w:val="es-CR"/>
        </w:rPr>
        <w:t xml:space="preserve"> Key</w:t>
      </w:r>
    </w:p>
    <w:p w14:paraId="5E9147AE" w14:textId="187848DD" w:rsidR="00157B6D" w:rsidRDefault="00157B6D" w:rsidP="00157B6D">
      <w:pPr>
        <w:numPr>
          <w:ilvl w:val="0"/>
          <w:numId w:val="8"/>
        </w:numPr>
        <w:spacing w:before="100" w:beforeAutospacing="1" w:after="100" w:afterAutospacing="1" w:line="240" w:lineRule="auto"/>
        <w:jc w:val="both"/>
        <w:rPr>
          <w:rFonts w:ascii="Arial" w:hAnsi="Arial" w:cs="Arial"/>
          <w:sz w:val="24"/>
          <w:szCs w:val="24"/>
        </w:rPr>
      </w:pPr>
      <w:proofErr w:type="spellStart"/>
      <w:r w:rsidRPr="00157B6D">
        <w:rPr>
          <w:rFonts w:ascii="Arial" w:hAnsi="Arial" w:cs="Arial"/>
          <w:sz w:val="24"/>
          <w:szCs w:val="24"/>
        </w:rPr>
        <w:t>Listes</w:t>
      </w:r>
      <w:proofErr w:type="spellEnd"/>
      <w:r w:rsidRPr="00157B6D">
        <w:rPr>
          <w:rFonts w:ascii="Arial" w:hAnsi="Arial" w:cs="Arial"/>
          <w:sz w:val="24"/>
          <w:szCs w:val="24"/>
        </w:rPr>
        <w:t xml:space="preserve"> las claves </w:t>
      </w:r>
      <w:proofErr w:type="spellStart"/>
      <w:r w:rsidRPr="00157B6D">
        <w:rPr>
          <w:rFonts w:ascii="Arial" w:hAnsi="Arial" w:cs="Arial"/>
          <w:sz w:val="24"/>
          <w:szCs w:val="24"/>
        </w:rPr>
        <w:t>foráneas</w:t>
      </w:r>
      <w:proofErr w:type="spellEnd"/>
    </w:p>
    <w:p w14:paraId="598FFC75" w14:textId="38A66A17" w:rsidR="00D249AC" w:rsidRDefault="00D249AC" w:rsidP="00D249AC">
      <w:pPr>
        <w:spacing w:before="100" w:beforeAutospacing="1" w:after="100" w:afterAutospacing="1" w:line="240" w:lineRule="auto"/>
        <w:ind w:left="360"/>
        <w:jc w:val="both"/>
        <w:rPr>
          <w:rFonts w:ascii="Arial" w:hAnsi="Arial" w:cs="Arial"/>
          <w:sz w:val="24"/>
          <w:szCs w:val="24"/>
          <w:lang w:val="es-CR"/>
        </w:rPr>
      </w:pPr>
      <w:r w:rsidRPr="00D249AC">
        <w:rPr>
          <w:rFonts w:ascii="Arial" w:hAnsi="Arial" w:cs="Arial"/>
          <w:sz w:val="24"/>
          <w:szCs w:val="24"/>
          <w:lang w:val="es-CR"/>
        </w:rPr>
        <w:t xml:space="preserve">Tabla </w:t>
      </w:r>
      <w:proofErr w:type="spellStart"/>
      <w:r w:rsidRPr="00D249AC">
        <w:rPr>
          <w:rFonts w:ascii="Arial" w:hAnsi="Arial" w:cs="Arial"/>
          <w:sz w:val="24"/>
          <w:szCs w:val="24"/>
          <w:lang w:val="es-CR"/>
        </w:rPr>
        <w:t>peliculas</w:t>
      </w:r>
      <w:proofErr w:type="spellEnd"/>
      <w:r w:rsidRPr="00D249AC">
        <w:rPr>
          <w:rFonts w:ascii="Arial" w:hAnsi="Arial" w:cs="Arial"/>
          <w:sz w:val="24"/>
          <w:szCs w:val="24"/>
          <w:lang w:val="es-CR"/>
        </w:rPr>
        <w:t xml:space="preserve">: </w:t>
      </w:r>
      <w:proofErr w:type="spellStart"/>
      <w:r w:rsidRPr="00D249AC">
        <w:rPr>
          <w:rFonts w:ascii="Arial" w:hAnsi="Arial" w:cs="Arial"/>
          <w:sz w:val="24"/>
          <w:szCs w:val="24"/>
          <w:lang w:val="es-CR"/>
        </w:rPr>
        <w:t>genero_id</w:t>
      </w:r>
      <w:proofErr w:type="spellEnd"/>
      <w:r w:rsidRPr="00D249AC">
        <w:rPr>
          <w:rFonts w:ascii="Arial" w:hAnsi="Arial" w:cs="Arial"/>
          <w:sz w:val="24"/>
          <w:szCs w:val="24"/>
          <w:lang w:val="es-CR"/>
        </w:rPr>
        <w:t xml:space="preserve"> </w:t>
      </w:r>
      <w:proofErr w:type="spellStart"/>
      <w:r w:rsidRPr="00D249AC">
        <w:rPr>
          <w:rFonts w:ascii="Arial" w:hAnsi="Arial" w:cs="Arial"/>
          <w:sz w:val="24"/>
          <w:szCs w:val="24"/>
          <w:lang w:val="es-CR"/>
        </w:rPr>
        <w:t>F</w:t>
      </w:r>
      <w:r>
        <w:rPr>
          <w:rFonts w:ascii="Arial" w:hAnsi="Arial" w:cs="Arial"/>
          <w:sz w:val="24"/>
          <w:szCs w:val="24"/>
          <w:lang w:val="es-CR"/>
        </w:rPr>
        <w:t>oreign</w:t>
      </w:r>
      <w:proofErr w:type="spellEnd"/>
      <w:r>
        <w:rPr>
          <w:rFonts w:ascii="Arial" w:hAnsi="Arial" w:cs="Arial"/>
          <w:sz w:val="24"/>
          <w:szCs w:val="24"/>
          <w:lang w:val="es-CR"/>
        </w:rPr>
        <w:t xml:space="preserve"> Key</w:t>
      </w:r>
    </w:p>
    <w:p w14:paraId="755496A7" w14:textId="54B6B7C0" w:rsidR="00D249AC" w:rsidRPr="00D249AC" w:rsidRDefault="00D249AC" w:rsidP="00D249AC">
      <w:pPr>
        <w:spacing w:before="100" w:beforeAutospacing="1" w:after="100" w:afterAutospacing="1" w:line="240" w:lineRule="auto"/>
        <w:ind w:left="360"/>
        <w:jc w:val="both"/>
        <w:rPr>
          <w:rFonts w:ascii="Arial" w:hAnsi="Arial" w:cs="Arial"/>
          <w:sz w:val="24"/>
          <w:szCs w:val="24"/>
          <w:lang w:val="es-CR"/>
        </w:rPr>
      </w:pPr>
      <w:r>
        <w:rPr>
          <w:rFonts w:ascii="Arial" w:hAnsi="Arial" w:cs="Arial"/>
          <w:sz w:val="24"/>
          <w:szCs w:val="24"/>
          <w:lang w:val="es-CR"/>
        </w:rPr>
        <w:t xml:space="preserve">Tabla intermedia </w:t>
      </w:r>
      <w:proofErr w:type="spellStart"/>
      <w:r>
        <w:rPr>
          <w:rFonts w:ascii="Arial" w:hAnsi="Arial" w:cs="Arial"/>
          <w:sz w:val="24"/>
          <w:szCs w:val="24"/>
          <w:lang w:val="es-CR"/>
        </w:rPr>
        <w:t>actores_en_peliculas</w:t>
      </w:r>
      <w:proofErr w:type="spellEnd"/>
      <w:r>
        <w:rPr>
          <w:rFonts w:ascii="Arial" w:hAnsi="Arial" w:cs="Arial"/>
          <w:sz w:val="24"/>
          <w:szCs w:val="24"/>
          <w:lang w:val="es-CR"/>
        </w:rPr>
        <w:t xml:space="preserve">: </w:t>
      </w:r>
      <w:proofErr w:type="spellStart"/>
      <w:r>
        <w:rPr>
          <w:rFonts w:ascii="Arial" w:hAnsi="Arial" w:cs="Arial"/>
          <w:sz w:val="24"/>
          <w:szCs w:val="24"/>
          <w:lang w:val="es-CR"/>
        </w:rPr>
        <w:t>actor_id</w:t>
      </w:r>
      <w:proofErr w:type="spellEnd"/>
      <w:r>
        <w:rPr>
          <w:rFonts w:ascii="Arial" w:hAnsi="Arial" w:cs="Arial"/>
          <w:sz w:val="24"/>
          <w:szCs w:val="24"/>
          <w:lang w:val="es-CR"/>
        </w:rPr>
        <w:t xml:space="preserve"> </w:t>
      </w:r>
      <w:proofErr w:type="spellStart"/>
      <w:r>
        <w:rPr>
          <w:rFonts w:ascii="Arial" w:hAnsi="Arial" w:cs="Arial"/>
          <w:sz w:val="24"/>
          <w:szCs w:val="24"/>
          <w:lang w:val="es-CR"/>
        </w:rPr>
        <w:t>Foreign</w:t>
      </w:r>
      <w:proofErr w:type="spellEnd"/>
      <w:r>
        <w:rPr>
          <w:rFonts w:ascii="Arial" w:hAnsi="Arial" w:cs="Arial"/>
          <w:sz w:val="24"/>
          <w:szCs w:val="24"/>
          <w:lang w:val="es-CR"/>
        </w:rPr>
        <w:t xml:space="preserve"> Key y </w:t>
      </w:r>
      <w:proofErr w:type="spellStart"/>
      <w:r>
        <w:rPr>
          <w:rFonts w:ascii="Arial" w:hAnsi="Arial" w:cs="Arial"/>
          <w:sz w:val="24"/>
          <w:szCs w:val="24"/>
          <w:lang w:val="es-CR"/>
        </w:rPr>
        <w:t>película_id</w:t>
      </w:r>
      <w:proofErr w:type="spellEnd"/>
      <w:r>
        <w:rPr>
          <w:rFonts w:ascii="Arial" w:hAnsi="Arial" w:cs="Arial"/>
          <w:sz w:val="24"/>
          <w:szCs w:val="24"/>
          <w:lang w:val="es-CR"/>
        </w:rPr>
        <w:t xml:space="preserve"> </w:t>
      </w:r>
      <w:proofErr w:type="spellStart"/>
      <w:r>
        <w:rPr>
          <w:rFonts w:ascii="Arial" w:hAnsi="Arial" w:cs="Arial"/>
          <w:sz w:val="24"/>
          <w:szCs w:val="24"/>
          <w:lang w:val="es-CR"/>
        </w:rPr>
        <w:t>Foreign</w:t>
      </w:r>
      <w:proofErr w:type="spellEnd"/>
      <w:r>
        <w:rPr>
          <w:rFonts w:ascii="Arial" w:hAnsi="Arial" w:cs="Arial"/>
          <w:sz w:val="24"/>
          <w:szCs w:val="24"/>
          <w:lang w:val="es-CR"/>
        </w:rPr>
        <w:t xml:space="preserve"> Key</w:t>
      </w:r>
    </w:p>
    <w:p w14:paraId="0677BF66" w14:textId="77777777" w:rsidR="00157B6D" w:rsidRPr="00157B6D" w:rsidRDefault="00157B6D" w:rsidP="00157B6D">
      <w:pPr>
        <w:numPr>
          <w:ilvl w:val="0"/>
          <w:numId w:val="8"/>
        </w:numPr>
        <w:spacing w:before="100" w:beforeAutospacing="1" w:after="100" w:afterAutospacing="1" w:line="240" w:lineRule="auto"/>
        <w:jc w:val="both"/>
        <w:rPr>
          <w:rFonts w:ascii="Arial" w:hAnsi="Arial" w:cs="Arial"/>
          <w:sz w:val="24"/>
          <w:szCs w:val="24"/>
          <w:lang w:val="es-CR"/>
        </w:rPr>
      </w:pPr>
      <w:r w:rsidRPr="00157B6D">
        <w:rPr>
          <w:rFonts w:ascii="Arial" w:hAnsi="Arial" w:cs="Arial"/>
          <w:sz w:val="24"/>
          <w:szCs w:val="24"/>
          <w:lang w:val="es-CR"/>
        </w:rPr>
        <w:t xml:space="preserve">Listes todos los índices que se deben crear usando las buenas prácticas descritas </w:t>
      </w:r>
    </w:p>
    <w:p w14:paraId="1B104CA4" w14:textId="71F794EB" w:rsidR="00D52CAC" w:rsidRDefault="00D52CAC" w:rsidP="00D52CAC">
      <w:pPr>
        <w:spacing w:before="100" w:beforeAutospacing="1" w:after="0" w:line="240" w:lineRule="auto"/>
        <w:ind w:left="360"/>
        <w:rPr>
          <w:rFonts w:ascii="Arial" w:eastAsia="Times New Roman" w:hAnsi="Arial" w:cs="Arial"/>
          <w:sz w:val="24"/>
          <w:szCs w:val="24"/>
          <w:lang w:val="es-CR"/>
        </w:rPr>
      </w:pPr>
      <w:r>
        <w:rPr>
          <w:rFonts w:ascii="Arial" w:eastAsia="Times New Roman" w:hAnsi="Arial" w:cs="Arial"/>
          <w:sz w:val="24"/>
          <w:szCs w:val="24"/>
          <w:lang w:val="es-CR"/>
        </w:rPr>
        <w:t xml:space="preserve">Tabla películas: </w:t>
      </w:r>
    </w:p>
    <w:p w14:paraId="6517DED1" w14:textId="76EE334B" w:rsidR="00D52CAC" w:rsidRPr="00D52CAC" w:rsidRDefault="00D52CAC" w:rsidP="00D52CAC">
      <w:pPr>
        <w:pStyle w:val="ListParagraph"/>
        <w:numPr>
          <w:ilvl w:val="0"/>
          <w:numId w:val="9"/>
        </w:numPr>
        <w:spacing w:after="0" w:line="240" w:lineRule="auto"/>
        <w:rPr>
          <w:rFonts w:ascii="Arial" w:eastAsia="Times New Roman" w:hAnsi="Arial" w:cs="Arial"/>
          <w:sz w:val="24"/>
          <w:szCs w:val="24"/>
          <w:lang w:val="es-CR"/>
        </w:rPr>
      </w:pPr>
      <w:r w:rsidRPr="00D52CAC">
        <w:rPr>
          <w:rFonts w:ascii="Arial" w:eastAsia="Times New Roman" w:hAnsi="Arial" w:cs="Arial"/>
          <w:sz w:val="24"/>
          <w:szCs w:val="24"/>
          <w:lang w:val="es-CR"/>
        </w:rPr>
        <w:t>[</w:t>
      </w:r>
      <w:proofErr w:type="spellStart"/>
      <w:r w:rsidRPr="00D52CAC">
        <w:rPr>
          <w:rFonts w:ascii="Arial" w:eastAsia="Times New Roman" w:hAnsi="Arial" w:cs="Arial"/>
          <w:sz w:val="24"/>
          <w:szCs w:val="24"/>
          <w:lang w:val="es-CR"/>
        </w:rPr>
        <w:t>fecha_estreno</w:t>
      </w:r>
      <w:proofErr w:type="spellEnd"/>
      <w:r w:rsidRPr="00D52CAC">
        <w:rPr>
          <w:rFonts w:ascii="Arial" w:eastAsia="Times New Roman" w:hAnsi="Arial" w:cs="Arial"/>
          <w:sz w:val="24"/>
          <w:szCs w:val="24"/>
          <w:lang w:val="es-CR"/>
        </w:rPr>
        <w:t xml:space="preserve">] </w:t>
      </w:r>
      <w:proofErr w:type="spellStart"/>
      <w:r w:rsidRPr="00D52CAC">
        <w:rPr>
          <w:rFonts w:ascii="Arial" w:eastAsia="Times New Roman" w:hAnsi="Arial" w:cs="Arial"/>
          <w:sz w:val="24"/>
          <w:szCs w:val="24"/>
          <w:lang w:val="es-CR"/>
        </w:rPr>
        <w:t>index</w:t>
      </w:r>
      <w:proofErr w:type="spellEnd"/>
      <w:r w:rsidRPr="00D52CAC">
        <w:rPr>
          <w:rFonts w:ascii="Arial" w:eastAsia="Times New Roman" w:hAnsi="Arial" w:cs="Arial"/>
          <w:sz w:val="24"/>
          <w:szCs w:val="24"/>
          <w:lang w:val="es-CR"/>
        </w:rPr>
        <w:t xml:space="preserve">, </w:t>
      </w:r>
    </w:p>
    <w:p w14:paraId="1018599F" w14:textId="77777777" w:rsidR="00D52CAC" w:rsidRDefault="00D52CAC" w:rsidP="00D52CAC">
      <w:pPr>
        <w:pStyle w:val="ListParagraph"/>
        <w:numPr>
          <w:ilvl w:val="0"/>
          <w:numId w:val="9"/>
        </w:numPr>
        <w:spacing w:after="0" w:line="240" w:lineRule="auto"/>
        <w:rPr>
          <w:rFonts w:ascii="Arial" w:eastAsia="Times New Roman" w:hAnsi="Arial" w:cs="Arial"/>
          <w:sz w:val="24"/>
          <w:szCs w:val="24"/>
          <w:lang w:val="es-CR"/>
        </w:rPr>
      </w:pPr>
      <w:r w:rsidRPr="00D52CAC">
        <w:rPr>
          <w:rFonts w:ascii="Arial" w:eastAsia="Times New Roman" w:hAnsi="Arial" w:cs="Arial"/>
          <w:sz w:val="24"/>
          <w:szCs w:val="24"/>
          <w:lang w:val="es-CR"/>
        </w:rPr>
        <w:t xml:space="preserve">[director] </w:t>
      </w:r>
      <w:proofErr w:type="spellStart"/>
      <w:r w:rsidRPr="00D52CAC">
        <w:rPr>
          <w:rFonts w:ascii="Arial" w:eastAsia="Times New Roman" w:hAnsi="Arial" w:cs="Arial"/>
          <w:sz w:val="24"/>
          <w:szCs w:val="24"/>
          <w:lang w:val="es-CR"/>
        </w:rPr>
        <w:t>index</w:t>
      </w:r>
      <w:proofErr w:type="spellEnd"/>
      <w:r w:rsidRPr="00D52CAC">
        <w:rPr>
          <w:rFonts w:ascii="Arial" w:eastAsia="Times New Roman" w:hAnsi="Arial" w:cs="Arial"/>
          <w:sz w:val="24"/>
          <w:szCs w:val="24"/>
          <w:lang w:val="es-CR"/>
        </w:rPr>
        <w:t xml:space="preserve">, </w:t>
      </w:r>
    </w:p>
    <w:p w14:paraId="05F29426" w14:textId="671AF43B" w:rsidR="00D52CAC" w:rsidRDefault="00D52CAC" w:rsidP="00D52CAC">
      <w:pPr>
        <w:pStyle w:val="ListParagraph"/>
        <w:numPr>
          <w:ilvl w:val="0"/>
          <w:numId w:val="9"/>
        </w:numPr>
        <w:spacing w:after="0" w:line="240" w:lineRule="auto"/>
        <w:rPr>
          <w:rFonts w:ascii="Arial" w:eastAsia="Times New Roman" w:hAnsi="Arial" w:cs="Arial"/>
          <w:sz w:val="24"/>
          <w:szCs w:val="24"/>
          <w:lang w:val="es-CR"/>
        </w:rPr>
      </w:pPr>
      <w:r w:rsidRPr="00D52CAC">
        <w:rPr>
          <w:rFonts w:ascii="Arial" w:eastAsia="Times New Roman" w:hAnsi="Arial" w:cs="Arial"/>
          <w:sz w:val="24"/>
          <w:szCs w:val="24"/>
          <w:lang w:val="es-CR"/>
        </w:rPr>
        <w:t>[duración</w:t>
      </w:r>
      <w:r>
        <w:rPr>
          <w:rFonts w:ascii="Arial" w:eastAsia="Times New Roman" w:hAnsi="Arial" w:cs="Arial"/>
          <w:sz w:val="24"/>
          <w:szCs w:val="24"/>
          <w:lang w:val="es-CR"/>
        </w:rPr>
        <w:t>]</w:t>
      </w:r>
      <w:r w:rsidRPr="00D52CAC">
        <w:rPr>
          <w:rFonts w:ascii="Arial" w:eastAsia="Times New Roman" w:hAnsi="Arial" w:cs="Arial"/>
          <w:sz w:val="24"/>
          <w:szCs w:val="24"/>
          <w:lang w:val="es-CR"/>
        </w:rPr>
        <w:t xml:space="preserve"> </w:t>
      </w:r>
      <w:proofErr w:type="spellStart"/>
      <w:r w:rsidRPr="00D52CAC">
        <w:rPr>
          <w:rFonts w:ascii="Arial" w:eastAsia="Times New Roman" w:hAnsi="Arial" w:cs="Arial"/>
          <w:sz w:val="24"/>
          <w:szCs w:val="24"/>
          <w:lang w:val="es-CR"/>
        </w:rPr>
        <w:t>index</w:t>
      </w:r>
      <w:proofErr w:type="spellEnd"/>
      <w:r w:rsidRPr="00D52CAC">
        <w:rPr>
          <w:rFonts w:ascii="Arial" w:eastAsia="Times New Roman" w:hAnsi="Arial" w:cs="Arial"/>
          <w:sz w:val="24"/>
          <w:szCs w:val="24"/>
          <w:lang w:val="es-CR"/>
        </w:rPr>
        <w:t>,</w:t>
      </w:r>
    </w:p>
    <w:p w14:paraId="32DB61ED" w14:textId="1132E89B" w:rsidR="00D52CAC" w:rsidRDefault="00D52CAC" w:rsidP="00D52CAC">
      <w:pPr>
        <w:pStyle w:val="ListParagraph"/>
        <w:numPr>
          <w:ilvl w:val="0"/>
          <w:numId w:val="9"/>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w:t>
      </w:r>
      <w:proofErr w:type="spellStart"/>
      <w:r>
        <w:rPr>
          <w:rFonts w:ascii="Arial" w:eastAsia="Times New Roman" w:hAnsi="Arial" w:cs="Arial"/>
          <w:sz w:val="24"/>
          <w:szCs w:val="24"/>
          <w:lang w:val="es-CR"/>
        </w:rPr>
        <w:t>fecha_estreno</w:t>
      </w:r>
      <w:proofErr w:type="spellEnd"/>
      <w:r>
        <w:rPr>
          <w:rFonts w:ascii="Arial" w:eastAsia="Times New Roman" w:hAnsi="Arial" w:cs="Arial"/>
          <w:sz w:val="24"/>
          <w:szCs w:val="24"/>
          <w:lang w:val="es-CR"/>
        </w:rPr>
        <w:t xml:space="preserve">, director] </w:t>
      </w:r>
      <w:proofErr w:type="spellStart"/>
      <w:r>
        <w:rPr>
          <w:rFonts w:ascii="Arial" w:eastAsia="Times New Roman" w:hAnsi="Arial" w:cs="Arial"/>
          <w:sz w:val="24"/>
          <w:szCs w:val="24"/>
          <w:lang w:val="es-CR"/>
        </w:rPr>
        <w:t>index</w:t>
      </w:r>
      <w:proofErr w:type="spellEnd"/>
      <w:r>
        <w:rPr>
          <w:rFonts w:ascii="Arial" w:eastAsia="Times New Roman" w:hAnsi="Arial" w:cs="Arial"/>
          <w:sz w:val="24"/>
          <w:szCs w:val="24"/>
          <w:lang w:val="es-CR"/>
        </w:rPr>
        <w:t>,</w:t>
      </w:r>
    </w:p>
    <w:p w14:paraId="69122C7E" w14:textId="5C96960D" w:rsidR="00D52CAC" w:rsidRDefault="00D52CAC" w:rsidP="00D52CAC">
      <w:pPr>
        <w:pStyle w:val="ListParagraph"/>
        <w:numPr>
          <w:ilvl w:val="0"/>
          <w:numId w:val="9"/>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w:t>
      </w:r>
      <w:proofErr w:type="spellStart"/>
      <w:r>
        <w:rPr>
          <w:rFonts w:ascii="Arial" w:eastAsia="Times New Roman" w:hAnsi="Arial" w:cs="Arial"/>
          <w:sz w:val="24"/>
          <w:szCs w:val="24"/>
          <w:lang w:val="es-CR"/>
        </w:rPr>
        <w:t>fecha_estreno</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duracion</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index</w:t>
      </w:r>
      <w:proofErr w:type="spellEnd"/>
      <w:r>
        <w:rPr>
          <w:rFonts w:ascii="Arial" w:eastAsia="Times New Roman" w:hAnsi="Arial" w:cs="Arial"/>
          <w:sz w:val="24"/>
          <w:szCs w:val="24"/>
          <w:lang w:val="es-CR"/>
        </w:rPr>
        <w:t>,</w:t>
      </w:r>
    </w:p>
    <w:p w14:paraId="180768E9" w14:textId="363642C6" w:rsidR="00D52CAC" w:rsidRDefault="00D52CAC" w:rsidP="00D52CAC">
      <w:pPr>
        <w:pStyle w:val="ListParagraph"/>
        <w:numPr>
          <w:ilvl w:val="0"/>
          <w:numId w:val="9"/>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[director, </w:t>
      </w:r>
      <w:proofErr w:type="spellStart"/>
      <w:r>
        <w:rPr>
          <w:rFonts w:ascii="Arial" w:eastAsia="Times New Roman" w:hAnsi="Arial" w:cs="Arial"/>
          <w:sz w:val="24"/>
          <w:szCs w:val="24"/>
          <w:lang w:val="es-CR"/>
        </w:rPr>
        <w:t>duracion</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index</w:t>
      </w:r>
      <w:proofErr w:type="spellEnd"/>
    </w:p>
    <w:p w14:paraId="5AAC671E" w14:textId="5E299FAA" w:rsidR="00903D3B" w:rsidRDefault="00903D3B" w:rsidP="00903D3B">
      <w:pPr>
        <w:spacing w:after="0" w:line="240" w:lineRule="auto"/>
        <w:ind w:left="360"/>
        <w:rPr>
          <w:rFonts w:ascii="Arial" w:eastAsia="Times New Roman" w:hAnsi="Arial" w:cs="Arial"/>
          <w:sz w:val="24"/>
          <w:szCs w:val="24"/>
          <w:lang w:val="es-CR"/>
        </w:rPr>
      </w:pPr>
    </w:p>
    <w:p w14:paraId="7DDF37DD" w14:textId="10C9F4D1" w:rsidR="00903D3B" w:rsidRDefault="00903D3B" w:rsidP="00903D3B">
      <w:pPr>
        <w:spacing w:after="0" w:line="240" w:lineRule="auto"/>
        <w:ind w:left="360"/>
        <w:rPr>
          <w:rFonts w:ascii="Arial" w:eastAsia="Times New Roman" w:hAnsi="Arial" w:cs="Arial"/>
          <w:sz w:val="24"/>
          <w:szCs w:val="24"/>
          <w:lang w:val="es-CR"/>
        </w:rPr>
      </w:pPr>
      <w:r>
        <w:rPr>
          <w:rFonts w:ascii="Arial" w:eastAsia="Times New Roman" w:hAnsi="Arial" w:cs="Arial"/>
          <w:sz w:val="24"/>
          <w:szCs w:val="24"/>
          <w:lang w:val="es-CR"/>
        </w:rPr>
        <w:t>Tabla actores:</w:t>
      </w:r>
    </w:p>
    <w:p w14:paraId="2EC1B850" w14:textId="6E2D4EF7" w:rsidR="00903D3B" w:rsidRDefault="00903D3B" w:rsidP="00903D3B">
      <w:pPr>
        <w:spacing w:after="0" w:line="240" w:lineRule="auto"/>
        <w:ind w:left="360"/>
        <w:rPr>
          <w:rFonts w:ascii="Arial" w:eastAsia="Times New Roman" w:hAnsi="Arial" w:cs="Arial"/>
          <w:sz w:val="24"/>
          <w:szCs w:val="24"/>
          <w:lang w:val="es-CR"/>
        </w:rPr>
      </w:pPr>
      <w:r>
        <w:rPr>
          <w:rFonts w:ascii="Arial" w:eastAsia="Times New Roman" w:hAnsi="Arial" w:cs="Arial"/>
          <w:sz w:val="24"/>
          <w:szCs w:val="24"/>
          <w:lang w:val="es-CR"/>
        </w:rPr>
        <w:t>- [</w:t>
      </w:r>
      <w:proofErr w:type="spellStart"/>
      <w:r>
        <w:rPr>
          <w:rFonts w:ascii="Arial" w:eastAsia="Times New Roman" w:hAnsi="Arial" w:cs="Arial"/>
          <w:sz w:val="24"/>
          <w:szCs w:val="24"/>
          <w:lang w:val="es-CR"/>
        </w:rPr>
        <w:t>fecha_nacimiento</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index</w:t>
      </w:r>
      <w:proofErr w:type="spellEnd"/>
    </w:p>
    <w:p w14:paraId="3D594454" w14:textId="06A2D2D9" w:rsidR="00D31C51" w:rsidRDefault="00D31C51" w:rsidP="00D31C51">
      <w:pPr>
        <w:spacing w:before="100" w:beforeAutospacing="1" w:after="100" w:afterAutospacing="1" w:line="240" w:lineRule="auto"/>
        <w:ind w:left="1440"/>
        <w:rPr>
          <w:rFonts w:ascii="Arial" w:eastAsia="Times New Roman" w:hAnsi="Arial" w:cs="Arial"/>
          <w:sz w:val="24"/>
          <w:szCs w:val="24"/>
          <w:lang w:val="es-CR"/>
        </w:rPr>
      </w:pPr>
      <w:r w:rsidRPr="00D31C51">
        <w:rPr>
          <w:rFonts w:ascii="Arial" w:eastAsia="Times New Roman" w:hAnsi="Arial" w:cs="Arial"/>
          <w:sz w:val="24"/>
          <w:szCs w:val="24"/>
          <w:lang w:val="es-CR"/>
        </w:rPr>
        <w:t>2.6. ¿Sabías que?</w:t>
      </w:r>
    </w:p>
    <w:p w14:paraId="3AE81CFF" w14:textId="77777777" w:rsidR="00BA0F84" w:rsidRPr="00BA0F84" w:rsidRDefault="00BA0F84" w:rsidP="00BA0F84">
      <w:pPr>
        <w:spacing w:before="100" w:beforeAutospacing="1" w:after="100" w:afterAutospacing="1" w:line="240" w:lineRule="auto"/>
        <w:jc w:val="both"/>
        <w:rPr>
          <w:rFonts w:ascii="Arial" w:hAnsi="Arial" w:cs="Arial"/>
          <w:b/>
          <w:bCs/>
          <w:sz w:val="24"/>
          <w:szCs w:val="24"/>
          <w:lang w:val="es-CR"/>
        </w:rPr>
      </w:pPr>
      <w:r w:rsidRPr="00BA0F84">
        <w:rPr>
          <w:rFonts w:ascii="Arial" w:hAnsi="Arial" w:cs="Arial"/>
          <w:b/>
          <w:bCs/>
          <w:sz w:val="24"/>
          <w:szCs w:val="24"/>
          <w:lang w:val="es-CR"/>
        </w:rPr>
        <w:t>Cápsula de conocimiento</w:t>
      </w:r>
    </w:p>
    <w:p w14:paraId="75AD2A1E" w14:textId="77777777" w:rsidR="00BA0F84" w:rsidRPr="00BA0F84" w:rsidRDefault="00BA0F84" w:rsidP="00BA0F84">
      <w:pPr>
        <w:spacing w:before="100" w:beforeAutospacing="1" w:after="100" w:afterAutospacing="1" w:line="240" w:lineRule="auto"/>
        <w:jc w:val="center"/>
        <w:rPr>
          <w:rFonts w:ascii="Arial" w:hAnsi="Arial" w:cs="Arial"/>
          <w:b/>
          <w:bCs/>
          <w:sz w:val="24"/>
          <w:szCs w:val="24"/>
          <w:lang w:val="es-CR"/>
        </w:rPr>
      </w:pPr>
      <w:r w:rsidRPr="00BA0F84">
        <w:rPr>
          <w:rFonts w:ascii="Arial" w:hAnsi="Arial" w:cs="Arial"/>
          <w:b/>
          <w:bCs/>
          <w:sz w:val="24"/>
          <w:szCs w:val="24"/>
          <w:lang w:val="es-CR"/>
        </w:rPr>
        <w:lastRenderedPageBreak/>
        <w:t>Pasos para definir una base de datos consistente</w:t>
      </w:r>
    </w:p>
    <w:p w14:paraId="0F35A5AE" w14:textId="77777777"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t xml:space="preserve">La construcción de una base de datos se puede ver como un proceso sistemático que está compuesto de una serie de pasos bien definidos, los cuales vamos a describir a continuación. </w:t>
      </w:r>
    </w:p>
    <w:p w14:paraId="1821C387" w14:textId="4B25CF86"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drawing>
          <wp:inline distT="0" distB="0" distL="0" distR="0" wp14:anchorId="7FA81AC3" wp14:editId="5F17A3EA">
            <wp:extent cx="402582" cy="3175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017" cy="351755"/>
                    </a:xfrm>
                    <a:prstGeom prst="rect">
                      <a:avLst/>
                    </a:prstGeom>
                    <a:noFill/>
                    <a:ln>
                      <a:noFill/>
                    </a:ln>
                  </pic:spPr>
                </pic:pic>
              </a:graphicData>
            </a:graphic>
          </wp:inline>
        </w:drawing>
      </w:r>
    </w:p>
    <w:p w14:paraId="6256D82D" w14:textId="77777777"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t xml:space="preserve">Definir entidades y sus atributos: Luego de identificar los datos en nuestro problema debemos definir las entidades que agrupan esos datos, de forma tal que tengan sentido en nuestro problema. Ejemplo de entidades son estudiantes en un sistema de control de estudios y miembros en un sistema para el control de miembros de un gimnasio. Cada una de estas entidades tienen atributos los cuales se generan a partir de la identificación de los datos de nuestro problema. Por ejemplo, un atributo del </w:t>
      </w:r>
      <w:proofErr w:type="spellStart"/>
      <w:r w:rsidRPr="00BA0F84">
        <w:rPr>
          <w:rFonts w:ascii="Arial" w:hAnsi="Arial" w:cs="Arial"/>
          <w:sz w:val="24"/>
          <w:szCs w:val="24"/>
          <w:lang w:val="es-CR"/>
        </w:rPr>
        <w:t>estudiante</w:t>
      </w:r>
      <w:proofErr w:type="spellEnd"/>
      <w:r w:rsidRPr="00BA0F84">
        <w:rPr>
          <w:rFonts w:ascii="Arial" w:hAnsi="Arial" w:cs="Arial"/>
          <w:sz w:val="24"/>
          <w:szCs w:val="24"/>
          <w:lang w:val="es-CR"/>
        </w:rPr>
        <w:t xml:space="preserve"> es </w:t>
      </w:r>
      <w:proofErr w:type="spellStart"/>
      <w:r w:rsidRPr="00BA0F84">
        <w:rPr>
          <w:rFonts w:ascii="Arial" w:hAnsi="Arial" w:cs="Arial"/>
          <w:sz w:val="24"/>
          <w:szCs w:val="24"/>
          <w:lang w:val="es-CR"/>
        </w:rPr>
        <w:t>su</w:t>
      </w:r>
      <w:proofErr w:type="spellEnd"/>
      <w:r w:rsidRPr="00BA0F84">
        <w:rPr>
          <w:rFonts w:ascii="Arial" w:hAnsi="Arial" w:cs="Arial"/>
          <w:sz w:val="24"/>
          <w:szCs w:val="24"/>
          <w:lang w:val="es-CR"/>
        </w:rPr>
        <w:t xml:space="preserve"> </w:t>
      </w:r>
      <w:proofErr w:type="spellStart"/>
      <w:r w:rsidRPr="00BA0F84">
        <w:rPr>
          <w:rFonts w:ascii="Arial" w:hAnsi="Arial" w:cs="Arial"/>
          <w:sz w:val="24"/>
          <w:szCs w:val="24"/>
          <w:lang w:val="es-CR"/>
        </w:rPr>
        <w:t>nombre</w:t>
      </w:r>
      <w:proofErr w:type="spellEnd"/>
      <w:r w:rsidRPr="00BA0F84">
        <w:rPr>
          <w:rFonts w:ascii="Arial" w:hAnsi="Arial" w:cs="Arial"/>
          <w:sz w:val="24"/>
          <w:szCs w:val="24"/>
          <w:lang w:val="es-CR"/>
        </w:rPr>
        <w:t xml:space="preserve">. </w:t>
      </w:r>
    </w:p>
    <w:p w14:paraId="38B010C9" w14:textId="13B25533"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drawing>
          <wp:inline distT="0" distB="0" distL="0" distR="0" wp14:anchorId="6F17A4F8" wp14:editId="0521BEB4">
            <wp:extent cx="391795" cy="30899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009" cy="339919"/>
                    </a:xfrm>
                    <a:prstGeom prst="rect">
                      <a:avLst/>
                    </a:prstGeom>
                    <a:noFill/>
                    <a:ln>
                      <a:noFill/>
                    </a:ln>
                  </pic:spPr>
                </pic:pic>
              </a:graphicData>
            </a:graphic>
          </wp:inline>
        </w:drawing>
      </w:r>
    </w:p>
    <w:p w14:paraId="5580D213" w14:textId="77777777"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t xml:space="preserve">Definir tablas y campos: Existe una correspondencia entre las tablas y entidades, en este paso debemos representar las entidades como tablas en la base de datos y los atributos como campos en dichas tablas. Por ejemplo, la entidad estudiante se puede convertir en la tabla estudiantes y su atributo nombre sería un campo en dicha tabla. </w:t>
      </w:r>
    </w:p>
    <w:p w14:paraId="4A0801B0" w14:textId="66BE0B99"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drawing>
          <wp:inline distT="0" distB="0" distL="0" distR="0" wp14:anchorId="7920C14A" wp14:editId="3127DD66">
            <wp:extent cx="456702" cy="360182"/>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9205" cy="370043"/>
                    </a:xfrm>
                    <a:prstGeom prst="rect">
                      <a:avLst/>
                    </a:prstGeom>
                    <a:noFill/>
                    <a:ln>
                      <a:noFill/>
                    </a:ln>
                  </pic:spPr>
                </pic:pic>
              </a:graphicData>
            </a:graphic>
          </wp:inline>
        </w:drawing>
      </w:r>
    </w:p>
    <w:p w14:paraId="30358E29" w14:textId="77777777"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t xml:space="preserve">Definir campos: Cada campo en la tabla debe tener un tipo, tales como el tipo entero. Existen un conjunto de tipos básicos, pero cada manejador de base de datos puede incluir algunos otros. </w:t>
      </w:r>
    </w:p>
    <w:p w14:paraId="119B90D7" w14:textId="6750FF8B"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drawing>
          <wp:inline distT="0" distB="0" distL="0" distR="0" wp14:anchorId="78A4362E" wp14:editId="70DE5BE1">
            <wp:extent cx="483099"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5954" cy="399024"/>
                    </a:xfrm>
                    <a:prstGeom prst="rect">
                      <a:avLst/>
                    </a:prstGeom>
                    <a:noFill/>
                    <a:ln>
                      <a:noFill/>
                    </a:ln>
                  </pic:spPr>
                </pic:pic>
              </a:graphicData>
            </a:graphic>
          </wp:inline>
        </w:drawing>
      </w:r>
    </w:p>
    <w:p w14:paraId="181048B2" w14:textId="77777777"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t xml:space="preserve">Definir relaciones y cardinalidad: Una vez definidas las tablas en nuestra base de datos debemos definir las relaciones entre ellas. Existen cuatro tipos de relaciones: de N a M o de muchos a muchos, de 1 a N o de uno a muchos, de N a 1 o de muchos a uno, y de 1 a 1 o de uno a uno. </w:t>
      </w:r>
    </w:p>
    <w:p w14:paraId="43C19E2B" w14:textId="231B0578"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drawing>
          <wp:inline distT="0" distB="0" distL="0" distR="0" wp14:anchorId="4EBF7E1E" wp14:editId="5C534A67">
            <wp:extent cx="491150" cy="3873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318" cy="404044"/>
                    </a:xfrm>
                    <a:prstGeom prst="rect">
                      <a:avLst/>
                    </a:prstGeom>
                    <a:noFill/>
                    <a:ln>
                      <a:noFill/>
                    </a:ln>
                  </pic:spPr>
                </pic:pic>
              </a:graphicData>
            </a:graphic>
          </wp:inline>
        </w:drawing>
      </w:r>
    </w:p>
    <w:p w14:paraId="75DDB8BA" w14:textId="77777777"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t>Definir los campos nulos (</w:t>
      </w:r>
      <w:proofErr w:type="spellStart"/>
      <w:r w:rsidRPr="00BA0F84">
        <w:rPr>
          <w:rFonts w:ascii="Arial" w:hAnsi="Arial" w:cs="Arial"/>
          <w:sz w:val="24"/>
          <w:szCs w:val="24"/>
          <w:lang w:val="es-CR"/>
        </w:rPr>
        <w:t>null</w:t>
      </w:r>
      <w:proofErr w:type="spellEnd"/>
      <w:r w:rsidRPr="00BA0F84">
        <w:rPr>
          <w:rFonts w:ascii="Arial" w:hAnsi="Arial" w:cs="Arial"/>
          <w:sz w:val="24"/>
          <w:szCs w:val="24"/>
          <w:lang w:val="es-CR"/>
        </w:rPr>
        <w:t xml:space="preserve">): Los campos nulos son aquellos que permiten que un campo no tenga ningún valor. En algunos casos esto no es deseable, por ejemplo, una clave primaria nunca debería tener un valor nulo. Es necesario definir que campos en </w:t>
      </w:r>
      <w:r w:rsidRPr="00BA0F84">
        <w:rPr>
          <w:rFonts w:ascii="Arial" w:hAnsi="Arial" w:cs="Arial"/>
          <w:sz w:val="24"/>
          <w:szCs w:val="24"/>
          <w:lang w:val="es-CR"/>
        </w:rPr>
        <w:lastRenderedPageBreak/>
        <w:t xml:space="preserve">nuestras tablas permiten valores nulos siendo no obligatorios y cuáles no siendo campos obligatorios. </w:t>
      </w:r>
    </w:p>
    <w:p w14:paraId="5604A0FE" w14:textId="716CC3CA"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drawing>
          <wp:inline distT="0" distB="0" distL="0" distR="0" wp14:anchorId="23562509" wp14:editId="2B260BC7">
            <wp:extent cx="463084" cy="3652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0447" cy="386796"/>
                    </a:xfrm>
                    <a:prstGeom prst="rect">
                      <a:avLst/>
                    </a:prstGeom>
                    <a:noFill/>
                    <a:ln>
                      <a:noFill/>
                    </a:ln>
                  </pic:spPr>
                </pic:pic>
              </a:graphicData>
            </a:graphic>
          </wp:inline>
        </w:drawing>
      </w:r>
    </w:p>
    <w:p w14:paraId="0AA11FFF" w14:textId="77777777"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t xml:space="preserve">Definir las claves primarias: Consiste en determinar cuál campo en cada una de nuestras tablas será la clave primaria, representando unívocamente cada fila de la misma. Podríamos también tener la necesidad de tener claves primarias compuestas por varios campos. Un ejemplo de clave primaria es el ID de un estudiante en la tabla estudiantes. Las claves primarias podrían ser auto numéricas en el caso de MySQL o podrían tener alguna regla especial para la definición del ID. </w:t>
      </w:r>
    </w:p>
    <w:p w14:paraId="62552671" w14:textId="29D868D3"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drawing>
          <wp:inline distT="0" distB="0" distL="0" distR="0" wp14:anchorId="3AD77F78" wp14:editId="5CF06EDB">
            <wp:extent cx="386479"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1652" cy="316766"/>
                    </a:xfrm>
                    <a:prstGeom prst="rect">
                      <a:avLst/>
                    </a:prstGeom>
                    <a:noFill/>
                    <a:ln>
                      <a:noFill/>
                    </a:ln>
                  </pic:spPr>
                </pic:pic>
              </a:graphicData>
            </a:graphic>
          </wp:inline>
        </w:drawing>
      </w:r>
    </w:p>
    <w:p w14:paraId="77B0AEB7" w14:textId="77777777"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t xml:space="preserve">Definir las claves foráneas: Se definen basándose en las relaciones entre tablas. Cuando se define una clave foránea </w:t>
      </w:r>
      <w:proofErr w:type="spellStart"/>
      <w:r w:rsidRPr="00BA0F84">
        <w:rPr>
          <w:rFonts w:ascii="Arial" w:hAnsi="Arial" w:cs="Arial"/>
          <w:sz w:val="24"/>
          <w:szCs w:val="24"/>
          <w:lang w:val="es-CR"/>
        </w:rPr>
        <w:t>a parte</w:t>
      </w:r>
      <w:proofErr w:type="spellEnd"/>
      <w:r w:rsidRPr="00BA0F84">
        <w:rPr>
          <w:rFonts w:ascii="Arial" w:hAnsi="Arial" w:cs="Arial"/>
          <w:sz w:val="24"/>
          <w:szCs w:val="24"/>
          <w:lang w:val="es-CR"/>
        </w:rPr>
        <w:t xml:space="preserve"> de crear el campo hay que crear la referencia, es decir, decirle al manejador de bases de datos esa referencia. Además, se deben definir las restricciones para las claves foráneas. Por ejemplo, cuando se elimina un registro en la tabla referenciada, se debe establecer si se va a eliminar el registro en la tabla </w:t>
      </w:r>
      <w:proofErr w:type="spellStart"/>
      <w:r w:rsidRPr="00BA0F84">
        <w:rPr>
          <w:rFonts w:ascii="Arial" w:hAnsi="Arial" w:cs="Arial"/>
          <w:sz w:val="24"/>
          <w:szCs w:val="24"/>
          <w:lang w:val="es-CR"/>
        </w:rPr>
        <w:t>referenciante</w:t>
      </w:r>
      <w:proofErr w:type="spellEnd"/>
      <w:r w:rsidRPr="00BA0F84">
        <w:rPr>
          <w:rFonts w:ascii="Arial" w:hAnsi="Arial" w:cs="Arial"/>
          <w:sz w:val="24"/>
          <w:szCs w:val="24"/>
          <w:lang w:val="es-CR"/>
        </w:rPr>
        <w:t xml:space="preserve"> o se debe actualizar el registro en la tabla </w:t>
      </w:r>
      <w:proofErr w:type="spellStart"/>
      <w:r w:rsidRPr="00BA0F84">
        <w:rPr>
          <w:rFonts w:ascii="Arial" w:hAnsi="Arial" w:cs="Arial"/>
          <w:sz w:val="24"/>
          <w:szCs w:val="24"/>
          <w:lang w:val="es-CR"/>
        </w:rPr>
        <w:t>referenciante</w:t>
      </w:r>
      <w:proofErr w:type="spellEnd"/>
      <w:r w:rsidRPr="00BA0F84">
        <w:rPr>
          <w:rFonts w:ascii="Arial" w:hAnsi="Arial" w:cs="Arial"/>
          <w:sz w:val="24"/>
          <w:szCs w:val="24"/>
          <w:lang w:val="es-CR"/>
        </w:rPr>
        <w:t xml:space="preserve">. </w:t>
      </w:r>
    </w:p>
    <w:p w14:paraId="502B9160" w14:textId="10BE2350"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drawing>
          <wp:inline distT="0" distB="0" distL="0" distR="0" wp14:anchorId="7841F715" wp14:editId="6C7471D2">
            <wp:extent cx="380951" cy="300440"/>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5066" cy="319459"/>
                    </a:xfrm>
                    <a:prstGeom prst="rect">
                      <a:avLst/>
                    </a:prstGeom>
                    <a:noFill/>
                    <a:ln>
                      <a:noFill/>
                    </a:ln>
                  </pic:spPr>
                </pic:pic>
              </a:graphicData>
            </a:graphic>
          </wp:inline>
        </w:drawing>
      </w:r>
    </w:p>
    <w:p w14:paraId="3274E31F" w14:textId="77777777"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t xml:space="preserve">Agregar un índice por cada clave foránea: Esta es una buena práctica ya que se suele filtrar por ese campo. </w:t>
      </w:r>
    </w:p>
    <w:p w14:paraId="4939EE88" w14:textId="58742A4E"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drawing>
          <wp:inline distT="0" distB="0" distL="0" distR="0" wp14:anchorId="15B0CE54" wp14:editId="1A23D367">
            <wp:extent cx="378428" cy="29845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520" cy="314296"/>
                    </a:xfrm>
                    <a:prstGeom prst="rect">
                      <a:avLst/>
                    </a:prstGeom>
                    <a:noFill/>
                    <a:ln>
                      <a:noFill/>
                    </a:ln>
                  </pic:spPr>
                </pic:pic>
              </a:graphicData>
            </a:graphic>
          </wp:inline>
        </w:drawing>
      </w:r>
    </w:p>
    <w:p w14:paraId="4E80C22E" w14:textId="4A1FB7BA"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t xml:space="preserve">Agregar un índice en los campos de búsqueda comunes: Los índices son ventajosos si se usan para acelerar los tiempos de ejecución de las consultas a una tabla, en particular, cuando la tabla es de gran tamaño. Sin embargo, pueden no ser beneficiosos cuando se insertan o eliminan registros de la misma porque hay que realizar un proceso de </w:t>
      </w:r>
      <w:proofErr w:type="spellStart"/>
      <w:r w:rsidR="00F03AAA" w:rsidRPr="00BA0F84">
        <w:rPr>
          <w:rFonts w:ascii="Arial" w:hAnsi="Arial" w:cs="Arial"/>
          <w:sz w:val="24"/>
          <w:szCs w:val="24"/>
          <w:lang w:val="es-CR"/>
        </w:rPr>
        <w:t>re-indexación</w:t>
      </w:r>
      <w:bookmarkStart w:id="0" w:name="_GoBack"/>
      <w:bookmarkEnd w:id="0"/>
      <w:proofErr w:type="spellEnd"/>
      <w:r w:rsidRPr="00BA0F84">
        <w:rPr>
          <w:rFonts w:ascii="Arial" w:hAnsi="Arial" w:cs="Arial"/>
          <w:sz w:val="24"/>
          <w:szCs w:val="24"/>
          <w:lang w:val="es-CR"/>
        </w:rPr>
        <w:t xml:space="preserve">, el cual toma tiempo. Por esto, es adecuado determinar dónde vamos a agregar nuestros índices. Naturalmente, ellos deberían ser agregados en aquellos campos que usualmente participan en una búsqueda, por ejemplo, si en la tabla estudiantes solemos hacer búsquedas por apellidos, entonces es natural crear un índice por el campo apellido. En aquellos casos donde la búsqueda involucra más de un campo, estos campos deben ser parte del índice. Entre otros, si se estila buscar a los estudiantes por su apellido y ciudad dónde viven, entonces estos dos campos deben ser parte del índice. </w:t>
      </w:r>
    </w:p>
    <w:p w14:paraId="3CA63255" w14:textId="77777777" w:rsidR="00BA0F84" w:rsidRPr="00BA0F84" w:rsidRDefault="00BA0F84" w:rsidP="00BA0F84">
      <w:pPr>
        <w:spacing w:before="100" w:beforeAutospacing="1" w:after="100" w:afterAutospacing="1" w:line="240" w:lineRule="auto"/>
        <w:jc w:val="both"/>
        <w:rPr>
          <w:rFonts w:ascii="Arial" w:hAnsi="Arial" w:cs="Arial"/>
          <w:sz w:val="24"/>
          <w:szCs w:val="24"/>
          <w:lang w:val="es-CR"/>
        </w:rPr>
      </w:pPr>
      <w:r w:rsidRPr="00BA0F84">
        <w:rPr>
          <w:rFonts w:ascii="Arial" w:hAnsi="Arial" w:cs="Arial"/>
          <w:sz w:val="24"/>
          <w:szCs w:val="24"/>
          <w:lang w:val="es-CR"/>
        </w:rPr>
        <w:lastRenderedPageBreak/>
        <w:t xml:space="preserve">Esto es solo un resumen de los pasos a seguir cuando estás implementando las tablas en tu base de datos, esperamos que te sea muy útil. Y recuerda: ¡Siempre piensa </w:t>
      </w:r>
      <w:proofErr w:type="spellStart"/>
      <w:r w:rsidRPr="00BA0F84">
        <w:rPr>
          <w:rFonts w:ascii="Arial" w:hAnsi="Arial" w:cs="Arial"/>
          <w:sz w:val="24"/>
          <w:szCs w:val="24"/>
          <w:lang w:val="es-CR"/>
        </w:rPr>
        <w:t>en</w:t>
      </w:r>
      <w:proofErr w:type="spellEnd"/>
      <w:r w:rsidRPr="00BA0F84">
        <w:rPr>
          <w:rFonts w:ascii="Arial" w:hAnsi="Arial" w:cs="Arial"/>
          <w:sz w:val="24"/>
          <w:szCs w:val="24"/>
          <w:lang w:val="es-CR"/>
        </w:rPr>
        <w:t xml:space="preserve"> </w:t>
      </w:r>
      <w:proofErr w:type="spellStart"/>
      <w:r w:rsidRPr="00BA0F84">
        <w:rPr>
          <w:rFonts w:ascii="Arial" w:hAnsi="Arial" w:cs="Arial"/>
          <w:sz w:val="24"/>
          <w:szCs w:val="24"/>
          <w:lang w:val="es-CR"/>
        </w:rPr>
        <w:t>mejorar</w:t>
      </w:r>
      <w:proofErr w:type="spellEnd"/>
      <w:r w:rsidRPr="00BA0F84">
        <w:rPr>
          <w:rFonts w:ascii="Arial" w:hAnsi="Arial" w:cs="Arial"/>
          <w:sz w:val="24"/>
          <w:szCs w:val="24"/>
          <w:lang w:val="es-CR"/>
        </w:rPr>
        <w:t xml:space="preserve"> </w:t>
      </w:r>
      <w:proofErr w:type="spellStart"/>
      <w:r w:rsidRPr="00BA0F84">
        <w:rPr>
          <w:rFonts w:ascii="Arial" w:hAnsi="Arial" w:cs="Arial"/>
          <w:sz w:val="24"/>
          <w:szCs w:val="24"/>
          <w:lang w:val="es-CR"/>
        </w:rPr>
        <w:t>tus</w:t>
      </w:r>
      <w:proofErr w:type="spellEnd"/>
      <w:r w:rsidRPr="00BA0F84">
        <w:rPr>
          <w:rFonts w:ascii="Arial" w:hAnsi="Arial" w:cs="Arial"/>
          <w:sz w:val="24"/>
          <w:szCs w:val="24"/>
          <w:lang w:val="es-CR"/>
        </w:rPr>
        <w:t xml:space="preserve"> </w:t>
      </w:r>
      <w:proofErr w:type="spellStart"/>
      <w:r w:rsidRPr="00BA0F84">
        <w:rPr>
          <w:rFonts w:ascii="Arial" w:hAnsi="Arial" w:cs="Arial"/>
          <w:sz w:val="24"/>
          <w:szCs w:val="24"/>
          <w:lang w:val="es-CR"/>
        </w:rPr>
        <w:t>procesos</w:t>
      </w:r>
      <w:proofErr w:type="spellEnd"/>
      <w:r w:rsidRPr="00BA0F84">
        <w:rPr>
          <w:rFonts w:ascii="Arial" w:hAnsi="Arial" w:cs="Arial"/>
          <w:sz w:val="24"/>
          <w:szCs w:val="24"/>
          <w:lang w:val="es-CR"/>
        </w:rPr>
        <w:t xml:space="preserve">! </w:t>
      </w:r>
    </w:p>
    <w:p w14:paraId="2F7F7FD6" w14:textId="77777777" w:rsidR="004C0BD1" w:rsidRPr="00BA0F84" w:rsidRDefault="004C0BD1" w:rsidP="004C0BD1">
      <w:pPr>
        <w:spacing w:before="100" w:beforeAutospacing="1" w:after="100" w:afterAutospacing="1" w:line="240" w:lineRule="auto"/>
        <w:rPr>
          <w:rFonts w:ascii="Arial" w:hAnsi="Arial" w:cs="Arial"/>
          <w:sz w:val="24"/>
          <w:szCs w:val="24"/>
          <w:lang w:val="es-CR"/>
        </w:rPr>
      </w:pPr>
    </w:p>
    <w:p w14:paraId="6C150B6F" w14:textId="440DC04F" w:rsidR="00EA6E56" w:rsidRPr="00EA6E56" w:rsidRDefault="00EA6E56" w:rsidP="00EA6E56">
      <w:pPr>
        <w:spacing w:before="100" w:beforeAutospacing="1" w:after="100" w:afterAutospacing="1"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3. </w:t>
      </w:r>
      <w:r w:rsidR="00D31C51" w:rsidRPr="00D31C51">
        <w:rPr>
          <w:rFonts w:ascii="Arial" w:eastAsia="Times New Roman" w:hAnsi="Arial" w:cs="Arial"/>
          <w:sz w:val="24"/>
          <w:szCs w:val="24"/>
          <w:lang w:val="es-CR"/>
        </w:rPr>
        <w:t>Lección 2: Normalización</w:t>
      </w:r>
    </w:p>
    <w:p w14:paraId="098A39FE" w14:textId="69D8FA78" w:rsidR="00D31C51" w:rsidRPr="00D31C51" w:rsidRDefault="00EA6E56" w:rsidP="00EA6E56">
      <w:pPr>
        <w:spacing w:before="100" w:beforeAutospacing="1" w:after="100" w:afterAutospacing="1"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4. </w:t>
      </w:r>
      <w:r w:rsidR="00D31C51" w:rsidRPr="00D31C51">
        <w:rPr>
          <w:rFonts w:ascii="Arial" w:eastAsia="Times New Roman" w:hAnsi="Arial" w:cs="Arial"/>
          <w:sz w:val="24"/>
          <w:szCs w:val="24"/>
          <w:lang w:val="es-CR"/>
        </w:rPr>
        <w:t>Lección 3: Progresando en SQL</w:t>
      </w:r>
    </w:p>
    <w:p w14:paraId="16DF6EDD" w14:textId="77777777" w:rsidR="00D31C51" w:rsidRPr="00D31C51" w:rsidRDefault="00D31C51" w:rsidP="00D31C51">
      <w:pPr>
        <w:spacing w:before="100" w:beforeAutospacing="1" w:after="100" w:afterAutospacing="1" w:line="240" w:lineRule="auto"/>
        <w:ind w:left="720"/>
        <w:rPr>
          <w:rFonts w:ascii="Arial" w:eastAsia="Times New Roman" w:hAnsi="Arial" w:cs="Arial"/>
          <w:sz w:val="24"/>
          <w:szCs w:val="24"/>
          <w:lang w:val="es-CR"/>
        </w:rPr>
      </w:pPr>
      <w:r w:rsidRPr="00D31C51">
        <w:rPr>
          <w:rFonts w:ascii="Arial" w:eastAsia="Times New Roman" w:hAnsi="Arial" w:cs="Arial"/>
          <w:sz w:val="24"/>
          <w:szCs w:val="24"/>
          <w:lang w:val="es-CR"/>
        </w:rPr>
        <w:t>5. UNIDAD 1: Prueba</w:t>
      </w:r>
    </w:p>
    <w:p w14:paraId="04B78F6D" w14:textId="77777777" w:rsidR="00E45D7D" w:rsidRPr="00EA6E56" w:rsidRDefault="00E45D7D">
      <w:pPr>
        <w:rPr>
          <w:lang w:val="es-CR"/>
        </w:rPr>
      </w:pPr>
    </w:p>
    <w:sectPr w:rsidR="00E45D7D" w:rsidRPr="00EA6E56"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76A"/>
    <w:multiLevelType w:val="multilevel"/>
    <w:tmpl w:val="424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63CFC"/>
    <w:multiLevelType w:val="multilevel"/>
    <w:tmpl w:val="C2DE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B4B84"/>
    <w:multiLevelType w:val="hybridMultilevel"/>
    <w:tmpl w:val="4AEA476A"/>
    <w:lvl w:ilvl="0" w:tplc="2C10EB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71657"/>
    <w:multiLevelType w:val="multilevel"/>
    <w:tmpl w:val="A79C8C0A"/>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640" w:hanging="2160"/>
      </w:pPr>
      <w:rPr>
        <w:rFonts w:hint="default"/>
      </w:rPr>
    </w:lvl>
  </w:abstractNum>
  <w:abstractNum w:abstractNumId="4" w15:restartNumberingAfterBreak="0">
    <w:nsid w:val="171B0F7A"/>
    <w:multiLevelType w:val="multilevel"/>
    <w:tmpl w:val="D4647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A60E8"/>
    <w:multiLevelType w:val="multilevel"/>
    <w:tmpl w:val="E308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6346C"/>
    <w:multiLevelType w:val="hybridMultilevel"/>
    <w:tmpl w:val="2C122FEC"/>
    <w:lvl w:ilvl="0" w:tplc="EB884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25276"/>
    <w:multiLevelType w:val="hybridMultilevel"/>
    <w:tmpl w:val="290AD3D2"/>
    <w:lvl w:ilvl="0" w:tplc="151C23F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F33CA"/>
    <w:multiLevelType w:val="multilevel"/>
    <w:tmpl w:val="1986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DD"/>
    <w:rsid w:val="00052CDD"/>
    <w:rsid w:val="00092B6F"/>
    <w:rsid w:val="00092EEC"/>
    <w:rsid w:val="000B55DF"/>
    <w:rsid w:val="00151F86"/>
    <w:rsid w:val="00157B6D"/>
    <w:rsid w:val="001E603F"/>
    <w:rsid w:val="00221FDA"/>
    <w:rsid w:val="003D6B7F"/>
    <w:rsid w:val="00482A8D"/>
    <w:rsid w:val="004C0BD1"/>
    <w:rsid w:val="00572DE3"/>
    <w:rsid w:val="005F26D0"/>
    <w:rsid w:val="006049EE"/>
    <w:rsid w:val="0062197C"/>
    <w:rsid w:val="00634ACA"/>
    <w:rsid w:val="00673F36"/>
    <w:rsid w:val="00693F0A"/>
    <w:rsid w:val="006F6047"/>
    <w:rsid w:val="007B12E0"/>
    <w:rsid w:val="008A1231"/>
    <w:rsid w:val="008A5AAF"/>
    <w:rsid w:val="00903D3B"/>
    <w:rsid w:val="009C7F08"/>
    <w:rsid w:val="00A156F8"/>
    <w:rsid w:val="00AC36D2"/>
    <w:rsid w:val="00B90FAA"/>
    <w:rsid w:val="00B91936"/>
    <w:rsid w:val="00B97E55"/>
    <w:rsid w:val="00BA0F84"/>
    <w:rsid w:val="00C30CD4"/>
    <w:rsid w:val="00C674C4"/>
    <w:rsid w:val="00D249AC"/>
    <w:rsid w:val="00D31C51"/>
    <w:rsid w:val="00D52CAC"/>
    <w:rsid w:val="00D669F7"/>
    <w:rsid w:val="00E31532"/>
    <w:rsid w:val="00E45D7D"/>
    <w:rsid w:val="00EA6E56"/>
    <w:rsid w:val="00F03AAA"/>
    <w:rsid w:val="00F429B0"/>
    <w:rsid w:val="00FF096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5966"/>
  <w15:chartTrackingRefBased/>
  <w15:docId w15:val="{4E33B423-D60D-4E33-A17A-416E4243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31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C5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31C51"/>
    <w:rPr>
      <w:color w:val="0000FF"/>
      <w:u w:val="single"/>
    </w:rPr>
  </w:style>
  <w:style w:type="paragraph" w:customStyle="1" w:styleId="List1">
    <w:name w:val="List1"/>
    <w:basedOn w:val="Normal"/>
    <w:rsid w:val="00D31C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D31C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6E56"/>
    <w:pPr>
      <w:ind w:left="720"/>
      <w:contextualSpacing/>
    </w:pPr>
  </w:style>
  <w:style w:type="character" w:customStyle="1" w:styleId="Heading1Char">
    <w:name w:val="Heading 1 Char"/>
    <w:basedOn w:val="DefaultParagraphFont"/>
    <w:link w:val="Heading1"/>
    <w:uiPriority w:val="9"/>
    <w:rsid w:val="00221F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21F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C67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banner">
    <w:name w:val="h1-banner"/>
    <w:basedOn w:val="DefaultParagraphFont"/>
    <w:rsid w:val="00D669F7"/>
  </w:style>
  <w:style w:type="character" w:customStyle="1" w:styleId="h1-title">
    <w:name w:val="h1-title"/>
    <w:basedOn w:val="DefaultParagraphFont"/>
    <w:rsid w:val="00BA0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79602">
      <w:bodyDiv w:val="1"/>
      <w:marLeft w:val="0"/>
      <w:marRight w:val="0"/>
      <w:marTop w:val="0"/>
      <w:marBottom w:val="0"/>
      <w:divBdr>
        <w:top w:val="none" w:sz="0" w:space="0" w:color="auto"/>
        <w:left w:val="none" w:sz="0" w:space="0" w:color="auto"/>
        <w:bottom w:val="none" w:sz="0" w:space="0" w:color="auto"/>
        <w:right w:val="none" w:sz="0" w:space="0" w:color="auto"/>
      </w:divBdr>
      <w:divsChild>
        <w:div w:id="1449546528">
          <w:marLeft w:val="0"/>
          <w:marRight w:val="0"/>
          <w:marTop w:val="0"/>
          <w:marBottom w:val="0"/>
          <w:divBdr>
            <w:top w:val="none" w:sz="0" w:space="0" w:color="auto"/>
            <w:left w:val="none" w:sz="0" w:space="0" w:color="auto"/>
            <w:bottom w:val="none" w:sz="0" w:space="0" w:color="auto"/>
            <w:right w:val="none" w:sz="0" w:space="0" w:color="auto"/>
          </w:divBdr>
          <w:divsChild>
            <w:div w:id="362444924">
              <w:marLeft w:val="0"/>
              <w:marRight w:val="0"/>
              <w:marTop w:val="0"/>
              <w:marBottom w:val="0"/>
              <w:divBdr>
                <w:top w:val="none" w:sz="0" w:space="0" w:color="auto"/>
                <w:left w:val="none" w:sz="0" w:space="0" w:color="auto"/>
                <w:bottom w:val="none" w:sz="0" w:space="0" w:color="auto"/>
                <w:right w:val="none" w:sz="0" w:space="0" w:color="auto"/>
              </w:divBdr>
            </w:div>
          </w:divsChild>
        </w:div>
        <w:div w:id="1773475859">
          <w:marLeft w:val="0"/>
          <w:marRight w:val="0"/>
          <w:marTop w:val="0"/>
          <w:marBottom w:val="0"/>
          <w:divBdr>
            <w:top w:val="none" w:sz="0" w:space="0" w:color="auto"/>
            <w:left w:val="none" w:sz="0" w:space="0" w:color="auto"/>
            <w:bottom w:val="none" w:sz="0" w:space="0" w:color="auto"/>
            <w:right w:val="none" w:sz="0" w:space="0" w:color="auto"/>
          </w:divBdr>
        </w:div>
      </w:divsChild>
    </w:div>
    <w:div w:id="498622070">
      <w:bodyDiv w:val="1"/>
      <w:marLeft w:val="0"/>
      <w:marRight w:val="0"/>
      <w:marTop w:val="0"/>
      <w:marBottom w:val="0"/>
      <w:divBdr>
        <w:top w:val="none" w:sz="0" w:space="0" w:color="auto"/>
        <w:left w:val="none" w:sz="0" w:space="0" w:color="auto"/>
        <w:bottom w:val="none" w:sz="0" w:space="0" w:color="auto"/>
        <w:right w:val="none" w:sz="0" w:space="0" w:color="auto"/>
      </w:divBdr>
      <w:divsChild>
        <w:div w:id="1111246854">
          <w:marLeft w:val="0"/>
          <w:marRight w:val="0"/>
          <w:marTop w:val="0"/>
          <w:marBottom w:val="0"/>
          <w:divBdr>
            <w:top w:val="none" w:sz="0" w:space="0" w:color="auto"/>
            <w:left w:val="none" w:sz="0" w:space="0" w:color="auto"/>
            <w:bottom w:val="none" w:sz="0" w:space="0" w:color="auto"/>
            <w:right w:val="none" w:sz="0" w:space="0" w:color="auto"/>
          </w:divBdr>
          <w:divsChild>
            <w:div w:id="2109152376">
              <w:marLeft w:val="0"/>
              <w:marRight w:val="0"/>
              <w:marTop w:val="0"/>
              <w:marBottom w:val="0"/>
              <w:divBdr>
                <w:top w:val="none" w:sz="0" w:space="0" w:color="auto"/>
                <w:left w:val="none" w:sz="0" w:space="0" w:color="auto"/>
                <w:bottom w:val="none" w:sz="0" w:space="0" w:color="auto"/>
                <w:right w:val="none" w:sz="0" w:space="0" w:color="auto"/>
              </w:divBdr>
              <w:divsChild>
                <w:div w:id="1167287086">
                  <w:marLeft w:val="0"/>
                  <w:marRight w:val="0"/>
                  <w:marTop w:val="0"/>
                  <w:marBottom w:val="0"/>
                  <w:divBdr>
                    <w:top w:val="none" w:sz="0" w:space="0" w:color="auto"/>
                    <w:left w:val="none" w:sz="0" w:space="0" w:color="auto"/>
                    <w:bottom w:val="none" w:sz="0" w:space="0" w:color="auto"/>
                    <w:right w:val="none" w:sz="0" w:space="0" w:color="auto"/>
                  </w:divBdr>
                  <w:divsChild>
                    <w:div w:id="1176305706">
                      <w:marLeft w:val="0"/>
                      <w:marRight w:val="0"/>
                      <w:marTop w:val="0"/>
                      <w:marBottom w:val="0"/>
                      <w:divBdr>
                        <w:top w:val="none" w:sz="0" w:space="0" w:color="auto"/>
                        <w:left w:val="none" w:sz="0" w:space="0" w:color="auto"/>
                        <w:bottom w:val="none" w:sz="0" w:space="0" w:color="auto"/>
                        <w:right w:val="none" w:sz="0" w:space="0" w:color="auto"/>
                      </w:divBdr>
                      <w:divsChild>
                        <w:div w:id="1591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237517">
      <w:bodyDiv w:val="1"/>
      <w:marLeft w:val="0"/>
      <w:marRight w:val="0"/>
      <w:marTop w:val="0"/>
      <w:marBottom w:val="0"/>
      <w:divBdr>
        <w:top w:val="none" w:sz="0" w:space="0" w:color="auto"/>
        <w:left w:val="none" w:sz="0" w:space="0" w:color="auto"/>
        <w:bottom w:val="none" w:sz="0" w:space="0" w:color="auto"/>
        <w:right w:val="none" w:sz="0" w:space="0" w:color="auto"/>
      </w:divBdr>
      <w:divsChild>
        <w:div w:id="1560248157">
          <w:marLeft w:val="0"/>
          <w:marRight w:val="0"/>
          <w:marTop w:val="0"/>
          <w:marBottom w:val="0"/>
          <w:divBdr>
            <w:top w:val="none" w:sz="0" w:space="0" w:color="auto"/>
            <w:left w:val="none" w:sz="0" w:space="0" w:color="auto"/>
            <w:bottom w:val="none" w:sz="0" w:space="0" w:color="auto"/>
            <w:right w:val="none" w:sz="0" w:space="0" w:color="auto"/>
          </w:divBdr>
          <w:divsChild>
            <w:div w:id="1063523542">
              <w:marLeft w:val="0"/>
              <w:marRight w:val="0"/>
              <w:marTop w:val="0"/>
              <w:marBottom w:val="0"/>
              <w:divBdr>
                <w:top w:val="none" w:sz="0" w:space="0" w:color="auto"/>
                <w:left w:val="none" w:sz="0" w:space="0" w:color="auto"/>
                <w:bottom w:val="none" w:sz="0" w:space="0" w:color="auto"/>
                <w:right w:val="none" w:sz="0" w:space="0" w:color="auto"/>
              </w:divBdr>
              <w:divsChild>
                <w:div w:id="1546066247">
                  <w:marLeft w:val="0"/>
                  <w:marRight w:val="0"/>
                  <w:marTop w:val="0"/>
                  <w:marBottom w:val="0"/>
                  <w:divBdr>
                    <w:top w:val="none" w:sz="0" w:space="0" w:color="auto"/>
                    <w:left w:val="none" w:sz="0" w:space="0" w:color="auto"/>
                    <w:bottom w:val="none" w:sz="0" w:space="0" w:color="auto"/>
                    <w:right w:val="none" w:sz="0" w:space="0" w:color="auto"/>
                  </w:divBdr>
                  <w:divsChild>
                    <w:div w:id="978418787">
                      <w:marLeft w:val="0"/>
                      <w:marRight w:val="0"/>
                      <w:marTop w:val="0"/>
                      <w:marBottom w:val="0"/>
                      <w:divBdr>
                        <w:top w:val="none" w:sz="0" w:space="0" w:color="auto"/>
                        <w:left w:val="none" w:sz="0" w:space="0" w:color="auto"/>
                        <w:bottom w:val="none" w:sz="0" w:space="0" w:color="auto"/>
                        <w:right w:val="none" w:sz="0" w:space="0" w:color="auto"/>
                      </w:divBdr>
                    </w:div>
                    <w:div w:id="20984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21715">
      <w:bodyDiv w:val="1"/>
      <w:marLeft w:val="0"/>
      <w:marRight w:val="0"/>
      <w:marTop w:val="0"/>
      <w:marBottom w:val="0"/>
      <w:divBdr>
        <w:top w:val="none" w:sz="0" w:space="0" w:color="auto"/>
        <w:left w:val="none" w:sz="0" w:space="0" w:color="auto"/>
        <w:bottom w:val="none" w:sz="0" w:space="0" w:color="auto"/>
        <w:right w:val="none" w:sz="0" w:space="0" w:color="auto"/>
      </w:divBdr>
      <w:divsChild>
        <w:div w:id="1863395503">
          <w:marLeft w:val="0"/>
          <w:marRight w:val="0"/>
          <w:marTop w:val="0"/>
          <w:marBottom w:val="0"/>
          <w:divBdr>
            <w:top w:val="none" w:sz="0" w:space="0" w:color="auto"/>
            <w:left w:val="none" w:sz="0" w:space="0" w:color="auto"/>
            <w:bottom w:val="none" w:sz="0" w:space="0" w:color="auto"/>
            <w:right w:val="none" w:sz="0" w:space="0" w:color="auto"/>
          </w:divBdr>
          <w:divsChild>
            <w:div w:id="1014041978">
              <w:marLeft w:val="0"/>
              <w:marRight w:val="0"/>
              <w:marTop w:val="0"/>
              <w:marBottom w:val="0"/>
              <w:divBdr>
                <w:top w:val="none" w:sz="0" w:space="0" w:color="auto"/>
                <w:left w:val="none" w:sz="0" w:space="0" w:color="auto"/>
                <w:bottom w:val="none" w:sz="0" w:space="0" w:color="auto"/>
                <w:right w:val="none" w:sz="0" w:space="0" w:color="auto"/>
              </w:divBdr>
            </w:div>
            <w:div w:id="453208194">
              <w:marLeft w:val="0"/>
              <w:marRight w:val="0"/>
              <w:marTop w:val="0"/>
              <w:marBottom w:val="0"/>
              <w:divBdr>
                <w:top w:val="none" w:sz="0" w:space="0" w:color="auto"/>
                <w:left w:val="none" w:sz="0" w:space="0" w:color="auto"/>
                <w:bottom w:val="none" w:sz="0" w:space="0" w:color="auto"/>
                <w:right w:val="none" w:sz="0" w:space="0" w:color="auto"/>
              </w:divBdr>
              <w:divsChild>
                <w:div w:id="1827041197">
                  <w:marLeft w:val="0"/>
                  <w:marRight w:val="0"/>
                  <w:marTop w:val="0"/>
                  <w:marBottom w:val="0"/>
                  <w:divBdr>
                    <w:top w:val="none" w:sz="0" w:space="0" w:color="auto"/>
                    <w:left w:val="none" w:sz="0" w:space="0" w:color="auto"/>
                    <w:bottom w:val="none" w:sz="0" w:space="0" w:color="auto"/>
                    <w:right w:val="none" w:sz="0" w:space="0" w:color="auto"/>
                  </w:divBdr>
                </w:div>
                <w:div w:id="14579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96847">
      <w:bodyDiv w:val="1"/>
      <w:marLeft w:val="0"/>
      <w:marRight w:val="0"/>
      <w:marTop w:val="0"/>
      <w:marBottom w:val="0"/>
      <w:divBdr>
        <w:top w:val="none" w:sz="0" w:space="0" w:color="auto"/>
        <w:left w:val="none" w:sz="0" w:space="0" w:color="auto"/>
        <w:bottom w:val="none" w:sz="0" w:space="0" w:color="auto"/>
        <w:right w:val="none" w:sz="0" w:space="0" w:color="auto"/>
      </w:divBdr>
      <w:divsChild>
        <w:div w:id="2037383437">
          <w:marLeft w:val="0"/>
          <w:marRight w:val="0"/>
          <w:marTop w:val="0"/>
          <w:marBottom w:val="0"/>
          <w:divBdr>
            <w:top w:val="none" w:sz="0" w:space="0" w:color="auto"/>
            <w:left w:val="none" w:sz="0" w:space="0" w:color="auto"/>
            <w:bottom w:val="none" w:sz="0" w:space="0" w:color="auto"/>
            <w:right w:val="none" w:sz="0" w:space="0" w:color="auto"/>
          </w:divBdr>
          <w:divsChild>
            <w:div w:id="1369842924">
              <w:marLeft w:val="0"/>
              <w:marRight w:val="0"/>
              <w:marTop w:val="0"/>
              <w:marBottom w:val="0"/>
              <w:divBdr>
                <w:top w:val="none" w:sz="0" w:space="0" w:color="auto"/>
                <w:left w:val="none" w:sz="0" w:space="0" w:color="auto"/>
                <w:bottom w:val="none" w:sz="0" w:space="0" w:color="auto"/>
                <w:right w:val="none" w:sz="0" w:space="0" w:color="auto"/>
              </w:divBdr>
              <w:divsChild>
                <w:div w:id="19972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460">
      <w:bodyDiv w:val="1"/>
      <w:marLeft w:val="0"/>
      <w:marRight w:val="0"/>
      <w:marTop w:val="0"/>
      <w:marBottom w:val="0"/>
      <w:divBdr>
        <w:top w:val="none" w:sz="0" w:space="0" w:color="auto"/>
        <w:left w:val="none" w:sz="0" w:space="0" w:color="auto"/>
        <w:bottom w:val="none" w:sz="0" w:space="0" w:color="auto"/>
        <w:right w:val="none" w:sz="0" w:space="0" w:color="auto"/>
      </w:divBdr>
      <w:divsChild>
        <w:div w:id="1008022654">
          <w:marLeft w:val="0"/>
          <w:marRight w:val="0"/>
          <w:marTop w:val="0"/>
          <w:marBottom w:val="0"/>
          <w:divBdr>
            <w:top w:val="none" w:sz="0" w:space="0" w:color="auto"/>
            <w:left w:val="none" w:sz="0" w:space="0" w:color="auto"/>
            <w:bottom w:val="none" w:sz="0" w:space="0" w:color="auto"/>
            <w:right w:val="none" w:sz="0" w:space="0" w:color="auto"/>
          </w:divBdr>
          <w:divsChild>
            <w:div w:id="1544052097">
              <w:marLeft w:val="0"/>
              <w:marRight w:val="0"/>
              <w:marTop w:val="0"/>
              <w:marBottom w:val="0"/>
              <w:divBdr>
                <w:top w:val="none" w:sz="0" w:space="0" w:color="auto"/>
                <w:left w:val="none" w:sz="0" w:space="0" w:color="auto"/>
                <w:bottom w:val="none" w:sz="0" w:space="0" w:color="auto"/>
                <w:right w:val="none" w:sz="0" w:space="0" w:color="auto"/>
              </w:divBdr>
              <w:divsChild>
                <w:div w:id="2010791616">
                  <w:marLeft w:val="0"/>
                  <w:marRight w:val="0"/>
                  <w:marTop w:val="0"/>
                  <w:marBottom w:val="0"/>
                  <w:divBdr>
                    <w:top w:val="none" w:sz="0" w:space="0" w:color="auto"/>
                    <w:left w:val="none" w:sz="0" w:space="0" w:color="auto"/>
                    <w:bottom w:val="none" w:sz="0" w:space="0" w:color="auto"/>
                    <w:right w:val="none" w:sz="0" w:space="0" w:color="auto"/>
                  </w:divBdr>
                  <w:divsChild>
                    <w:div w:id="1628318442">
                      <w:marLeft w:val="0"/>
                      <w:marRight w:val="0"/>
                      <w:marTop w:val="0"/>
                      <w:marBottom w:val="0"/>
                      <w:divBdr>
                        <w:top w:val="none" w:sz="0" w:space="0" w:color="auto"/>
                        <w:left w:val="none" w:sz="0" w:space="0" w:color="auto"/>
                        <w:bottom w:val="none" w:sz="0" w:space="0" w:color="auto"/>
                        <w:right w:val="none" w:sz="0" w:space="0" w:color="auto"/>
                      </w:divBdr>
                      <w:divsChild>
                        <w:div w:id="1167864453">
                          <w:marLeft w:val="0"/>
                          <w:marRight w:val="0"/>
                          <w:marTop w:val="0"/>
                          <w:marBottom w:val="0"/>
                          <w:divBdr>
                            <w:top w:val="none" w:sz="0" w:space="0" w:color="auto"/>
                            <w:left w:val="none" w:sz="0" w:space="0" w:color="auto"/>
                            <w:bottom w:val="none" w:sz="0" w:space="0" w:color="auto"/>
                            <w:right w:val="none" w:sz="0" w:space="0" w:color="auto"/>
                          </w:divBdr>
                        </w:div>
                        <w:div w:id="974527916">
                          <w:marLeft w:val="0"/>
                          <w:marRight w:val="0"/>
                          <w:marTop w:val="0"/>
                          <w:marBottom w:val="0"/>
                          <w:divBdr>
                            <w:top w:val="none" w:sz="0" w:space="0" w:color="auto"/>
                            <w:left w:val="none" w:sz="0" w:space="0" w:color="auto"/>
                            <w:bottom w:val="none" w:sz="0" w:space="0" w:color="auto"/>
                            <w:right w:val="none" w:sz="0" w:space="0" w:color="auto"/>
                          </w:divBdr>
                        </w:div>
                      </w:divsChild>
                    </w:div>
                    <w:div w:id="1368749998">
                      <w:marLeft w:val="0"/>
                      <w:marRight w:val="0"/>
                      <w:marTop w:val="0"/>
                      <w:marBottom w:val="0"/>
                      <w:divBdr>
                        <w:top w:val="none" w:sz="0" w:space="0" w:color="auto"/>
                        <w:left w:val="none" w:sz="0" w:space="0" w:color="auto"/>
                        <w:bottom w:val="none" w:sz="0" w:space="0" w:color="auto"/>
                        <w:right w:val="none" w:sz="0" w:space="0" w:color="auto"/>
                      </w:divBdr>
                      <w:divsChild>
                        <w:div w:id="2009870141">
                          <w:marLeft w:val="0"/>
                          <w:marRight w:val="0"/>
                          <w:marTop w:val="0"/>
                          <w:marBottom w:val="0"/>
                          <w:divBdr>
                            <w:top w:val="none" w:sz="0" w:space="0" w:color="auto"/>
                            <w:left w:val="none" w:sz="0" w:space="0" w:color="auto"/>
                            <w:bottom w:val="none" w:sz="0" w:space="0" w:color="auto"/>
                            <w:right w:val="none" w:sz="0" w:space="0" w:color="auto"/>
                          </w:divBdr>
                        </w:div>
                        <w:div w:id="1063063405">
                          <w:marLeft w:val="0"/>
                          <w:marRight w:val="0"/>
                          <w:marTop w:val="0"/>
                          <w:marBottom w:val="0"/>
                          <w:divBdr>
                            <w:top w:val="none" w:sz="0" w:space="0" w:color="auto"/>
                            <w:left w:val="none" w:sz="0" w:space="0" w:color="auto"/>
                            <w:bottom w:val="none" w:sz="0" w:space="0" w:color="auto"/>
                            <w:right w:val="none" w:sz="0" w:space="0" w:color="auto"/>
                          </w:divBdr>
                        </w:div>
                      </w:divsChild>
                    </w:div>
                    <w:div w:id="1724595324">
                      <w:marLeft w:val="0"/>
                      <w:marRight w:val="0"/>
                      <w:marTop w:val="0"/>
                      <w:marBottom w:val="0"/>
                      <w:divBdr>
                        <w:top w:val="none" w:sz="0" w:space="0" w:color="auto"/>
                        <w:left w:val="none" w:sz="0" w:space="0" w:color="auto"/>
                        <w:bottom w:val="none" w:sz="0" w:space="0" w:color="auto"/>
                        <w:right w:val="none" w:sz="0" w:space="0" w:color="auto"/>
                      </w:divBdr>
                      <w:divsChild>
                        <w:div w:id="1993681963">
                          <w:marLeft w:val="0"/>
                          <w:marRight w:val="0"/>
                          <w:marTop w:val="0"/>
                          <w:marBottom w:val="0"/>
                          <w:divBdr>
                            <w:top w:val="none" w:sz="0" w:space="0" w:color="auto"/>
                            <w:left w:val="none" w:sz="0" w:space="0" w:color="auto"/>
                            <w:bottom w:val="none" w:sz="0" w:space="0" w:color="auto"/>
                            <w:right w:val="none" w:sz="0" w:space="0" w:color="auto"/>
                          </w:divBdr>
                        </w:div>
                        <w:div w:id="324285583">
                          <w:marLeft w:val="0"/>
                          <w:marRight w:val="0"/>
                          <w:marTop w:val="0"/>
                          <w:marBottom w:val="0"/>
                          <w:divBdr>
                            <w:top w:val="none" w:sz="0" w:space="0" w:color="auto"/>
                            <w:left w:val="none" w:sz="0" w:space="0" w:color="auto"/>
                            <w:bottom w:val="none" w:sz="0" w:space="0" w:color="auto"/>
                            <w:right w:val="none" w:sz="0" w:space="0" w:color="auto"/>
                          </w:divBdr>
                        </w:div>
                      </w:divsChild>
                    </w:div>
                    <w:div w:id="1121263782">
                      <w:marLeft w:val="0"/>
                      <w:marRight w:val="0"/>
                      <w:marTop w:val="0"/>
                      <w:marBottom w:val="0"/>
                      <w:divBdr>
                        <w:top w:val="none" w:sz="0" w:space="0" w:color="auto"/>
                        <w:left w:val="none" w:sz="0" w:space="0" w:color="auto"/>
                        <w:bottom w:val="none" w:sz="0" w:space="0" w:color="auto"/>
                        <w:right w:val="none" w:sz="0" w:space="0" w:color="auto"/>
                      </w:divBdr>
                      <w:divsChild>
                        <w:div w:id="52853060">
                          <w:marLeft w:val="0"/>
                          <w:marRight w:val="0"/>
                          <w:marTop w:val="0"/>
                          <w:marBottom w:val="0"/>
                          <w:divBdr>
                            <w:top w:val="none" w:sz="0" w:space="0" w:color="auto"/>
                            <w:left w:val="none" w:sz="0" w:space="0" w:color="auto"/>
                            <w:bottom w:val="none" w:sz="0" w:space="0" w:color="auto"/>
                            <w:right w:val="none" w:sz="0" w:space="0" w:color="auto"/>
                          </w:divBdr>
                        </w:div>
                        <w:div w:id="1554851280">
                          <w:marLeft w:val="0"/>
                          <w:marRight w:val="0"/>
                          <w:marTop w:val="0"/>
                          <w:marBottom w:val="0"/>
                          <w:divBdr>
                            <w:top w:val="none" w:sz="0" w:space="0" w:color="auto"/>
                            <w:left w:val="none" w:sz="0" w:space="0" w:color="auto"/>
                            <w:bottom w:val="none" w:sz="0" w:space="0" w:color="auto"/>
                            <w:right w:val="none" w:sz="0" w:space="0" w:color="auto"/>
                          </w:divBdr>
                        </w:div>
                      </w:divsChild>
                    </w:div>
                    <w:div w:id="487016543">
                      <w:marLeft w:val="0"/>
                      <w:marRight w:val="0"/>
                      <w:marTop w:val="0"/>
                      <w:marBottom w:val="0"/>
                      <w:divBdr>
                        <w:top w:val="none" w:sz="0" w:space="0" w:color="auto"/>
                        <w:left w:val="none" w:sz="0" w:space="0" w:color="auto"/>
                        <w:bottom w:val="none" w:sz="0" w:space="0" w:color="auto"/>
                        <w:right w:val="none" w:sz="0" w:space="0" w:color="auto"/>
                      </w:divBdr>
                      <w:divsChild>
                        <w:div w:id="606810676">
                          <w:marLeft w:val="0"/>
                          <w:marRight w:val="0"/>
                          <w:marTop w:val="0"/>
                          <w:marBottom w:val="0"/>
                          <w:divBdr>
                            <w:top w:val="none" w:sz="0" w:space="0" w:color="auto"/>
                            <w:left w:val="none" w:sz="0" w:space="0" w:color="auto"/>
                            <w:bottom w:val="none" w:sz="0" w:space="0" w:color="auto"/>
                            <w:right w:val="none" w:sz="0" w:space="0" w:color="auto"/>
                          </w:divBdr>
                        </w:div>
                        <w:div w:id="173304453">
                          <w:marLeft w:val="0"/>
                          <w:marRight w:val="0"/>
                          <w:marTop w:val="0"/>
                          <w:marBottom w:val="0"/>
                          <w:divBdr>
                            <w:top w:val="none" w:sz="0" w:space="0" w:color="auto"/>
                            <w:left w:val="none" w:sz="0" w:space="0" w:color="auto"/>
                            <w:bottom w:val="none" w:sz="0" w:space="0" w:color="auto"/>
                            <w:right w:val="none" w:sz="0" w:space="0" w:color="auto"/>
                          </w:divBdr>
                        </w:div>
                      </w:divsChild>
                    </w:div>
                    <w:div w:id="1333338856">
                      <w:marLeft w:val="0"/>
                      <w:marRight w:val="0"/>
                      <w:marTop w:val="0"/>
                      <w:marBottom w:val="0"/>
                      <w:divBdr>
                        <w:top w:val="none" w:sz="0" w:space="0" w:color="auto"/>
                        <w:left w:val="none" w:sz="0" w:space="0" w:color="auto"/>
                        <w:bottom w:val="none" w:sz="0" w:space="0" w:color="auto"/>
                        <w:right w:val="none" w:sz="0" w:space="0" w:color="auto"/>
                      </w:divBdr>
                      <w:divsChild>
                        <w:div w:id="1942685613">
                          <w:marLeft w:val="0"/>
                          <w:marRight w:val="0"/>
                          <w:marTop w:val="0"/>
                          <w:marBottom w:val="0"/>
                          <w:divBdr>
                            <w:top w:val="none" w:sz="0" w:space="0" w:color="auto"/>
                            <w:left w:val="none" w:sz="0" w:space="0" w:color="auto"/>
                            <w:bottom w:val="none" w:sz="0" w:space="0" w:color="auto"/>
                            <w:right w:val="none" w:sz="0" w:space="0" w:color="auto"/>
                          </w:divBdr>
                        </w:div>
                        <w:div w:id="32464414">
                          <w:marLeft w:val="0"/>
                          <w:marRight w:val="0"/>
                          <w:marTop w:val="0"/>
                          <w:marBottom w:val="0"/>
                          <w:divBdr>
                            <w:top w:val="none" w:sz="0" w:space="0" w:color="auto"/>
                            <w:left w:val="none" w:sz="0" w:space="0" w:color="auto"/>
                            <w:bottom w:val="none" w:sz="0" w:space="0" w:color="auto"/>
                            <w:right w:val="none" w:sz="0" w:space="0" w:color="auto"/>
                          </w:divBdr>
                        </w:div>
                      </w:divsChild>
                    </w:div>
                    <w:div w:id="1363093935">
                      <w:marLeft w:val="0"/>
                      <w:marRight w:val="0"/>
                      <w:marTop w:val="0"/>
                      <w:marBottom w:val="0"/>
                      <w:divBdr>
                        <w:top w:val="none" w:sz="0" w:space="0" w:color="auto"/>
                        <w:left w:val="none" w:sz="0" w:space="0" w:color="auto"/>
                        <w:bottom w:val="none" w:sz="0" w:space="0" w:color="auto"/>
                        <w:right w:val="none" w:sz="0" w:space="0" w:color="auto"/>
                      </w:divBdr>
                      <w:divsChild>
                        <w:div w:id="837888782">
                          <w:marLeft w:val="0"/>
                          <w:marRight w:val="0"/>
                          <w:marTop w:val="0"/>
                          <w:marBottom w:val="0"/>
                          <w:divBdr>
                            <w:top w:val="none" w:sz="0" w:space="0" w:color="auto"/>
                            <w:left w:val="none" w:sz="0" w:space="0" w:color="auto"/>
                            <w:bottom w:val="none" w:sz="0" w:space="0" w:color="auto"/>
                            <w:right w:val="none" w:sz="0" w:space="0" w:color="auto"/>
                          </w:divBdr>
                        </w:div>
                        <w:div w:id="1321352138">
                          <w:marLeft w:val="0"/>
                          <w:marRight w:val="0"/>
                          <w:marTop w:val="0"/>
                          <w:marBottom w:val="0"/>
                          <w:divBdr>
                            <w:top w:val="none" w:sz="0" w:space="0" w:color="auto"/>
                            <w:left w:val="none" w:sz="0" w:space="0" w:color="auto"/>
                            <w:bottom w:val="none" w:sz="0" w:space="0" w:color="auto"/>
                            <w:right w:val="none" w:sz="0" w:space="0" w:color="auto"/>
                          </w:divBdr>
                        </w:div>
                      </w:divsChild>
                    </w:div>
                    <w:div w:id="1332832654">
                      <w:marLeft w:val="0"/>
                      <w:marRight w:val="0"/>
                      <w:marTop w:val="0"/>
                      <w:marBottom w:val="0"/>
                      <w:divBdr>
                        <w:top w:val="none" w:sz="0" w:space="0" w:color="auto"/>
                        <w:left w:val="none" w:sz="0" w:space="0" w:color="auto"/>
                        <w:bottom w:val="none" w:sz="0" w:space="0" w:color="auto"/>
                        <w:right w:val="none" w:sz="0" w:space="0" w:color="auto"/>
                      </w:divBdr>
                      <w:divsChild>
                        <w:div w:id="601841519">
                          <w:marLeft w:val="0"/>
                          <w:marRight w:val="0"/>
                          <w:marTop w:val="0"/>
                          <w:marBottom w:val="0"/>
                          <w:divBdr>
                            <w:top w:val="none" w:sz="0" w:space="0" w:color="auto"/>
                            <w:left w:val="none" w:sz="0" w:space="0" w:color="auto"/>
                            <w:bottom w:val="none" w:sz="0" w:space="0" w:color="auto"/>
                            <w:right w:val="none" w:sz="0" w:space="0" w:color="auto"/>
                          </w:divBdr>
                        </w:div>
                        <w:div w:id="925187605">
                          <w:marLeft w:val="0"/>
                          <w:marRight w:val="0"/>
                          <w:marTop w:val="0"/>
                          <w:marBottom w:val="0"/>
                          <w:divBdr>
                            <w:top w:val="none" w:sz="0" w:space="0" w:color="auto"/>
                            <w:left w:val="none" w:sz="0" w:space="0" w:color="auto"/>
                            <w:bottom w:val="none" w:sz="0" w:space="0" w:color="auto"/>
                            <w:right w:val="none" w:sz="0" w:space="0" w:color="auto"/>
                          </w:divBdr>
                        </w:div>
                      </w:divsChild>
                    </w:div>
                    <w:div w:id="2064330658">
                      <w:marLeft w:val="0"/>
                      <w:marRight w:val="0"/>
                      <w:marTop w:val="0"/>
                      <w:marBottom w:val="0"/>
                      <w:divBdr>
                        <w:top w:val="none" w:sz="0" w:space="0" w:color="auto"/>
                        <w:left w:val="none" w:sz="0" w:space="0" w:color="auto"/>
                        <w:bottom w:val="none" w:sz="0" w:space="0" w:color="auto"/>
                        <w:right w:val="none" w:sz="0" w:space="0" w:color="auto"/>
                      </w:divBdr>
                      <w:divsChild>
                        <w:div w:id="340740000">
                          <w:marLeft w:val="0"/>
                          <w:marRight w:val="0"/>
                          <w:marTop w:val="0"/>
                          <w:marBottom w:val="0"/>
                          <w:divBdr>
                            <w:top w:val="none" w:sz="0" w:space="0" w:color="auto"/>
                            <w:left w:val="none" w:sz="0" w:space="0" w:color="auto"/>
                            <w:bottom w:val="none" w:sz="0" w:space="0" w:color="auto"/>
                            <w:right w:val="none" w:sz="0" w:space="0" w:color="auto"/>
                          </w:divBdr>
                        </w:div>
                        <w:div w:id="19705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928437">
      <w:bodyDiv w:val="1"/>
      <w:marLeft w:val="0"/>
      <w:marRight w:val="0"/>
      <w:marTop w:val="0"/>
      <w:marBottom w:val="0"/>
      <w:divBdr>
        <w:top w:val="none" w:sz="0" w:space="0" w:color="auto"/>
        <w:left w:val="none" w:sz="0" w:space="0" w:color="auto"/>
        <w:bottom w:val="none" w:sz="0" w:space="0" w:color="auto"/>
        <w:right w:val="none" w:sz="0" w:space="0" w:color="auto"/>
      </w:divBdr>
      <w:divsChild>
        <w:div w:id="693846190">
          <w:marLeft w:val="0"/>
          <w:marRight w:val="0"/>
          <w:marTop w:val="0"/>
          <w:marBottom w:val="0"/>
          <w:divBdr>
            <w:top w:val="none" w:sz="0" w:space="0" w:color="auto"/>
            <w:left w:val="none" w:sz="0" w:space="0" w:color="auto"/>
            <w:bottom w:val="none" w:sz="0" w:space="0" w:color="auto"/>
            <w:right w:val="none" w:sz="0" w:space="0" w:color="auto"/>
          </w:divBdr>
          <w:divsChild>
            <w:div w:id="1829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learn.nextu.com/mod/lesson/view.php?id=10247&amp;pid=P_WEB_DATABASE"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learn.nextu.com/mod/page/view.php?id=10246&amp;pid=P_WEB_DATABASE"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38</cp:revision>
  <dcterms:created xsi:type="dcterms:W3CDTF">2021-01-13T23:24:00Z</dcterms:created>
  <dcterms:modified xsi:type="dcterms:W3CDTF">2021-01-15T23:44:00Z</dcterms:modified>
</cp:coreProperties>
</file>