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B6D4" w14:textId="78DD06BB" w:rsidR="00242E91" w:rsidRPr="00242E91" w:rsidRDefault="00242E91" w:rsidP="00242E91">
      <w:pPr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UNIDAD 4: </w:t>
      </w:r>
      <w:r w:rsidRPr="00242E91">
        <w:rPr>
          <w:rFonts w:ascii="Arial" w:hAnsi="Arial" w:cs="Arial"/>
          <w:b/>
          <w:bCs/>
          <w:sz w:val="24"/>
          <w:szCs w:val="24"/>
          <w:lang w:val="es-CR"/>
        </w:rPr>
        <w:t>Gestión</w:t>
      </w: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de Bases de Datos</w:t>
      </w:r>
    </w:p>
    <w:p w14:paraId="40DB948B" w14:textId="3AA06B31" w:rsidR="00242E91" w:rsidRPr="00AE6452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Pr="00AE6452">
          <w:rPr>
            <w:rFonts w:ascii="Arial" w:eastAsia="Times New Roman" w:hAnsi="Arial" w:cs="Arial"/>
            <w:sz w:val="24"/>
            <w:szCs w:val="24"/>
            <w:lang w:val="es-CR"/>
          </w:rPr>
          <w:t>UNIDAD 4: Introducción</w:t>
        </w:r>
      </w:hyperlink>
    </w:p>
    <w:p w14:paraId="6AF0E1AD" w14:textId="39A27533" w:rsidR="00281B6C" w:rsidRPr="00281B6C" w:rsidRDefault="00281B6C" w:rsidP="00281B6C">
      <w:pPr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 w:rsidRPr="00281B6C">
        <w:rPr>
          <w:rFonts w:ascii="Arial" w:eastAsia="Times New Roman" w:hAnsi="Arial" w:cs="Arial"/>
          <w:sz w:val="24"/>
          <w:szCs w:val="24"/>
          <w:lang w:val="es-CR"/>
        </w:rPr>
        <w:t>Gestión</w:t>
      </w:r>
      <w:proofErr w:type="spellEnd"/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 de Bases de Datos</w:t>
      </w:r>
    </w:p>
    <w:p w14:paraId="2876F52E" w14:textId="77777777" w:rsidR="00281B6C" w:rsidRPr="00281B6C" w:rsidRDefault="00281B6C" w:rsidP="00281B6C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60EA3FB" w14:textId="6FB66A8C" w:rsidR="00281B6C" w:rsidRPr="00281B6C" w:rsidRDefault="00281B6C" w:rsidP="00281B6C">
      <w:pPr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Existen muchas opciones provistas por los manejadores de base de datos PostgreSQL y MySQL. En esta unidad, te presentamos algunas de dichas opciones clasificadas en: seguridad y usuarios, respaldo y recuperación, </w:t>
      </w:r>
      <w:r w:rsidRPr="00281B6C">
        <w:rPr>
          <w:rFonts w:ascii="Arial" w:eastAsia="Times New Roman" w:hAnsi="Arial" w:cs="Arial"/>
          <w:sz w:val="24"/>
          <w:szCs w:val="24"/>
          <w:lang w:val="es-CR"/>
        </w:rPr>
        <w:t>monitoreo, importación</w:t>
      </w:r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 y exportación de datos. Buscamos así proporcionarte una introducción a las alternativas de manejo y gestión de tus bases de datos, que pueden ser útiles para manejar el rendimiento de </w:t>
      </w:r>
      <w:proofErr w:type="gramStart"/>
      <w:r w:rsidRPr="00281B6C">
        <w:rPr>
          <w:rFonts w:ascii="Arial" w:eastAsia="Times New Roman" w:hAnsi="Arial" w:cs="Arial"/>
          <w:sz w:val="24"/>
          <w:szCs w:val="24"/>
          <w:lang w:val="es-CR"/>
        </w:rPr>
        <w:t>la misma</w:t>
      </w:r>
      <w:proofErr w:type="gramEnd"/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 y salvaguardar tus datos, así como también integrar tu solución con otras aplicaciones a través de las operaciones de importar y exportar.</w:t>
      </w:r>
    </w:p>
    <w:p w14:paraId="252B3BA5" w14:textId="77777777" w:rsidR="007C0129" w:rsidRPr="007C0129" w:rsidRDefault="007C0129" w:rsidP="007C0129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proofErr w:type="spellStart"/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</w:t>
      </w:r>
      <w:proofErr w:type="spellEnd"/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de </w:t>
      </w:r>
      <w:proofErr w:type="spellStart"/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aprendizaje</w:t>
      </w:r>
      <w:proofErr w:type="spellEnd"/>
    </w:p>
    <w:p w14:paraId="069BDD9F" w14:textId="40A7705A" w:rsidR="007C0129" w:rsidRPr="007C0129" w:rsidRDefault="007C0129" w:rsidP="00E7156F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Crear usuarios con sus correspondientes permisos en PostgreSQL y MySQL para limitar sus privilegios en el sistema.</w:t>
      </w:r>
    </w:p>
    <w:p w14:paraId="2491CFFA" w14:textId="77777777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respaldo y recuperación en MySQL y PostgreSQL con la finalidad de salvaguardar los datos.</w:t>
      </w:r>
    </w:p>
    <w:p w14:paraId="08E4764A" w14:textId="5F9CDC42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 xml:space="preserve">Completar los procesos de importar y exportar datos en MySQL y PostgreSQL con la finalidad de poder transferir los datos a otras aplicaciones u </w:t>
      </w:r>
      <w:r w:rsidRPr="007C0129">
        <w:rPr>
          <w:rFonts w:ascii="Arial" w:hAnsi="Arial" w:cs="Arial"/>
          <w:lang w:val="es-CR"/>
        </w:rPr>
        <w:t>otras bases</w:t>
      </w:r>
      <w:r w:rsidRPr="007C0129">
        <w:rPr>
          <w:rFonts w:ascii="Arial" w:hAnsi="Arial" w:cs="Arial"/>
          <w:lang w:val="es-CR"/>
        </w:rPr>
        <w:t xml:space="preserve"> de datos.</w:t>
      </w:r>
    </w:p>
    <w:p w14:paraId="14C091A7" w14:textId="4B148281" w:rsidR="00AE6452" w:rsidRPr="003C6E7C" w:rsidRDefault="007C0129" w:rsidP="00AE6452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 xml:space="preserve">Interpretar </w:t>
      </w:r>
      <w:r w:rsidRPr="007C0129">
        <w:rPr>
          <w:rFonts w:ascii="Arial" w:hAnsi="Arial" w:cs="Arial"/>
          <w:lang w:val="es-CR"/>
        </w:rPr>
        <w:t>las operaciones</w:t>
      </w:r>
      <w:r w:rsidRPr="007C0129">
        <w:rPr>
          <w:rFonts w:ascii="Arial" w:hAnsi="Arial" w:cs="Arial"/>
          <w:lang w:val="es-CR"/>
        </w:rPr>
        <w:t xml:space="preserve"> de monitoreo en MySQL y PostgreSQL con la finalidad de analizar el comportamiento y rendimiento de la base de datos y el servidor donde está alojada.</w:t>
      </w:r>
    </w:p>
    <w:p w14:paraId="42DE74CF" w14:textId="69CEA855" w:rsidR="00242E91" w:rsidRPr="00AE6452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1: Seguridad y Usuarios</w:t>
      </w:r>
    </w:p>
    <w:p w14:paraId="4DF0A850" w14:textId="5EFE52D2" w:rsidR="00AE6452" w:rsidRPr="00AE6452" w:rsidRDefault="00281B6C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zc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>&lt;</w:t>
      </w:r>
    </w:p>
    <w:p w14:paraId="56A74353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6B33FAA5" w14:textId="17698D01" w:rsidR="00242E91" w:rsidRPr="00AE6452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Pr="00AE6452">
          <w:rPr>
            <w:rFonts w:ascii="Arial" w:eastAsia="Times New Roman" w:hAnsi="Arial" w:cs="Arial"/>
            <w:sz w:val="24"/>
            <w:szCs w:val="24"/>
            <w:lang w:val="es-CR"/>
          </w:rPr>
          <w:t>Usuarios y Permisos en MySQL</w:t>
        </w:r>
      </w:hyperlink>
    </w:p>
    <w:p w14:paraId="09B59D8B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8FB895E" w14:textId="00D324EA" w:rsidR="00AE6452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75434659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1F90FE20" w14:textId="3A17BF42" w:rsidR="00242E91" w:rsidRPr="00AE6452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Usuarios y Permisos en PostgreSQL</w:t>
      </w:r>
    </w:p>
    <w:p w14:paraId="1BA5937C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45AEC75" w14:textId="23B043C2" w:rsidR="00AE6452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53B928CF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C2432AF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F726A50" w14:textId="6BAD0664" w:rsidR="00242E91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67DB1A45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3657826" w14:textId="3F2D810A" w:rsidR="00242E91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Ejercicio Práctico</w:t>
      </w:r>
    </w:p>
    <w:p w14:paraId="0251B3D5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FBC3533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6BF11AA" w14:textId="11784A32" w:rsidR="00242E91" w:rsidRDefault="00242E91" w:rsidP="00242E9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lastRenderedPageBreak/>
        <w:t>Actividad Interactiva</w:t>
      </w:r>
    </w:p>
    <w:p w14:paraId="4EC31224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0B1561A8" w14:textId="2C9BCED7" w:rsidR="00242E91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2: Respaldo y Recuperación</w:t>
      </w:r>
    </w:p>
    <w:p w14:paraId="705AC6D3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E5014AA" w14:textId="69A03BB5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3: Monitoreo</w:t>
      </w:r>
    </w:p>
    <w:p w14:paraId="290D4919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135A528" w14:textId="304EBFD0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4: Importar/Exportar Datos</w:t>
      </w:r>
    </w:p>
    <w:p w14:paraId="14F9C5BB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20DE2D9" w14:textId="57B1A538" w:rsidR="00242E91" w:rsidRPr="00AE6452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UNIDAD 4: Prueba</w:t>
      </w:r>
    </w:p>
    <w:p w14:paraId="4533C0B7" w14:textId="77777777" w:rsidR="004200BA" w:rsidRPr="00242E91" w:rsidRDefault="004200BA">
      <w:pPr>
        <w:rPr>
          <w:rFonts w:ascii="Arial" w:eastAsia="Times New Roman" w:hAnsi="Arial" w:cs="Arial"/>
          <w:sz w:val="24"/>
          <w:szCs w:val="24"/>
          <w:lang w:val="es-CR"/>
        </w:rPr>
      </w:pPr>
    </w:p>
    <w:sectPr w:rsidR="004200BA" w:rsidRPr="00242E9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10F"/>
    <w:multiLevelType w:val="multilevel"/>
    <w:tmpl w:val="E51A962C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73C3A60"/>
    <w:multiLevelType w:val="multilevel"/>
    <w:tmpl w:val="8EA4B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EE1BA4"/>
    <w:multiLevelType w:val="multilevel"/>
    <w:tmpl w:val="17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1"/>
    <w:rsid w:val="00242E91"/>
    <w:rsid w:val="00281B6C"/>
    <w:rsid w:val="003C6E7C"/>
    <w:rsid w:val="004200BA"/>
    <w:rsid w:val="00572DE3"/>
    <w:rsid w:val="00743F71"/>
    <w:rsid w:val="007A427F"/>
    <w:rsid w:val="007C0129"/>
    <w:rsid w:val="00AE6452"/>
    <w:rsid w:val="00E7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87E"/>
  <w15:chartTrackingRefBased/>
  <w15:docId w15:val="{837FA199-B8A8-41BE-A027-D6C0AE8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2E91"/>
    <w:rPr>
      <w:color w:val="0000FF"/>
      <w:u w:val="single"/>
    </w:rPr>
  </w:style>
  <w:style w:type="paragraph" w:customStyle="1" w:styleId="list">
    <w:name w:val="list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8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68&amp;pid=P_WEB_DATABASE" TargetMode="External"/><Relationship Id="rId5" Type="http://schemas.openxmlformats.org/officeDocument/2006/relationships/hyperlink" Target="https://learn.nextu.com/mod/page/view.php?id=10267&amp;pid=P_WEB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8</cp:revision>
  <dcterms:created xsi:type="dcterms:W3CDTF">2021-05-09T23:54:00Z</dcterms:created>
  <dcterms:modified xsi:type="dcterms:W3CDTF">2021-05-10T00:00:00Z</dcterms:modified>
</cp:coreProperties>
</file>