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D1E48" w14:textId="5ADE1F68" w:rsidR="00E042C4" w:rsidRDefault="00E042C4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C3E50"/>
          <w:sz w:val="21"/>
          <w:szCs w:val="21"/>
          <w:lang w:val="es-CR"/>
        </w:rPr>
      </w:pPr>
      <w:r w:rsidRPr="003C1D58">
        <w:rPr>
          <w:rFonts w:ascii="Arial" w:eastAsia="Times New Roman" w:hAnsi="Arial" w:cs="Arial"/>
          <w:b/>
          <w:bCs/>
          <w:color w:val="2C3E50"/>
          <w:sz w:val="21"/>
          <w:szCs w:val="21"/>
          <w:lang w:val="es-CR"/>
        </w:rPr>
        <w:t>UNIDAD 4: Integración con el Front-</w:t>
      </w:r>
      <w:proofErr w:type="spellStart"/>
      <w:r w:rsidRPr="003C1D58">
        <w:rPr>
          <w:rFonts w:ascii="Arial" w:eastAsia="Times New Roman" w:hAnsi="Arial" w:cs="Arial"/>
          <w:b/>
          <w:bCs/>
          <w:color w:val="2C3E50"/>
          <w:sz w:val="21"/>
          <w:szCs w:val="21"/>
          <w:lang w:val="es-CR"/>
        </w:rPr>
        <w:t>end</w:t>
      </w:r>
      <w:proofErr w:type="spellEnd"/>
    </w:p>
    <w:p w14:paraId="1667B0E6" w14:textId="77777777" w:rsidR="001E4997" w:rsidRP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422796FD" w14:textId="3C17AE43" w:rsidR="00E042C4" w:rsidRDefault="00627B2C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hyperlink r:id="rId5" w:history="1">
        <w:r w:rsidR="00E042C4" w:rsidRPr="00E042C4">
          <w:rPr>
            <w:rFonts w:ascii="Arial" w:eastAsia="Times New Roman" w:hAnsi="Arial" w:cs="Arial"/>
            <w:color w:val="2C3E50"/>
            <w:sz w:val="21"/>
            <w:szCs w:val="21"/>
            <w:lang w:val="es-CR"/>
          </w:rPr>
          <w:t>UNIDAD 4: Introducción</w:t>
        </w:r>
      </w:hyperlink>
    </w:p>
    <w:p w14:paraId="73850652" w14:textId="77777777" w:rsidR="009E421B" w:rsidRDefault="009E421B" w:rsidP="009E421B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15F422A2" w14:textId="51506AA7" w:rsid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Bienvenido a Interactuando con Bases de Datos</w:t>
      </w:r>
    </w:p>
    <w:p w14:paraId="1518740B" w14:textId="77777777" w:rsidR="009E421B" w:rsidRPr="001E4997" w:rsidRDefault="009E421B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51E1633D" w14:textId="662888A2" w:rsid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En esta unidad aprenderás a enlazar las bases de datos con el Front-</w:t>
      </w:r>
      <w:proofErr w:type="spellStart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end</w:t>
      </w:r>
      <w:proofErr w:type="spellEnd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, usando el lenguaje PHP para acceder a una base de datos. Dicha a integración requiere la intervención de todas las partes del sistema. Además, guardarás y obtendrás información en una base de datos SQL y NoSQL.</w:t>
      </w:r>
    </w:p>
    <w:p w14:paraId="3C0EA95C" w14:textId="77777777" w:rsidR="009E421B" w:rsidRPr="001E4997" w:rsidRDefault="009E421B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7B03D997" w14:textId="736CAB3A" w:rsidR="001E4997" w:rsidRP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b/>
          <w:bCs/>
          <w:color w:val="2C3E50"/>
          <w:lang w:val="es-CR"/>
        </w:rPr>
        <w:t>Unidad 4: Integración con el Front-</w:t>
      </w:r>
      <w:proofErr w:type="spellStart"/>
      <w:r w:rsidRPr="001E4997">
        <w:rPr>
          <w:rFonts w:ascii="Arial" w:eastAsia="Times New Roman" w:hAnsi="Arial" w:cs="Arial"/>
          <w:b/>
          <w:bCs/>
          <w:color w:val="2C3E50"/>
          <w:lang w:val="es-CR"/>
        </w:rPr>
        <w:t>end</w:t>
      </w:r>
      <w:proofErr w:type="spellEnd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br/>
        <w:t>¡Aquí comienza la Unidad 4: Integración con el Front-</w:t>
      </w:r>
      <w:proofErr w:type="spellStart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end</w:t>
      </w:r>
      <w:proofErr w:type="spellEnd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!</w:t>
      </w:r>
    </w:p>
    <w:p w14:paraId="7923E52C" w14:textId="77777777" w:rsidR="009E421B" w:rsidRDefault="009E421B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5DBF5DB4" w14:textId="19840797" w:rsidR="001E4997" w:rsidRP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Los objetivos del Programa que corresponden a esta Unidad son:</w:t>
      </w:r>
    </w:p>
    <w:p w14:paraId="117AB94E" w14:textId="4AAA7027" w:rsidR="001E4997" w:rsidRPr="009E421B" w:rsidRDefault="001E4997" w:rsidP="009E421B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9E421B">
        <w:rPr>
          <w:rFonts w:ascii="Arial" w:eastAsia="Times New Roman" w:hAnsi="Arial" w:cs="Arial"/>
          <w:color w:val="2C3E50"/>
          <w:sz w:val="21"/>
          <w:szCs w:val="21"/>
          <w:lang w:val="es-CR"/>
        </w:rPr>
        <w:t>Crear ambientes de programación y a gestionar recursos.</w:t>
      </w:r>
    </w:p>
    <w:p w14:paraId="2C23A2EE" w14:textId="6365E393" w:rsidR="001E4997" w:rsidRP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Los objetivos del Curso 7 que corresponden a esta Unidad son:</w:t>
      </w:r>
    </w:p>
    <w:p w14:paraId="6E2E43C6" w14:textId="4507980B" w:rsidR="001E4997" w:rsidRPr="009E421B" w:rsidRDefault="001E4997" w:rsidP="009E421B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9E421B">
        <w:rPr>
          <w:rFonts w:ascii="Arial" w:eastAsia="Times New Roman" w:hAnsi="Arial" w:cs="Arial"/>
          <w:color w:val="2C3E50"/>
          <w:sz w:val="21"/>
          <w:szCs w:val="21"/>
          <w:lang w:val="es-CR"/>
        </w:rPr>
        <w:t>Entender, diseñar y construir bases de datos NoSQL.</w:t>
      </w:r>
    </w:p>
    <w:p w14:paraId="7A831A0A" w14:textId="5B83B0D5" w:rsidR="001E4997" w:rsidRPr="001729FE" w:rsidRDefault="001E4997" w:rsidP="001E4997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9E421B">
        <w:rPr>
          <w:rFonts w:ascii="Arial" w:eastAsia="Times New Roman" w:hAnsi="Arial" w:cs="Arial"/>
          <w:color w:val="2C3E50"/>
          <w:sz w:val="21"/>
          <w:szCs w:val="21"/>
          <w:lang w:val="es-CR"/>
        </w:rPr>
        <w:t>Administrar información con bases de datos NoSQL.</w:t>
      </w:r>
    </w:p>
    <w:p w14:paraId="3C6934FA" w14:textId="77777777" w:rsidR="00E042C4" w:rsidRPr="00E042C4" w:rsidRDefault="00E042C4" w:rsidP="001E4997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6E33DE0E" w14:textId="317FB009" w:rsidR="00E947AC" w:rsidRPr="00A1513C" w:rsidRDefault="00E042C4" w:rsidP="00E947AC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  <w:lang w:val="es-CR"/>
        </w:rPr>
        <w:t>Lección 1: Guardar información en una base de datos SQL</w:t>
      </w:r>
    </w:p>
    <w:p w14:paraId="2D5C8D4F" w14:textId="7A6AB6E4" w:rsidR="00357BE6" w:rsidRDefault="00357BE6" w:rsidP="00357B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7964E43A" w14:textId="2E946CD9" w:rsidR="00A1513C" w:rsidRDefault="00357BE6" w:rsidP="00A1513C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hyperlink r:id="rId6" w:history="1">
        <w:r w:rsidRPr="00357BE6">
          <w:rPr>
            <w:rFonts w:eastAsia="Times New Roman"/>
            <w:color w:val="2C3E50"/>
            <w:lang w:val="es-CR"/>
          </w:rPr>
          <w:t>2.1. Acceso a la base de datos desde el Front-</w:t>
        </w:r>
        <w:proofErr w:type="spellStart"/>
        <w:r w:rsidRPr="00357BE6">
          <w:rPr>
            <w:rFonts w:eastAsia="Times New Roman"/>
            <w:color w:val="2C3E50"/>
            <w:lang w:val="es-CR"/>
          </w:rPr>
          <w:t>end</w:t>
        </w:r>
        <w:proofErr w:type="spellEnd"/>
        <w:r w:rsidRPr="00357BE6">
          <w:rPr>
            <w:rFonts w:eastAsia="Times New Roman"/>
            <w:color w:val="2C3E50"/>
            <w:lang w:val="es-CR"/>
          </w:rPr>
          <w:t xml:space="preserve"> y PHP</w:t>
        </w:r>
      </w:hyperlink>
    </w:p>
    <w:p w14:paraId="30B4EBC3" w14:textId="77777777" w:rsidR="00357BE6" w:rsidRPr="00357BE6" w:rsidRDefault="00357BE6" w:rsidP="00357B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6E67E659" w14:textId="576E54D5" w:rsidR="00A1513C" w:rsidRDefault="00357BE6" w:rsidP="00A1513C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t>2.2. Actividad 1</w:t>
      </w:r>
    </w:p>
    <w:p w14:paraId="39ABBCF3" w14:textId="77777777" w:rsidR="00A1513C" w:rsidRPr="00A1513C" w:rsidRDefault="00A1513C" w:rsidP="00A1513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t>Tiempo de pensar</w:t>
      </w:r>
    </w:p>
    <w:p w14:paraId="0C7C7957" w14:textId="42CC1BAB" w:rsidR="00A1513C" w:rsidRPr="00A1513C" w:rsidRDefault="00A1513C" w:rsidP="00A1513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t>Hasta ahora hemos estudiado cómo enlazar las bases de datos con el Front-</w:t>
      </w:r>
      <w:proofErr w:type="spellStart"/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t>end</w:t>
      </w:r>
      <w:proofErr w:type="spellEnd"/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t xml:space="preserve"> y cómo usar PHP para acceder a una base de datos. Ahora te invitamos a poner en práctica tus conocimientos haciendo esta actividad.</w:t>
      </w:r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br/>
      </w:r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br/>
        <w:t>Instrucciones:</w:t>
      </w:r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br/>
        <w:t>De las opciones que ves a continuación, escoge aquellas que responden el enunciado.</w:t>
      </w:r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br/>
      </w:r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br/>
        <w:t>Enunciado:</w:t>
      </w:r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br/>
        <w:t>La integración de una base de datos con el Front-</w:t>
      </w:r>
      <w:proofErr w:type="spellStart"/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t>end</w:t>
      </w:r>
      <w:proofErr w:type="spellEnd"/>
      <w:r w:rsidRPr="00A1513C">
        <w:rPr>
          <w:rFonts w:ascii="Arial" w:eastAsia="Times New Roman" w:hAnsi="Arial" w:cs="Arial"/>
          <w:color w:val="2C3E50"/>
          <w:sz w:val="21"/>
          <w:szCs w:val="21"/>
          <w:lang w:val="es-CR"/>
        </w:rPr>
        <w:t xml:space="preserve"> requiere la intervención de todas las partes del sistema, ¿cuáles de las siguientes opciones necesitamos para llevar a cabo esta tarea?</w:t>
      </w:r>
    </w:p>
    <w:p w14:paraId="3EB9428D" w14:textId="2B4E3E8C" w:rsidR="00A1513C" w:rsidRDefault="00A1513C" w:rsidP="00A1513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73C24903" w14:textId="27EA9019" w:rsidR="00A1513C" w:rsidRDefault="00627B2C" w:rsidP="00A1513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>
        <w:rPr>
          <w:noProof/>
        </w:rPr>
        <w:drawing>
          <wp:inline distT="0" distB="0" distL="0" distR="0" wp14:anchorId="6CA6CFBE" wp14:editId="5941932B">
            <wp:extent cx="5943600" cy="103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241E" w14:textId="77777777" w:rsidR="00357BE6" w:rsidRP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4B129AF6" w14:textId="43B7B755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lastRenderedPageBreak/>
        <w:t>2.3. Usuarios y roles</w:t>
      </w:r>
    </w:p>
    <w:p w14:paraId="7A010221" w14:textId="77777777" w:rsidR="00627B2C" w:rsidRDefault="00627B2C" w:rsidP="00627B2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bookmarkStart w:id="0" w:name="_GoBack"/>
      <w:bookmarkEnd w:id="0"/>
    </w:p>
    <w:p w14:paraId="0BE196A7" w14:textId="77777777" w:rsidR="00357BE6" w:rsidRP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23CFAA8F" w14:textId="218B6769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t>2.4. Actividad 2</w:t>
      </w:r>
    </w:p>
    <w:p w14:paraId="7C0AF5E4" w14:textId="77777777" w:rsidR="00357BE6" w:rsidRP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71E19345" w14:textId="06FA5307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t>2.5. Lectura: Encriptación de contraseñas</w:t>
      </w:r>
    </w:p>
    <w:p w14:paraId="4C4FF09C" w14:textId="77777777" w:rsidR="00357BE6" w:rsidRP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4C4AFA85" w14:textId="174DBB82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t>2.6. Del formulario a la Base de Datos</w:t>
      </w:r>
    </w:p>
    <w:p w14:paraId="1C1F21FA" w14:textId="77777777" w:rsidR="00357BE6" w:rsidRPr="00357BE6" w:rsidRDefault="00357BE6" w:rsidP="00357B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6AF749ED" w14:textId="77777777" w:rsidR="00357BE6" w:rsidRPr="00357BE6" w:rsidRDefault="00357BE6" w:rsidP="00357B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25986277" w14:textId="77777777" w:rsidR="00E042C4" w:rsidRPr="00560504" w:rsidRDefault="00E042C4" w:rsidP="00560504">
      <w:pPr>
        <w:spacing w:after="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1B7EA77E" w14:textId="561F6762" w:rsidR="00E042C4" w:rsidRDefault="00E042C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  <w:lang w:val="es-CR"/>
        </w:rPr>
        <w:t>Lección 2: Obtener información desde una base de datos SQL</w:t>
      </w:r>
    </w:p>
    <w:p w14:paraId="30ABCA49" w14:textId="77777777" w:rsidR="00E042C4" w:rsidRPr="00E042C4" w:rsidRDefault="00E042C4" w:rsidP="001E4997">
      <w:pPr>
        <w:pStyle w:val="ListParagraph"/>
        <w:spacing w:after="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64EC49B0" w14:textId="6929E545" w:rsidR="00E042C4" w:rsidRDefault="00E042C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  <w:lang w:val="es-CR"/>
        </w:rPr>
        <w:t>Lección 3: Guardar información en una base de datos NoSQL</w:t>
      </w:r>
    </w:p>
    <w:p w14:paraId="40D3FA62" w14:textId="77777777" w:rsidR="00E042C4" w:rsidRPr="00E042C4" w:rsidRDefault="00E042C4" w:rsidP="001E4997">
      <w:pPr>
        <w:pStyle w:val="ListParagraph"/>
        <w:spacing w:after="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57D3D8A0" w14:textId="03B0A315" w:rsidR="00E042C4" w:rsidRDefault="00E042C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  <w:lang w:val="es-CR"/>
        </w:rPr>
        <w:t>Lección 4: Obtener información desde una base de datos NoSQL</w:t>
      </w:r>
    </w:p>
    <w:p w14:paraId="337A5FB7" w14:textId="77777777" w:rsidR="00E042C4" w:rsidRPr="00E042C4" w:rsidRDefault="00E042C4" w:rsidP="001E4997">
      <w:pPr>
        <w:pStyle w:val="ListParagraph"/>
        <w:spacing w:after="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752A5D58" w14:textId="0A7D4134" w:rsidR="00E042C4" w:rsidRPr="00E042C4" w:rsidRDefault="00E042C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</w:rPr>
        <w:t xml:space="preserve">UNIDAD 4: </w:t>
      </w:r>
      <w:proofErr w:type="spellStart"/>
      <w:r w:rsidRPr="00E042C4">
        <w:rPr>
          <w:rFonts w:ascii="Arial" w:eastAsia="Times New Roman" w:hAnsi="Arial" w:cs="Arial"/>
          <w:color w:val="2C3E50"/>
          <w:sz w:val="21"/>
          <w:szCs w:val="21"/>
        </w:rPr>
        <w:t>Prueba</w:t>
      </w:r>
      <w:proofErr w:type="spellEnd"/>
    </w:p>
    <w:p w14:paraId="310B3A95" w14:textId="77777777" w:rsidR="00FC2EF8" w:rsidRDefault="00FC2EF8" w:rsidP="001E4997">
      <w:pPr>
        <w:spacing w:after="0"/>
      </w:pPr>
    </w:p>
    <w:sectPr w:rsidR="00FC2EF8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39C8"/>
    <w:multiLevelType w:val="hybridMultilevel"/>
    <w:tmpl w:val="4394F718"/>
    <w:lvl w:ilvl="0" w:tplc="0C961D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2D8"/>
    <w:multiLevelType w:val="multilevel"/>
    <w:tmpl w:val="8130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37E64"/>
    <w:multiLevelType w:val="multilevel"/>
    <w:tmpl w:val="469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67D2E"/>
    <w:multiLevelType w:val="hybridMultilevel"/>
    <w:tmpl w:val="2F0C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418B5"/>
    <w:multiLevelType w:val="multilevel"/>
    <w:tmpl w:val="302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958C1"/>
    <w:multiLevelType w:val="multilevel"/>
    <w:tmpl w:val="52E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D"/>
    <w:rsid w:val="001729FE"/>
    <w:rsid w:val="001E4997"/>
    <w:rsid w:val="00357BE6"/>
    <w:rsid w:val="003C1D58"/>
    <w:rsid w:val="00560504"/>
    <w:rsid w:val="00572DE3"/>
    <w:rsid w:val="00627B2C"/>
    <w:rsid w:val="009E421B"/>
    <w:rsid w:val="00A1513C"/>
    <w:rsid w:val="00D3415D"/>
    <w:rsid w:val="00E042C4"/>
    <w:rsid w:val="00E947AC"/>
    <w:rsid w:val="00F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F665"/>
  <w15:chartTrackingRefBased/>
  <w15:docId w15:val="{E7BF10D0-E056-42AD-8B79-74E26E22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2C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ext">
    <w:name w:val="next"/>
    <w:basedOn w:val="Normal"/>
    <w:rsid w:val="00E0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42C4"/>
    <w:rPr>
      <w:color w:val="0000FF"/>
      <w:u w:val="single"/>
    </w:rPr>
  </w:style>
  <w:style w:type="paragraph" w:customStyle="1" w:styleId="locked">
    <w:name w:val="locked"/>
    <w:basedOn w:val="Normal"/>
    <w:rsid w:val="00E0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2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99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E49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-subseccion">
    <w:name w:val="titulo-subseccion"/>
    <w:basedOn w:val="DefaultParagraphFont"/>
    <w:rsid w:val="001E4997"/>
  </w:style>
  <w:style w:type="character" w:customStyle="1" w:styleId="Heading2Char">
    <w:name w:val="Heading 2 Char"/>
    <w:basedOn w:val="DefaultParagraphFont"/>
    <w:link w:val="Heading2"/>
    <w:uiPriority w:val="9"/>
    <w:semiHidden/>
    <w:rsid w:val="00A15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entence-1">
    <w:name w:val="sentence-1"/>
    <w:basedOn w:val="DefaultParagraphFont"/>
    <w:rsid w:val="00A1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00BFD5"/>
                <w:right w:val="none" w:sz="0" w:space="0" w:color="auto"/>
              </w:divBdr>
            </w:div>
          </w:divsChild>
        </w:div>
        <w:div w:id="17742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3575&amp;pid=P_WEBDEV_V2" TargetMode="External"/><Relationship Id="rId5" Type="http://schemas.openxmlformats.org/officeDocument/2006/relationships/hyperlink" Target="https://learn.nextu.com/mod/page/view.php?id=3574&amp;pid=P_WEBDEV_V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11</cp:revision>
  <dcterms:created xsi:type="dcterms:W3CDTF">2020-10-22T21:29:00Z</dcterms:created>
  <dcterms:modified xsi:type="dcterms:W3CDTF">2020-10-23T21:38:00Z</dcterms:modified>
</cp:coreProperties>
</file>