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734C8" w14:textId="77777777" w:rsidR="001C387B" w:rsidRPr="001C387B" w:rsidRDefault="001C387B" w:rsidP="001C387B">
      <w:pPr>
        <w:spacing w:after="0" w:line="240" w:lineRule="auto"/>
        <w:rPr>
          <w:rFonts w:ascii="Times New Roman" w:eastAsia="Times New Roman" w:hAnsi="Times New Roman" w:cs="Times New Roman"/>
          <w:sz w:val="24"/>
          <w:szCs w:val="24"/>
        </w:rPr>
      </w:pPr>
      <w:r w:rsidRPr="001C387B">
        <w:rPr>
          <w:rFonts w:ascii="Times New Roman" w:eastAsia="Times New Roman" w:hAnsi="Times New Roman" w:cs="Times New Roman"/>
          <w:sz w:val="24"/>
          <w:szCs w:val="24"/>
        </w:rPr>
        <w:t xml:space="preserve">(Generative) AI tools every manager, executive, and business leader should </w:t>
      </w:r>
      <w:proofErr w:type="gramStart"/>
      <w:r w:rsidRPr="001C387B">
        <w:rPr>
          <w:rFonts w:ascii="Times New Roman" w:eastAsia="Times New Roman" w:hAnsi="Times New Roman" w:cs="Times New Roman"/>
          <w:sz w:val="24"/>
          <w:szCs w:val="24"/>
        </w:rPr>
        <w:t>know</w:t>
      </w:r>
      <w:proofErr w:type="gramEnd"/>
    </w:p>
    <w:p w14:paraId="39C0A8DC" w14:textId="77777777" w:rsidR="001C387B" w:rsidRPr="001C387B" w:rsidRDefault="001C387B" w:rsidP="001C387B">
      <w:pPr>
        <w:spacing w:before="100" w:beforeAutospacing="1" w:after="100" w:afterAutospacing="1" w:line="240" w:lineRule="auto"/>
        <w:rPr>
          <w:rFonts w:ascii="Times New Roman" w:eastAsia="Times New Roman" w:hAnsi="Times New Roman" w:cs="Times New Roman"/>
          <w:sz w:val="24"/>
          <w:szCs w:val="24"/>
        </w:rPr>
      </w:pPr>
      <w:r w:rsidRPr="001C387B">
        <w:rPr>
          <w:rFonts w:ascii="Times New Roman" w:eastAsia="Times New Roman" w:hAnsi="Times New Roman" w:cs="Times New Roman"/>
          <w:sz w:val="24"/>
          <w:szCs w:val="24"/>
        </w:rPr>
        <w:t>Every day, new AI tools are released. As a manager or executive, you should know these (Generative) AI tools and—if you want to play around with AI—try them. Most of them are not only AI tools but rather productivity tools that leverage the benefits of Generative AI.</w:t>
      </w:r>
    </w:p>
    <w:p w14:paraId="2F1ACF59" w14:textId="77777777" w:rsidR="001C387B" w:rsidRPr="001C387B" w:rsidRDefault="001C387B" w:rsidP="001C387B">
      <w:pPr>
        <w:spacing w:before="100" w:beforeAutospacing="1" w:after="100" w:afterAutospacing="1" w:line="240" w:lineRule="auto"/>
        <w:rPr>
          <w:rFonts w:ascii="Times New Roman" w:eastAsia="Times New Roman" w:hAnsi="Times New Roman" w:cs="Times New Roman"/>
          <w:sz w:val="24"/>
          <w:szCs w:val="24"/>
        </w:rPr>
      </w:pPr>
    </w:p>
    <w:p w14:paraId="3291517D" w14:textId="77777777" w:rsidR="001C387B" w:rsidRPr="001C387B" w:rsidRDefault="001C387B" w:rsidP="001C387B">
      <w:pPr>
        <w:spacing w:before="100" w:beforeAutospacing="1" w:after="100" w:afterAutospacing="1" w:line="240" w:lineRule="auto"/>
        <w:rPr>
          <w:rFonts w:ascii="Times New Roman" w:eastAsia="Times New Roman" w:hAnsi="Times New Roman" w:cs="Times New Roman"/>
          <w:sz w:val="24"/>
          <w:szCs w:val="24"/>
        </w:rPr>
      </w:pPr>
      <w:r w:rsidRPr="001C387B">
        <w:rPr>
          <w:rFonts w:ascii="Times New Roman" w:eastAsia="Times New Roman" w:hAnsi="Times New Roman" w:cs="Times New Roman"/>
          <w:sz w:val="24"/>
          <w:szCs w:val="24"/>
        </w:rPr>
        <w:t xml:space="preserve">You can download this list as a PDF. We will update the PDF every 1-2 months, so check in regularly: </w:t>
      </w:r>
      <w:hyperlink r:id="rId5" w:tgtFrame="_blank" w:history="1">
        <w:r w:rsidRPr="001C387B">
          <w:rPr>
            <w:rFonts w:ascii="Times New Roman" w:eastAsia="Times New Roman" w:hAnsi="Times New Roman" w:cs="Times New Roman"/>
            <w:color w:val="0000FF"/>
            <w:sz w:val="24"/>
            <w:szCs w:val="24"/>
            <w:u w:val="single"/>
          </w:rPr>
          <w:t>https://www.targetter.com/AI-tools-101/</w:t>
        </w:r>
      </w:hyperlink>
    </w:p>
    <w:p w14:paraId="0BEFFF2E" w14:textId="77777777" w:rsidR="001C387B" w:rsidRPr="001C387B" w:rsidRDefault="001C387B" w:rsidP="001C387B">
      <w:pPr>
        <w:spacing w:before="100" w:beforeAutospacing="1" w:after="100" w:afterAutospacing="1" w:line="240" w:lineRule="auto"/>
        <w:rPr>
          <w:rFonts w:ascii="Times New Roman" w:eastAsia="Times New Roman" w:hAnsi="Times New Roman" w:cs="Times New Roman"/>
          <w:sz w:val="24"/>
          <w:szCs w:val="24"/>
        </w:rPr>
      </w:pPr>
      <w:r w:rsidRPr="001C387B">
        <w:rPr>
          <w:rFonts w:ascii="Times New Roman" w:eastAsia="Times New Roman" w:hAnsi="Times New Roman" w:cs="Times New Roman"/>
          <w:b/>
          <w:bCs/>
          <w:sz w:val="24"/>
          <w:szCs w:val="24"/>
        </w:rPr>
        <w:t>Last update: May 3rd, 2024</w:t>
      </w:r>
    </w:p>
    <w:p w14:paraId="111D483A" w14:textId="77777777" w:rsidR="001C387B" w:rsidRPr="001C387B" w:rsidRDefault="001C387B" w:rsidP="001C387B">
      <w:pPr>
        <w:spacing w:before="100" w:beforeAutospacing="1" w:after="100" w:afterAutospacing="1" w:line="240" w:lineRule="auto"/>
        <w:rPr>
          <w:rFonts w:ascii="Times New Roman" w:eastAsia="Times New Roman" w:hAnsi="Times New Roman" w:cs="Times New Roman"/>
          <w:sz w:val="24"/>
          <w:szCs w:val="24"/>
        </w:rPr>
      </w:pPr>
    </w:p>
    <w:p w14:paraId="2B689B9C" w14:textId="77777777" w:rsidR="001C387B" w:rsidRPr="001C387B" w:rsidRDefault="001C387B" w:rsidP="001C387B">
      <w:pPr>
        <w:spacing w:before="100" w:beforeAutospacing="1" w:after="100" w:afterAutospacing="1" w:line="240" w:lineRule="auto"/>
        <w:rPr>
          <w:rFonts w:ascii="Times New Roman" w:eastAsia="Times New Roman" w:hAnsi="Times New Roman" w:cs="Times New Roman"/>
          <w:sz w:val="24"/>
          <w:szCs w:val="24"/>
        </w:rPr>
      </w:pPr>
      <w:r w:rsidRPr="001C387B">
        <w:rPr>
          <w:rFonts w:ascii="Times New Roman" w:eastAsia="Times New Roman" w:hAnsi="Times New Roman" w:cs="Times New Roman"/>
          <w:b/>
          <w:bCs/>
          <w:sz w:val="24"/>
          <w:szCs w:val="24"/>
        </w:rPr>
        <w:t>WARNING:</w:t>
      </w:r>
    </w:p>
    <w:p w14:paraId="67266E89" w14:textId="77777777" w:rsidR="001C387B" w:rsidRPr="001C387B" w:rsidRDefault="001C387B" w:rsidP="001C387B">
      <w:pPr>
        <w:spacing w:before="100" w:beforeAutospacing="1" w:after="100" w:afterAutospacing="1" w:line="240" w:lineRule="auto"/>
        <w:rPr>
          <w:rFonts w:ascii="Times New Roman" w:eastAsia="Times New Roman" w:hAnsi="Times New Roman" w:cs="Times New Roman"/>
          <w:sz w:val="24"/>
          <w:szCs w:val="24"/>
        </w:rPr>
      </w:pPr>
      <w:r w:rsidRPr="001C387B">
        <w:rPr>
          <w:rFonts w:ascii="Times New Roman" w:eastAsia="Times New Roman" w:hAnsi="Times New Roman" w:cs="Times New Roman"/>
          <w:b/>
          <w:bCs/>
          <w:sz w:val="24"/>
          <w:szCs w:val="24"/>
        </w:rPr>
        <w:t xml:space="preserve">BEWARE of using any public AI tool with confidential information. </w:t>
      </w:r>
      <w:r w:rsidRPr="001C387B">
        <w:rPr>
          <w:rFonts w:ascii="Times New Roman" w:eastAsia="Times New Roman" w:hAnsi="Times New Roman" w:cs="Times New Roman"/>
          <w:b/>
          <w:bCs/>
          <w:sz w:val="24"/>
          <w:szCs w:val="24"/>
        </w:rPr>
        <w:br/>
        <w:t>Uploading internal documents or videos on a public AI tool may breach confidentiality agreements!</w:t>
      </w:r>
    </w:p>
    <w:p w14:paraId="486B66D2" w14:textId="77777777" w:rsidR="001C387B" w:rsidRPr="001C387B" w:rsidRDefault="001C387B" w:rsidP="001C387B">
      <w:pPr>
        <w:spacing w:before="100" w:beforeAutospacing="1" w:after="100" w:afterAutospacing="1" w:line="240" w:lineRule="auto"/>
        <w:outlineLvl w:val="3"/>
        <w:rPr>
          <w:rFonts w:ascii="Times New Roman" w:eastAsia="Times New Roman" w:hAnsi="Times New Roman" w:cs="Times New Roman"/>
          <w:b/>
          <w:bCs/>
          <w:sz w:val="24"/>
          <w:szCs w:val="24"/>
        </w:rPr>
      </w:pPr>
      <w:r w:rsidRPr="001C387B">
        <w:rPr>
          <w:rFonts w:ascii="Times New Roman" w:eastAsia="Times New Roman" w:hAnsi="Times New Roman" w:cs="Times New Roman"/>
          <w:b/>
          <w:bCs/>
          <w:sz w:val="24"/>
          <w:szCs w:val="24"/>
        </w:rPr>
        <w:t>Chatbots (Large Language Models - LLMs</w:t>
      </w:r>
      <w:proofErr w:type="gramStart"/>
      <w:r w:rsidRPr="001C387B">
        <w:rPr>
          <w:rFonts w:ascii="Times New Roman" w:eastAsia="Times New Roman" w:hAnsi="Times New Roman" w:cs="Times New Roman"/>
          <w:b/>
          <w:bCs/>
          <w:sz w:val="24"/>
          <w:szCs w:val="24"/>
        </w:rPr>
        <w:t>) :</w:t>
      </w:r>
      <w:proofErr w:type="gramEnd"/>
    </w:p>
    <w:p w14:paraId="5B545317" w14:textId="77777777" w:rsidR="001C387B" w:rsidRPr="001C387B" w:rsidRDefault="001C387B" w:rsidP="001C387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1C387B">
          <w:rPr>
            <w:rFonts w:ascii="Times New Roman" w:eastAsia="Times New Roman" w:hAnsi="Times New Roman" w:cs="Times New Roman"/>
            <w:color w:val="0000FF"/>
            <w:sz w:val="24"/>
            <w:szCs w:val="24"/>
            <w:u w:val="single"/>
          </w:rPr>
          <w:t>ChatGPT</w:t>
        </w:r>
      </w:hyperlink>
      <w:r w:rsidRPr="001C387B">
        <w:rPr>
          <w:rFonts w:ascii="Times New Roman" w:eastAsia="Times New Roman" w:hAnsi="Times New Roman" w:cs="Times New Roman"/>
          <w:sz w:val="24"/>
          <w:szCs w:val="24"/>
        </w:rPr>
        <w:br/>
        <w:t xml:space="preserve">(Tip: With </w:t>
      </w:r>
      <w:hyperlink r:id="rId7" w:tgtFrame="_blank" w:history="1">
        <w:r w:rsidRPr="001C387B">
          <w:rPr>
            <w:rFonts w:ascii="Times New Roman" w:eastAsia="Times New Roman" w:hAnsi="Times New Roman" w:cs="Times New Roman"/>
            <w:color w:val="0000FF"/>
            <w:sz w:val="24"/>
            <w:szCs w:val="24"/>
            <w:u w:val="single"/>
          </w:rPr>
          <w:t>custom instructions,</w:t>
        </w:r>
      </w:hyperlink>
      <w:r w:rsidRPr="001C387B">
        <w:rPr>
          <w:rFonts w:ascii="Times New Roman" w:eastAsia="Times New Roman" w:hAnsi="Times New Roman" w:cs="Times New Roman"/>
          <w:sz w:val="24"/>
          <w:szCs w:val="24"/>
        </w:rPr>
        <w:t xml:space="preserve"> you can modify the behavior of ChatGPT to suit your needs best) </w:t>
      </w:r>
      <w:r w:rsidRPr="001C387B">
        <w:rPr>
          <w:rFonts w:ascii="Times New Roman" w:eastAsia="Times New Roman" w:hAnsi="Times New Roman" w:cs="Times New Roman"/>
          <w:sz w:val="24"/>
          <w:szCs w:val="24"/>
        </w:rPr>
        <w:br/>
      </w:r>
      <w:hyperlink r:id="rId8" w:tgtFrame="_blank" w:history="1">
        <w:r w:rsidRPr="001C387B">
          <w:rPr>
            <w:rFonts w:ascii="Times New Roman" w:eastAsia="Times New Roman" w:hAnsi="Times New Roman" w:cs="Times New Roman"/>
            <w:i/>
            <w:iCs/>
            <w:color w:val="0000FF"/>
            <w:sz w:val="24"/>
            <w:szCs w:val="24"/>
            <w:u w:val="single"/>
          </w:rPr>
          <w:t>ChatGPT Enterprise</w:t>
        </w:r>
      </w:hyperlink>
      <w:r w:rsidRPr="001C387B">
        <w:rPr>
          <w:rFonts w:ascii="Times New Roman" w:eastAsia="Times New Roman" w:hAnsi="Times New Roman" w:cs="Times New Roman"/>
          <w:sz w:val="24"/>
          <w:szCs w:val="24"/>
        </w:rPr>
        <w:t xml:space="preserve"> enables you to protect your company data when using ChatGPT.</w:t>
      </w:r>
    </w:p>
    <w:p w14:paraId="4D047A2A" w14:textId="77777777" w:rsidR="001C387B" w:rsidRPr="001C387B" w:rsidRDefault="001C387B" w:rsidP="001C387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1C387B">
          <w:rPr>
            <w:rFonts w:ascii="Times New Roman" w:eastAsia="Times New Roman" w:hAnsi="Times New Roman" w:cs="Times New Roman"/>
            <w:color w:val="0000FF"/>
            <w:sz w:val="24"/>
            <w:szCs w:val="24"/>
            <w:u w:val="single"/>
          </w:rPr>
          <w:t>Microsoft Copilot</w:t>
        </w:r>
      </w:hyperlink>
      <w:r w:rsidRPr="001C387B">
        <w:rPr>
          <w:rFonts w:ascii="Times New Roman" w:eastAsia="Times New Roman" w:hAnsi="Times New Roman" w:cs="Times New Roman"/>
          <w:sz w:val="24"/>
          <w:szCs w:val="24"/>
        </w:rPr>
        <w:t xml:space="preserve"> (Microsoft’s answer to ChatGPT)</w:t>
      </w:r>
    </w:p>
    <w:p w14:paraId="3FCF6ACF" w14:textId="77777777" w:rsidR="001C387B" w:rsidRPr="001C387B" w:rsidRDefault="001C387B" w:rsidP="001C387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1C387B">
          <w:rPr>
            <w:rFonts w:ascii="Times New Roman" w:eastAsia="Times New Roman" w:hAnsi="Times New Roman" w:cs="Times New Roman"/>
            <w:color w:val="0000FF"/>
            <w:sz w:val="24"/>
            <w:szCs w:val="24"/>
            <w:u w:val="single"/>
          </w:rPr>
          <w:t>Gemini</w:t>
        </w:r>
      </w:hyperlink>
      <w:r w:rsidRPr="001C387B">
        <w:rPr>
          <w:rFonts w:ascii="Times New Roman" w:eastAsia="Times New Roman" w:hAnsi="Times New Roman" w:cs="Times New Roman"/>
          <w:sz w:val="24"/>
          <w:szCs w:val="24"/>
        </w:rPr>
        <w:t xml:space="preserve"> is Alphabet's/Google's competitive product vs. ChatGPT, previously </w:t>
      </w:r>
      <w:hyperlink r:id="rId11" w:tgtFrame="_blank" w:history="1">
        <w:r w:rsidRPr="001C387B">
          <w:rPr>
            <w:rFonts w:ascii="Times New Roman" w:eastAsia="Times New Roman" w:hAnsi="Times New Roman" w:cs="Times New Roman"/>
            <w:color w:val="0000FF"/>
            <w:sz w:val="24"/>
            <w:szCs w:val="24"/>
            <w:u w:val="single"/>
          </w:rPr>
          <w:t>Bard</w:t>
        </w:r>
      </w:hyperlink>
      <w:r w:rsidRPr="001C387B">
        <w:rPr>
          <w:rFonts w:ascii="Times New Roman" w:eastAsia="Times New Roman" w:hAnsi="Times New Roman" w:cs="Times New Roman"/>
          <w:sz w:val="24"/>
          <w:szCs w:val="24"/>
        </w:rPr>
        <w:t>, integrated with Google Docs and Gmail</w:t>
      </w:r>
    </w:p>
    <w:p w14:paraId="134160F7" w14:textId="77777777" w:rsidR="001C387B" w:rsidRPr="001C387B" w:rsidRDefault="001C387B" w:rsidP="001C387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Pr="001C387B">
          <w:rPr>
            <w:rFonts w:ascii="Times New Roman" w:eastAsia="Times New Roman" w:hAnsi="Times New Roman" w:cs="Times New Roman"/>
            <w:i/>
            <w:iCs/>
            <w:color w:val="0000FF"/>
            <w:sz w:val="24"/>
            <w:szCs w:val="24"/>
            <w:u w:val="single"/>
          </w:rPr>
          <w:t>Le Chat</w:t>
        </w:r>
        <w:r w:rsidRPr="001C387B">
          <w:rPr>
            <w:rFonts w:ascii="Times New Roman" w:eastAsia="Times New Roman" w:hAnsi="Times New Roman" w:cs="Times New Roman"/>
            <w:color w:val="0000FF"/>
            <w:sz w:val="24"/>
            <w:szCs w:val="24"/>
            <w:u w:val="single"/>
          </w:rPr>
          <w:t xml:space="preserve"> by Mistral.ai</w:t>
        </w:r>
      </w:hyperlink>
      <w:r w:rsidRPr="001C387B">
        <w:rPr>
          <w:rFonts w:ascii="Times New Roman" w:eastAsia="Times New Roman" w:hAnsi="Times New Roman" w:cs="Times New Roman"/>
          <w:sz w:val="24"/>
          <w:szCs w:val="24"/>
        </w:rPr>
        <w:t xml:space="preserve"> Europe-based alternative to GenAI tools like ChatGPT</w:t>
      </w:r>
    </w:p>
    <w:p w14:paraId="4E31AE6F" w14:textId="77777777" w:rsidR="001C387B" w:rsidRPr="001C387B" w:rsidRDefault="001C387B" w:rsidP="001C387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tgtFrame="_blank" w:history="1">
        <w:r w:rsidRPr="001C387B">
          <w:rPr>
            <w:rFonts w:ascii="Times New Roman" w:eastAsia="Times New Roman" w:hAnsi="Times New Roman" w:cs="Times New Roman"/>
            <w:color w:val="0000FF"/>
            <w:sz w:val="24"/>
            <w:szCs w:val="24"/>
            <w:u w:val="single"/>
          </w:rPr>
          <w:t>Claude</w:t>
        </w:r>
      </w:hyperlink>
      <w:r w:rsidRPr="001C387B">
        <w:rPr>
          <w:rFonts w:ascii="Times New Roman" w:eastAsia="Times New Roman" w:hAnsi="Times New Roman" w:cs="Times New Roman"/>
          <w:sz w:val="24"/>
          <w:szCs w:val="24"/>
        </w:rPr>
        <w:t xml:space="preserve"> by Anthropic</w:t>
      </w:r>
    </w:p>
    <w:p w14:paraId="62FDB5D5" w14:textId="77777777" w:rsidR="001C387B" w:rsidRPr="001C387B" w:rsidRDefault="001C387B" w:rsidP="001C387B">
      <w:pPr>
        <w:spacing w:before="100" w:beforeAutospacing="1" w:after="100" w:afterAutospacing="1" w:line="240" w:lineRule="auto"/>
        <w:rPr>
          <w:rFonts w:ascii="Times New Roman" w:eastAsia="Times New Roman" w:hAnsi="Times New Roman" w:cs="Times New Roman"/>
          <w:sz w:val="24"/>
          <w:szCs w:val="24"/>
        </w:rPr>
      </w:pPr>
    </w:p>
    <w:p w14:paraId="3A35A098" w14:textId="77777777" w:rsidR="001C387B" w:rsidRPr="001C387B" w:rsidRDefault="001C387B" w:rsidP="001C387B">
      <w:pPr>
        <w:spacing w:before="100" w:beforeAutospacing="1" w:after="100" w:afterAutospacing="1" w:line="240" w:lineRule="auto"/>
        <w:outlineLvl w:val="3"/>
        <w:rPr>
          <w:rFonts w:ascii="Times New Roman" w:eastAsia="Times New Roman" w:hAnsi="Times New Roman" w:cs="Times New Roman"/>
          <w:b/>
          <w:bCs/>
          <w:sz w:val="24"/>
          <w:szCs w:val="24"/>
        </w:rPr>
      </w:pPr>
      <w:r w:rsidRPr="001C387B">
        <w:rPr>
          <w:rFonts w:ascii="Times New Roman" w:eastAsia="Times New Roman" w:hAnsi="Times New Roman" w:cs="Times New Roman"/>
          <w:b/>
          <w:bCs/>
          <w:sz w:val="24"/>
          <w:szCs w:val="24"/>
        </w:rPr>
        <w:t>Other (Generative) AI tools you must know:</w:t>
      </w:r>
    </w:p>
    <w:p w14:paraId="365EB67E" w14:textId="77777777" w:rsidR="001C387B" w:rsidRPr="001C387B" w:rsidRDefault="001C387B" w:rsidP="001C387B">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 w:tgtFrame="_blank" w:history="1">
        <w:r w:rsidRPr="001C387B">
          <w:rPr>
            <w:rFonts w:ascii="Times New Roman" w:eastAsia="Times New Roman" w:hAnsi="Times New Roman" w:cs="Times New Roman"/>
            <w:color w:val="0000FF"/>
            <w:sz w:val="24"/>
            <w:szCs w:val="24"/>
            <w:u w:val="single"/>
          </w:rPr>
          <w:t>Microsoft VIVA Goals</w:t>
        </w:r>
      </w:hyperlink>
      <w:r w:rsidRPr="001C387B">
        <w:rPr>
          <w:rFonts w:ascii="Times New Roman" w:eastAsia="Times New Roman" w:hAnsi="Times New Roman" w:cs="Times New Roman"/>
          <w:sz w:val="24"/>
          <w:szCs w:val="24"/>
        </w:rPr>
        <w:t xml:space="preserve"> (Goal setting, AI support for OKR definitions </w:t>
      </w:r>
      <w:proofErr w:type="spellStart"/>
      <w:r w:rsidRPr="001C387B">
        <w:rPr>
          <w:rFonts w:ascii="Times New Roman" w:eastAsia="Times New Roman" w:hAnsi="Times New Roman" w:cs="Times New Roman"/>
          <w:sz w:val="24"/>
          <w:szCs w:val="24"/>
        </w:rPr>
        <w:t>etc</w:t>
      </w:r>
      <w:proofErr w:type="spellEnd"/>
      <w:r w:rsidRPr="001C387B">
        <w:rPr>
          <w:rFonts w:ascii="Times New Roman" w:eastAsia="Times New Roman" w:hAnsi="Times New Roman" w:cs="Times New Roman"/>
          <w:sz w:val="24"/>
          <w:szCs w:val="24"/>
        </w:rPr>
        <w:t>, in development)</w:t>
      </w:r>
    </w:p>
    <w:p w14:paraId="6A8BE05B" w14:textId="77777777" w:rsidR="001C387B" w:rsidRPr="001C387B" w:rsidRDefault="001C387B" w:rsidP="001C387B">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5" w:tgtFrame="_blank" w:history="1">
        <w:r w:rsidRPr="001C387B">
          <w:rPr>
            <w:rFonts w:ascii="Times New Roman" w:eastAsia="Times New Roman" w:hAnsi="Times New Roman" w:cs="Times New Roman"/>
            <w:color w:val="0000FF"/>
            <w:sz w:val="24"/>
            <w:szCs w:val="24"/>
            <w:u w:val="single"/>
          </w:rPr>
          <w:t>Grammarly</w:t>
        </w:r>
      </w:hyperlink>
      <w:r w:rsidRPr="001C387B">
        <w:rPr>
          <w:rFonts w:ascii="Times New Roman" w:eastAsia="Times New Roman" w:hAnsi="Times New Roman" w:cs="Times New Roman"/>
          <w:sz w:val="24"/>
          <w:szCs w:val="24"/>
        </w:rPr>
        <w:t xml:space="preserve"> (Checking grammar and improving writing)</w:t>
      </w:r>
    </w:p>
    <w:p w14:paraId="132AE212" w14:textId="77777777" w:rsidR="001C387B" w:rsidRPr="001C387B" w:rsidRDefault="001C387B" w:rsidP="001C387B">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6" w:tgtFrame="_blank" w:history="1">
        <w:r w:rsidRPr="001C387B">
          <w:rPr>
            <w:rFonts w:ascii="Times New Roman" w:eastAsia="Times New Roman" w:hAnsi="Times New Roman" w:cs="Times New Roman"/>
            <w:color w:val="0000FF"/>
            <w:sz w:val="24"/>
            <w:szCs w:val="24"/>
            <w:u w:val="single"/>
          </w:rPr>
          <w:t xml:space="preserve">Beautiful.ai </w:t>
        </w:r>
      </w:hyperlink>
      <w:r w:rsidRPr="001C387B">
        <w:rPr>
          <w:rFonts w:ascii="Times New Roman" w:eastAsia="Times New Roman" w:hAnsi="Times New Roman" w:cs="Times New Roman"/>
          <w:sz w:val="24"/>
          <w:szCs w:val="24"/>
        </w:rPr>
        <w:t>(Generating presentations)</w:t>
      </w:r>
    </w:p>
    <w:p w14:paraId="6F2F8C4D" w14:textId="77777777" w:rsidR="001C387B" w:rsidRPr="001C387B" w:rsidRDefault="001C387B" w:rsidP="001C387B">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7" w:tgtFrame="_blank" w:history="1">
        <w:proofErr w:type="spellStart"/>
        <w:r w:rsidRPr="001C387B">
          <w:rPr>
            <w:rFonts w:ascii="Times New Roman" w:eastAsia="Times New Roman" w:hAnsi="Times New Roman" w:cs="Times New Roman"/>
            <w:color w:val="0000FF"/>
            <w:sz w:val="24"/>
            <w:szCs w:val="24"/>
            <w:u w:val="single"/>
          </w:rPr>
          <w:t>Gamma.app</w:t>
        </w:r>
        <w:proofErr w:type="spellEnd"/>
      </w:hyperlink>
      <w:r w:rsidRPr="001C387B">
        <w:rPr>
          <w:rFonts w:ascii="Times New Roman" w:eastAsia="Times New Roman" w:hAnsi="Times New Roman" w:cs="Times New Roman"/>
          <w:sz w:val="24"/>
          <w:szCs w:val="24"/>
        </w:rPr>
        <w:t xml:space="preserve"> for automated generation of presentations and websites (as seen in our example)</w:t>
      </w:r>
    </w:p>
    <w:p w14:paraId="0E2655EB" w14:textId="77777777" w:rsidR="001C387B" w:rsidRPr="001C387B" w:rsidRDefault="001C387B" w:rsidP="001C387B">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8" w:tgtFrame="_blank" w:history="1">
        <w:r w:rsidRPr="001C387B">
          <w:rPr>
            <w:rFonts w:ascii="Times New Roman" w:eastAsia="Times New Roman" w:hAnsi="Times New Roman" w:cs="Times New Roman"/>
            <w:color w:val="0000FF"/>
            <w:sz w:val="24"/>
            <w:szCs w:val="24"/>
            <w:u w:val="single"/>
          </w:rPr>
          <w:t>Frase</w:t>
        </w:r>
      </w:hyperlink>
      <w:r w:rsidRPr="001C387B">
        <w:rPr>
          <w:rFonts w:ascii="Times New Roman" w:eastAsia="Times New Roman" w:hAnsi="Times New Roman" w:cs="Times New Roman"/>
          <w:sz w:val="24"/>
          <w:szCs w:val="24"/>
        </w:rPr>
        <w:t xml:space="preserve"> (Writing articles and research)</w:t>
      </w:r>
    </w:p>
    <w:p w14:paraId="6FBADA3B" w14:textId="77777777" w:rsidR="001C387B" w:rsidRPr="001C387B" w:rsidRDefault="001C387B" w:rsidP="001C387B">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9" w:tgtFrame="_blank" w:history="1">
        <w:proofErr w:type="spellStart"/>
        <w:r w:rsidRPr="001C387B">
          <w:rPr>
            <w:rFonts w:ascii="Times New Roman" w:eastAsia="Times New Roman" w:hAnsi="Times New Roman" w:cs="Times New Roman"/>
            <w:color w:val="0000FF"/>
            <w:sz w:val="24"/>
            <w:szCs w:val="24"/>
            <w:u w:val="single"/>
          </w:rPr>
          <w:t>HeyGen</w:t>
        </w:r>
        <w:proofErr w:type="spellEnd"/>
      </w:hyperlink>
      <w:r w:rsidRPr="001C387B">
        <w:rPr>
          <w:rFonts w:ascii="Times New Roman" w:eastAsia="Times New Roman" w:hAnsi="Times New Roman" w:cs="Times New Roman"/>
          <w:sz w:val="24"/>
          <w:szCs w:val="24"/>
        </w:rPr>
        <w:t xml:space="preserve"> (Video generation including avatars - the avatar you see during this course was created with </w:t>
      </w:r>
      <w:proofErr w:type="spellStart"/>
      <w:r w:rsidRPr="001C387B">
        <w:rPr>
          <w:rFonts w:ascii="Times New Roman" w:eastAsia="Times New Roman" w:hAnsi="Times New Roman" w:cs="Times New Roman"/>
          <w:sz w:val="24"/>
          <w:szCs w:val="24"/>
        </w:rPr>
        <w:t>HeyGen</w:t>
      </w:r>
      <w:proofErr w:type="spellEnd"/>
      <w:r w:rsidRPr="001C387B">
        <w:rPr>
          <w:rFonts w:ascii="Times New Roman" w:eastAsia="Times New Roman" w:hAnsi="Times New Roman" w:cs="Times New Roman"/>
          <w:sz w:val="24"/>
          <w:szCs w:val="24"/>
        </w:rPr>
        <w:t>)</w:t>
      </w:r>
    </w:p>
    <w:p w14:paraId="6E52FCAC" w14:textId="77777777" w:rsidR="001C387B" w:rsidRPr="001C387B" w:rsidRDefault="001C387B" w:rsidP="001C387B">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0" w:tgtFrame="_blank" w:history="1">
        <w:proofErr w:type="spellStart"/>
        <w:r w:rsidRPr="001C387B">
          <w:rPr>
            <w:rFonts w:ascii="Times New Roman" w:eastAsia="Times New Roman" w:hAnsi="Times New Roman" w:cs="Times New Roman"/>
            <w:color w:val="0000FF"/>
            <w:sz w:val="24"/>
            <w:szCs w:val="24"/>
            <w:u w:val="single"/>
          </w:rPr>
          <w:t>Happyscribe</w:t>
        </w:r>
        <w:proofErr w:type="spellEnd"/>
      </w:hyperlink>
      <w:r w:rsidRPr="001C387B">
        <w:rPr>
          <w:rFonts w:ascii="Times New Roman" w:eastAsia="Times New Roman" w:hAnsi="Times New Roman" w:cs="Times New Roman"/>
          <w:sz w:val="24"/>
          <w:szCs w:val="24"/>
        </w:rPr>
        <w:t xml:space="preserve"> (Automatic transcriptions of video and audio content, excellent for meeting minutes if you record your meetings!)</w:t>
      </w:r>
    </w:p>
    <w:p w14:paraId="00B43A6A" w14:textId="77777777" w:rsidR="001C387B" w:rsidRPr="001C387B" w:rsidRDefault="001C387B" w:rsidP="001C387B">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1" w:tgtFrame="_blank" w:history="1">
        <w:proofErr w:type="spellStart"/>
        <w:r w:rsidRPr="001C387B">
          <w:rPr>
            <w:rFonts w:ascii="Times New Roman" w:eastAsia="Times New Roman" w:hAnsi="Times New Roman" w:cs="Times New Roman"/>
            <w:color w:val="0000FF"/>
            <w:sz w:val="24"/>
            <w:szCs w:val="24"/>
            <w:u w:val="single"/>
          </w:rPr>
          <w:t>ChatPDF</w:t>
        </w:r>
        <w:proofErr w:type="spellEnd"/>
      </w:hyperlink>
      <w:r w:rsidRPr="001C387B">
        <w:rPr>
          <w:rFonts w:ascii="Times New Roman" w:eastAsia="Times New Roman" w:hAnsi="Times New Roman" w:cs="Times New Roman"/>
          <w:sz w:val="24"/>
          <w:szCs w:val="24"/>
        </w:rPr>
        <w:t xml:space="preserve"> (summarize any PDF)</w:t>
      </w:r>
    </w:p>
    <w:p w14:paraId="1D31A597" w14:textId="77777777" w:rsidR="001C387B" w:rsidRPr="001C387B" w:rsidRDefault="001C387B" w:rsidP="001C387B">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2" w:tgtFrame="_blank" w:history="1">
        <w:r w:rsidRPr="001C387B">
          <w:rPr>
            <w:rFonts w:ascii="Times New Roman" w:eastAsia="Times New Roman" w:hAnsi="Times New Roman" w:cs="Times New Roman"/>
            <w:color w:val="0000FF"/>
            <w:sz w:val="24"/>
            <w:szCs w:val="24"/>
            <w:u w:val="single"/>
          </w:rPr>
          <w:t>Julius.ai</w:t>
        </w:r>
      </w:hyperlink>
      <w:r w:rsidRPr="001C387B">
        <w:rPr>
          <w:rFonts w:ascii="Times New Roman" w:eastAsia="Times New Roman" w:hAnsi="Times New Roman" w:cs="Times New Roman"/>
          <w:sz w:val="24"/>
          <w:szCs w:val="24"/>
        </w:rPr>
        <w:t xml:space="preserve"> for Data analysis, generation of charts, etc. (used for our example)</w:t>
      </w:r>
    </w:p>
    <w:p w14:paraId="14AA445C" w14:textId="77777777" w:rsidR="001C387B" w:rsidRPr="001C387B" w:rsidRDefault="001C387B" w:rsidP="001C387B">
      <w:pPr>
        <w:spacing w:before="100" w:beforeAutospacing="1" w:after="100" w:afterAutospacing="1" w:line="240" w:lineRule="auto"/>
        <w:outlineLvl w:val="3"/>
        <w:rPr>
          <w:rFonts w:ascii="Times New Roman" w:eastAsia="Times New Roman" w:hAnsi="Times New Roman" w:cs="Times New Roman"/>
          <w:b/>
          <w:bCs/>
          <w:sz w:val="24"/>
          <w:szCs w:val="24"/>
        </w:rPr>
      </w:pPr>
      <w:r w:rsidRPr="001C387B">
        <w:rPr>
          <w:rFonts w:ascii="Times New Roman" w:eastAsia="Times New Roman" w:hAnsi="Times New Roman" w:cs="Times New Roman"/>
          <w:b/>
          <w:bCs/>
          <w:sz w:val="24"/>
          <w:szCs w:val="24"/>
        </w:rPr>
        <w:t>Rising star/new AI tools not yet released</w:t>
      </w:r>
    </w:p>
    <w:p w14:paraId="630D4CBB" w14:textId="77777777" w:rsidR="001C387B" w:rsidRPr="001C387B" w:rsidRDefault="001C387B" w:rsidP="001C387B">
      <w:pPr>
        <w:spacing w:before="100" w:beforeAutospacing="1" w:after="100" w:afterAutospacing="1" w:line="240" w:lineRule="auto"/>
        <w:rPr>
          <w:rFonts w:ascii="Times New Roman" w:eastAsia="Times New Roman" w:hAnsi="Times New Roman" w:cs="Times New Roman"/>
          <w:sz w:val="24"/>
          <w:szCs w:val="24"/>
        </w:rPr>
      </w:pPr>
    </w:p>
    <w:p w14:paraId="1045992F" w14:textId="77777777" w:rsidR="001C387B" w:rsidRPr="001C387B" w:rsidRDefault="001C387B" w:rsidP="001C387B">
      <w:pPr>
        <w:spacing w:before="100" w:beforeAutospacing="1" w:after="100" w:afterAutospacing="1" w:line="240" w:lineRule="auto"/>
        <w:rPr>
          <w:rFonts w:ascii="Times New Roman" w:eastAsia="Times New Roman" w:hAnsi="Times New Roman" w:cs="Times New Roman"/>
          <w:sz w:val="24"/>
          <w:szCs w:val="24"/>
        </w:rPr>
      </w:pPr>
      <w:r w:rsidRPr="001C387B">
        <w:rPr>
          <w:rFonts w:ascii="Times New Roman" w:eastAsia="Times New Roman" w:hAnsi="Times New Roman" w:cs="Times New Roman"/>
          <w:sz w:val="24"/>
          <w:szCs w:val="24"/>
        </w:rPr>
        <w:t xml:space="preserve">15. </w:t>
      </w:r>
      <w:hyperlink r:id="rId23" w:tgtFrame="_blank" w:history="1">
        <w:r w:rsidRPr="001C387B">
          <w:rPr>
            <w:rFonts w:ascii="Times New Roman" w:eastAsia="Times New Roman" w:hAnsi="Times New Roman" w:cs="Times New Roman"/>
            <w:color w:val="0000FF"/>
            <w:sz w:val="24"/>
            <w:szCs w:val="24"/>
            <w:u w:val="single"/>
          </w:rPr>
          <w:t>OpenAI Sora</w:t>
        </w:r>
      </w:hyperlink>
      <w:r w:rsidRPr="001C387B">
        <w:rPr>
          <w:rFonts w:ascii="Times New Roman" w:eastAsia="Times New Roman" w:hAnsi="Times New Roman" w:cs="Times New Roman"/>
          <w:sz w:val="24"/>
          <w:szCs w:val="24"/>
        </w:rPr>
        <w:t xml:space="preserve"> (first beta released in February 2024) - a revolutionary tool to generate high-end videos purely with text prompts. (Update April 2024: It's not yet been released to the public)</w:t>
      </w:r>
    </w:p>
    <w:p w14:paraId="087E1164" w14:textId="77777777" w:rsidR="004741ED" w:rsidRDefault="004741ED"/>
    <w:sectPr w:rsidR="004741ED"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53C0F"/>
    <w:multiLevelType w:val="multilevel"/>
    <w:tmpl w:val="B4F22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737298"/>
    <w:multiLevelType w:val="multilevel"/>
    <w:tmpl w:val="1BB8E2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4448115">
    <w:abstractNumId w:val="0"/>
  </w:num>
  <w:num w:numId="2" w16cid:durableId="614948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87B"/>
    <w:rsid w:val="001C387B"/>
    <w:rsid w:val="004741ED"/>
    <w:rsid w:val="00572DE3"/>
    <w:rsid w:val="00961E6C"/>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4BF7C"/>
  <w15:chartTrackingRefBased/>
  <w15:docId w15:val="{26234C59-1FDF-42D0-B442-7E3CEBC90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C38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C387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C38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387B"/>
    <w:rPr>
      <w:color w:val="0000FF"/>
      <w:u w:val="single"/>
    </w:rPr>
  </w:style>
  <w:style w:type="character" w:styleId="Strong">
    <w:name w:val="Strong"/>
    <w:basedOn w:val="DefaultParagraphFont"/>
    <w:uiPriority w:val="22"/>
    <w:qFormat/>
    <w:rsid w:val="001C387B"/>
    <w:rPr>
      <w:b/>
      <w:bCs/>
    </w:rPr>
  </w:style>
  <w:style w:type="character" w:styleId="Emphasis">
    <w:name w:val="Emphasis"/>
    <w:basedOn w:val="DefaultParagraphFont"/>
    <w:uiPriority w:val="20"/>
    <w:qFormat/>
    <w:rsid w:val="001C38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085611">
      <w:bodyDiv w:val="1"/>
      <w:marLeft w:val="0"/>
      <w:marRight w:val="0"/>
      <w:marTop w:val="0"/>
      <w:marBottom w:val="0"/>
      <w:divBdr>
        <w:top w:val="none" w:sz="0" w:space="0" w:color="auto"/>
        <w:left w:val="none" w:sz="0" w:space="0" w:color="auto"/>
        <w:bottom w:val="none" w:sz="0" w:space="0" w:color="auto"/>
        <w:right w:val="none" w:sz="0" w:space="0" w:color="auto"/>
      </w:divBdr>
      <w:divsChild>
        <w:div w:id="1300653410">
          <w:marLeft w:val="0"/>
          <w:marRight w:val="0"/>
          <w:marTop w:val="0"/>
          <w:marBottom w:val="0"/>
          <w:divBdr>
            <w:top w:val="none" w:sz="0" w:space="0" w:color="auto"/>
            <w:left w:val="none" w:sz="0" w:space="0" w:color="auto"/>
            <w:bottom w:val="none" w:sz="0" w:space="0" w:color="auto"/>
            <w:right w:val="none" w:sz="0" w:space="0" w:color="auto"/>
          </w:divBdr>
        </w:div>
        <w:div w:id="600071343">
          <w:marLeft w:val="0"/>
          <w:marRight w:val="0"/>
          <w:marTop w:val="0"/>
          <w:marBottom w:val="0"/>
          <w:divBdr>
            <w:top w:val="none" w:sz="0" w:space="0" w:color="auto"/>
            <w:left w:val="none" w:sz="0" w:space="0" w:color="auto"/>
            <w:bottom w:val="none" w:sz="0" w:space="0" w:color="auto"/>
            <w:right w:val="none" w:sz="0" w:space="0" w:color="auto"/>
          </w:divBdr>
          <w:divsChild>
            <w:div w:id="68945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com/blog/introducing-chatgpt-enterprise" TargetMode="External"/><Relationship Id="rId13" Type="http://schemas.openxmlformats.org/officeDocument/2006/relationships/hyperlink" Target="https://claude.ai/" TargetMode="External"/><Relationship Id="rId18" Type="http://schemas.openxmlformats.org/officeDocument/2006/relationships/hyperlink" Target="https://www.frase.io/" TargetMode="External"/><Relationship Id="rId3" Type="http://schemas.openxmlformats.org/officeDocument/2006/relationships/settings" Target="settings.xml"/><Relationship Id="rId21" Type="http://schemas.openxmlformats.org/officeDocument/2006/relationships/hyperlink" Target="https://www.chatpdf.com/" TargetMode="External"/><Relationship Id="rId7" Type="http://schemas.openxmlformats.org/officeDocument/2006/relationships/hyperlink" Target="https://openai.com/blog/custom-instructions-for-chatgpt" TargetMode="External"/><Relationship Id="rId12" Type="http://schemas.openxmlformats.org/officeDocument/2006/relationships/hyperlink" Target="http://mistral.ai/" TargetMode="External"/><Relationship Id="rId17" Type="http://schemas.openxmlformats.org/officeDocument/2006/relationships/hyperlink" Target="https://gamma.ap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beautiful.ai/" TargetMode="External"/><Relationship Id="rId20" Type="http://schemas.openxmlformats.org/officeDocument/2006/relationships/hyperlink" Target="https://www.happyscribe.com/" TargetMode="External"/><Relationship Id="rId1" Type="http://schemas.openxmlformats.org/officeDocument/2006/relationships/numbering" Target="numbering.xml"/><Relationship Id="rId6" Type="http://schemas.openxmlformats.org/officeDocument/2006/relationships/hyperlink" Target="https://chat.openai.com/" TargetMode="External"/><Relationship Id="rId11" Type="http://schemas.openxmlformats.org/officeDocument/2006/relationships/hyperlink" Target="https://bard.google.com/" TargetMode="External"/><Relationship Id="rId24" Type="http://schemas.openxmlformats.org/officeDocument/2006/relationships/fontTable" Target="fontTable.xml"/><Relationship Id="rId5" Type="http://schemas.openxmlformats.org/officeDocument/2006/relationships/hyperlink" Target="https://www.targetter.com/AI-tools-101/" TargetMode="External"/><Relationship Id="rId15" Type="http://schemas.openxmlformats.org/officeDocument/2006/relationships/hyperlink" Target="https://app.grammarly.com/" TargetMode="External"/><Relationship Id="rId23" Type="http://schemas.openxmlformats.org/officeDocument/2006/relationships/hyperlink" Target="https://openai.com/sora" TargetMode="External"/><Relationship Id="rId10" Type="http://schemas.openxmlformats.org/officeDocument/2006/relationships/hyperlink" Target="https://gemini.google.com/" TargetMode="External"/><Relationship Id="rId19" Type="http://schemas.openxmlformats.org/officeDocument/2006/relationships/hyperlink" Target="https://www.heygen.com/" TargetMode="External"/><Relationship Id="rId4" Type="http://schemas.openxmlformats.org/officeDocument/2006/relationships/webSettings" Target="webSettings.xml"/><Relationship Id="rId9" Type="http://schemas.openxmlformats.org/officeDocument/2006/relationships/hyperlink" Target="https://copilot.microsoft.com/" TargetMode="External"/><Relationship Id="rId14" Type="http://schemas.openxmlformats.org/officeDocument/2006/relationships/hyperlink" Target="https://www.microsoft.com/en/microsoft-viva/goals" TargetMode="External"/><Relationship Id="rId22" Type="http://schemas.openxmlformats.org/officeDocument/2006/relationships/hyperlink" Target="https://julius.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332</Words>
  <Characters>1822</Characters>
  <Application>Microsoft Office Word</Application>
  <DocSecurity>0</DocSecurity>
  <Lines>42</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2</cp:revision>
  <dcterms:created xsi:type="dcterms:W3CDTF">2024-06-24T23:58:00Z</dcterms:created>
  <dcterms:modified xsi:type="dcterms:W3CDTF">2024-06-25T00:09:00Z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1ef6ef6f-1fbd-4ff8-adf9-df9a09d5e297</vt:lpwstr>
  </property>
</Properties>
</file>