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Gungsuh" w:cs="Gungsuh" w:ascii="Gungsuh" w:hAnsi="Gungsuh"/>
          <w:sz w:val="40"/>
          <w:szCs w:val="40"/>
        </w:rPr>
        <w:t xml:space="preserve">{{hospital_name}} </w:t>
      </w:r>
      <w:r>
        <w:rPr>
          <w:rFonts w:ascii="Gungsuh" w:hAnsi="Gungsuh" w:cs="Gungsuh" w:eastAsia="Gungsuh"/>
          <w:color w:val="auto"/>
          <w:kern w:val="0"/>
          <w:sz w:val="40"/>
          <w:szCs w:val="40"/>
          <w:lang w:val="en-US" w:eastAsia="zh-CN" w:bidi="hi-IN"/>
        </w:rPr>
        <w:t>診</w:t>
      </w:r>
      <w:r>
        <w:rPr>
          <w:rFonts w:ascii="Gungsuh" w:hAnsi="Gungsuh" w:cs="Gungsuh" w:eastAsia="Gungsuh"/>
          <w:sz w:val="40"/>
          <w:szCs w:val="40"/>
        </w:rPr>
        <w:t>斷證明書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CERTIFICATE OF DIAGNOSIS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-283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Gungsuh" w:hAnsi="Gungsuh" w:cs="Gungsuh" w:eastAsia="Gungsuh"/>
          <w:sz w:val="26"/>
          <w:szCs w:val="26"/>
        </w:rPr>
        <w:t>編號</w:t>
      </w:r>
      <w:r>
        <w:rPr>
          <w:rFonts w:eastAsia="Gungsuh" w:cs="Gungsuh" w:ascii="Gungsuh" w:hAnsi="Gungsuh"/>
          <w:sz w:val="26"/>
          <w:szCs w:val="26"/>
        </w:rPr>
        <w:t>Certificate No.</w:t>
      </w:r>
    </w:p>
    <w:tbl>
      <w:tblPr>
        <w:tblStyle w:val="Table1"/>
        <w:tblW w:w="101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43"/>
        <w:gridCol w:w="1959"/>
        <w:gridCol w:w="1561"/>
        <w:gridCol w:w="54"/>
        <w:gridCol w:w="646"/>
        <w:gridCol w:w="842"/>
        <w:gridCol w:w="490"/>
        <w:gridCol w:w="1539"/>
        <w:gridCol w:w="1656"/>
      </w:tblGrid>
      <w:tr>
        <w:trPr>
          <w:trHeight w:val="776" w:hRule="atLeast"/>
        </w:trPr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姓名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Gungsuh" w:cs="Gungsuh" w:ascii="Gungsuh" w:hAnsi="Gungsuh"/>
                <w:sz w:val="28"/>
                <w:szCs w:val="28"/>
              </w:rPr>
              <w:t>{{patient_name}}</w:t>
            </w:r>
          </w:p>
        </w:tc>
        <w:tc>
          <w:tcPr>
            <w:tcW w:w="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性別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Sex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{{patient_sex}}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出生日期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{{patient_birth}}</w:t>
            </w:r>
          </w:p>
        </w:tc>
      </w:tr>
      <w:tr>
        <w:trPr/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國籍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{{patient_nation}}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身分證號碼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Passport No.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(Or ID Card)</w:t>
            </w:r>
          </w:p>
        </w:tc>
        <w:tc>
          <w:tcPr>
            <w:tcW w:w="2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{{patient_id}}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病歷號碼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Medical history No.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{{medical_history}}</w:t>
            </w:r>
          </w:p>
        </w:tc>
      </w:tr>
      <w:tr>
        <w:trPr/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住址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874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{{patient_address}}</w:t>
            </w:r>
          </w:p>
        </w:tc>
      </w:tr>
      <w:tr>
        <w:trPr/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診療日期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 of Examination</w:t>
            </w:r>
          </w:p>
        </w:tc>
        <w:tc>
          <w:tcPr>
            <w:tcW w:w="3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{{date_exam}}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診療科別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Department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434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{{department}}</w:t>
            </w:r>
          </w:p>
        </w:tc>
      </w:tr>
      <w:tr>
        <w:trPr/>
        <w:tc>
          <w:tcPr>
            <w:tcW w:w="101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診　斷　　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Diagnosis</w:t>
            </w:r>
          </w:p>
        </w:tc>
      </w:tr>
      <w:tr>
        <w:trPr>
          <w:trHeight w:val="1458" w:hRule="atLeast"/>
        </w:trPr>
        <w:tc>
          <w:tcPr>
            <w:tcW w:w="101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434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{{diagnosis}}</w:t>
            </w:r>
          </w:p>
        </w:tc>
      </w:tr>
      <w:tr>
        <w:trPr/>
        <w:tc>
          <w:tcPr>
            <w:tcW w:w="101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醫　囑　　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Doctor’s Comment</w:t>
            </w:r>
          </w:p>
        </w:tc>
      </w:tr>
      <w:tr>
        <w:trPr>
          <w:trHeight w:val="2659" w:hRule="atLeast"/>
        </w:trPr>
        <w:tc>
          <w:tcPr>
            <w:tcW w:w="101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434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{{doctor_comment}}</w:t>
            </w:r>
          </w:p>
        </w:tc>
      </w:tr>
      <w:tr>
        <w:trPr>
          <w:trHeight w:val="633" w:hRule="atLeast"/>
        </w:trPr>
        <w:tc>
          <w:tcPr>
            <w:tcW w:w="1019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39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Gungsuh" w:hAnsi="Gungsuh" w:cs="Gungsuh" w:eastAsia="Gungsuh"/>
                <w:sz w:val="28"/>
                <w:szCs w:val="28"/>
              </w:rPr>
              <w:t>【醫療院所名稱】</w:t>
            </w:r>
            <w:r>
              <w:rPr>
                <w:rFonts w:ascii="Gungsuh" w:hAnsi="Gungsuh" w:cs="Gungsuh" w:eastAsia="Gungsuh"/>
                <w:sz w:val="24"/>
                <w:szCs w:val="24"/>
              </w:rPr>
              <w:t xml:space="preserve"> 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{{hospital_name}}</w:t>
            </w:r>
          </w:p>
          <w:p>
            <w:pPr>
              <w:pStyle w:val="LOnormal"/>
              <w:widowControl w:val="false"/>
              <w:spacing w:lineRule="auto" w:line="39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Gungsuh" w:hAnsi="Gungsuh" w:cs="Gungsuh" w:eastAsia="Gungsuh"/>
                <w:sz w:val="28"/>
                <w:szCs w:val="28"/>
              </w:rPr>
              <w:t>【醫療院所地址】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{{hospital_address}}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 xml:space="preserve">院　　　長 </w:t>
            </w:r>
            <w:r>
              <w:rPr>
                <w:rFonts w:eastAsia="Gungsuh" w:cs="Gungsuh" w:ascii="Gungsuh" w:hAnsi="Gungsuh"/>
                <w:sz w:val="24"/>
                <w:szCs w:val="24"/>
              </w:rPr>
              <w:t xml:space="preserve">:      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{{advisor_name}}</w:t>
            </w:r>
            <w:r>
              <w:rPr>
                <w:rFonts w:ascii="Gungsuh" w:hAnsi="Gungsuh" w:cs="Gungsuh" w:eastAsia="Gungsuh"/>
                <w:sz w:val="24"/>
                <w:szCs w:val="24"/>
              </w:rPr>
              <w:t xml:space="preserve">　　　　　診治醫師 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:       {{doctor_name}}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Superintendent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：</w:t>
            </w:r>
            <w:r>
              <w:rPr>
                <w:rFonts w:ascii="Gungsuh" w:hAnsi="Gungsuh" w:cs="Gungsuh" w:eastAsia="Gungsuh"/>
                <w:sz w:val="24"/>
                <w:szCs w:val="24"/>
                <w:u w:val="single"/>
              </w:rPr>
              <w:t>　　　　　　　　　　　　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Certified by</w:t>
            </w:r>
            <w:r>
              <w:rPr>
                <w:rFonts w:ascii="Gungsuh" w:hAnsi="Gungsuh" w:cs="Gungsuh" w:eastAsia="Gungsuh"/>
                <w:sz w:val="24"/>
                <w:szCs w:val="24"/>
                <w:u w:val="single"/>
              </w:rPr>
              <w:t>　　　　　　　　　　　　　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M.D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6235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Attending Physician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Gungsuh" w:hAnsi="Gungsuh" w:cs="Gungsuh" w:eastAsia="Gungsuh"/>
                <w:sz w:val="24"/>
                <w:szCs w:val="24"/>
              </w:rPr>
              <w:t>日　　　期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eastAsia="Gungsuh" w:cs="Gungsuh" w:ascii="Gungsuh" w:hAnsi="Gungsuh"/>
                <w:sz w:val="24"/>
                <w:szCs w:val="24"/>
              </w:rPr>
              <w:t>{{date_exam}}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sz w:val="24"/>
                <w:szCs w:val="24"/>
              </w:rPr>
              <w:t>Certificate Date</w:t>
            </w:r>
            <w:r>
              <w:rPr>
                <w:rFonts w:ascii="Gungsuh" w:hAnsi="Gungsuh" w:cs="Gungsuh" w:eastAsia="Gungsuh"/>
                <w:sz w:val="24"/>
                <w:szCs w:val="24"/>
              </w:rPr>
              <w:t>：</w:t>
            </w:r>
          </w:p>
        </w:tc>
      </w:tr>
    </w:tbl>
    <w:p>
      <w:pPr>
        <w:pStyle w:val="LOnormal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Gungsuh" w:hAnsi="Gungsuh" w:cs="Gungsuh" w:eastAsia="Gungsuh"/>
          <w:sz w:val="26"/>
          <w:szCs w:val="26"/>
        </w:rPr>
        <w:t>中華民國醫師公會全國聯合會製作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</Pages>
  <Words>136</Words>
  <Characters>580</Characters>
  <CharactersWithSpaces>656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2023-10-19T21:00:34Z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