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3E5EA" w14:textId="77777777" w:rsidR="004C2285" w:rsidRPr="004C2285" w:rsidRDefault="004C2285" w:rsidP="004C2285">
      <w:pPr>
        <w:pStyle w:val="Heading1"/>
        <w:numPr>
          <w:ilvl w:val="0"/>
          <w:numId w:val="12"/>
        </w:numPr>
        <w:jc w:val="left"/>
        <w:rPr>
          <w:color w:val="000000" w:themeColor="text1"/>
          <w:sz w:val="28"/>
          <w:szCs w:val="28"/>
        </w:rPr>
      </w:pPr>
      <w:r w:rsidRPr="004C2285">
        <w:rPr>
          <w:color w:val="000000" w:themeColor="text1"/>
          <w:sz w:val="28"/>
          <w:szCs w:val="28"/>
        </w:rPr>
        <w:t>Reasons for Error Correction</w:t>
      </w:r>
    </w:p>
    <w:p w14:paraId="27E80FC9" w14:textId="77777777" w:rsidR="004C2285" w:rsidRPr="004C2285" w:rsidRDefault="004C2285" w:rsidP="004C2285">
      <w:pPr>
        <w:pStyle w:val="Heading2"/>
        <w:numPr>
          <w:ilvl w:val="0"/>
          <w:numId w:val="6"/>
        </w:numPr>
        <w:jc w:val="left"/>
        <w:rPr>
          <w:rFonts w:eastAsiaTheme="minorEastAsia"/>
          <w:color w:val="000000" w:themeColor="text1"/>
          <w:sz w:val="24"/>
          <w:szCs w:val="24"/>
          <w:lang w:eastAsia="zh-TW"/>
        </w:rPr>
      </w:pPr>
      <w:r w:rsidRPr="004C2285">
        <w:rPr>
          <w:color w:val="000000" w:themeColor="text1"/>
          <w:sz w:val="24"/>
          <w:szCs w:val="24"/>
          <w:lang w:eastAsia="zh-TW"/>
        </w:rPr>
        <w:t>Background and Development of Shor Error Correction Code</w:t>
      </w:r>
    </w:p>
    <w:p w14:paraId="314006DB" w14:textId="11A96844" w:rsidR="004C2285" w:rsidRPr="00E31B7E" w:rsidRDefault="004C2285" w:rsidP="004C2285">
      <w:pPr>
        <w:ind w:leftChars="100" w:left="200"/>
        <w:jc w:val="left"/>
        <w:rPr>
          <w:rFonts w:eastAsiaTheme="minorEastAsia" w:hint="eastAsia"/>
          <w:sz w:val="18"/>
          <w:szCs w:val="18"/>
          <w:lang w:eastAsia="zh-TW"/>
        </w:rPr>
      </w:pPr>
      <w:r w:rsidRPr="00E31B7E">
        <w:rPr>
          <w:rFonts w:eastAsiaTheme="minorEastAsia"/>
          <w:sz w:val="18"/>
          <w:szCs w:val="18"/>
          <w:lang w:eastAsia="zh-TW"/>
        </w:rPr>
        <w:tab/>
        <w:t>The Shor error correction code was proposed by American physicist Peter Shor in 1995 [1], and it represents the first practical quantum error correction (QEC) scheme. The fundamental idea is to encode the logical information of a single qubit across multiple physical qubits, using redundancy to detect and correct common types of errors—most notably bit flip and phase flip errors.</w:t>
      </w:r>
    </w:p>
    <w:p w14:paraId="2C7FE774" w14:textId="2B11A43D" w:rsidR="004C2285" w:rsidRPr="00E31B7E" w:rsidRDefault="004C2285" w:rsidP="004C2285">
      <w:pPr>
        <w:ind w:leftChars="100" w:left="200"/>
        <w:jc w:val="left"/>
        <w:rPr>
          <w:rFonts w:eastAsiaTheme="minorEastAsia" w:hint="eastAsia"/>
          <w:sz w:val="18"/>
          <w:szCs w:val="18"/>
          <w:lang w:eastAsia="zh-TW"/>
        </w:rPr>
      </w:pPr>
      <w:r w:rsidRPr="00E31B7E">
        <w:rPr>
          <w:rFonts w:eastAsiaTheme="minorEastAsia"/>
          <w:sz w:val="18"/>
          <w:szCs w:val="18"/>
          <w:lang w:eastAsia="zh-TW"/>
        </w:rPr>
        <w:tab/>
        <w:t>This method successfully demonstrated the theoretical feasibility of fault-tolerant quantum computation and laid the foundation for subsequent developments in QEC. In 1996, Steane introduced a seven-qubit code [2], while Calderbank and Shor jointly proposed a generalized theoretical framework for quantum error correction [3]. Steane also expanded upon this framework with further theoretical advancements in the same year [4]. These foundational works have become the cornerstones of modern quantum error correction research.</w:t>
      </w:r>
    </w:p>
    <w:p w14:paraId="41DF04F7" w14:textId="77777777" w:rsidR="004C2285" w:rsidRPr="004C2285" w:rsidRDefault="004C2285" w:rsidP="004C2285">
      <w:pPr>
        <w:pStyle w:val="Heading2"/>
        <w:numPr>
          <w:ilvl w:val="0"/>
          <w:numId w:val="6"/>
        </w:numPr>
        <w:jc w:val="left"/>
        <w:rPr>
          <w:rFonts w:eastAsiaTheme="minorEastAsia"/>
          <w:color w:val="000000" w:themeColor="text1"/>
          <w:sz w:val="24"/>
          <w:szCs w:val="24"/>
          <w:lang w:eastAsia="zh-TW"/>
        </w:rPr>
      </w:pPr>
      <w:bookmarkStart w:id="0" w:name="_Hlk172247788"/>
      <w:r w:rsidRPr="004C2285">
        <w:rPr>
          <w:color w:val="000000" w:themeColor="text1"/>
          <w:sz w:val="24"/>
          <w:szCs w:val="24"/>
        </w:rPr>
        <w:t>Hardware Constraints and Platform Description</w:t>
      </w:r>
    </w:p>
    <w:p w14:paraId="23CE45F5" w14:textId="77777777" w:rsidR="004C2285" w:rsidRPr="00E31B7E" w:rsidRDefault="004C2285" w:rsidP="004C2285">
      <w:pPr>
        <w:ind w:leftChars="100" w:left="200"/>
        <w:jc w:val="left"/>
        <w:rPr>
          <w:rFonts w:eastAsiaTheme="minorEastAsia"/>
          <w:sz w:val="18"/>
          <w:szCs w:val="18"/>
          <w:lang w:eastAsia="zh-TW"/>
        </w:rPr>
      </w:pPr>
      <w:r w:rsidRPr="00E31B7E">
        <w:rPr>
          <w:rFonts w:eastAsiaTheme="minorEastAsia"/>
          <w:sz w:val="18"/>
          <w:szCs w:val="18"/>
          <w:lang w:eastAsia="zh-TW"/>
        </w:rPr>
        <w:tab/>
        <w:t>Due to current limitations in quantum hardware—such as the number of available qubits, connectivity architecture, and gate operation stability—the design of quantum error correction algorithms must carefully consider practical implementation constraints.</w:t>
      </w:r>
    </w:p>
    <w:p w14:paraId="3B5E93C2" w14:textId="77777777" w:rsidR="004C2285" w:rsidRPr="00E31B7E" w:rsidRDefault="004C2285" w:rsidP="004C2285">
      <w:pPr>
        <w:ind w:leftChars="100" w:left="200"/>
        <w:jc w:val="left"/>
        <w:rPr>
          <w:rFonts w:eastAsiaTheme="minorEastAsia"/>
          <w:sz w:val="18"/>
          <w:szCs w:val="18"/>
          <w:lang w:eastAsia="zh-TW"/>
        </w:rPr>
      </w:pPr>
    </w:p>
    <w:p w14:paraId="36574574" w14:textId="77777777" w:rsidR="004C2285" w:rsidRPr="00E31B7E" w:rsidRDefault="004C2285" w:rsidP="004C2285">
      <w:pPr>
        <w:ind w:leftChars="100" w:left="200"/>
        <w:jc w:val="left"/>
        <w:rPr>
          <w:rFonts w:eastAsiaTheme="minorEastAsia"/>
          <w:sz w:val="18"/>
          <w:szCs w:val="18"/>
          <w:lang w:eastAsia="zh-TW"/>
        </w:rPr>
      </w:pPr>
      <w:r w:rsidRPr="00E31B7E">
        <w:rPr>
          <w:rFonts w:eastAsiaTheme="minorEastAsia"/>
          <w:sz w:val="18"/>
          <w:szCs w:val="18"/>
          <w:lang w:eastAsia="zh-TW"/>
        </w:rPr>
        <w:tab/>
        <w:t>In this study, we selected the IBM Heron r1 quantum processor [9] as the experimental platform. The median error rate of its controlled-Z (CZ) gate operations is 0.004101. Since excessive gate operations can rapidly accumulate errors, it is essential to adopt strategies that balance implementation cost with correction effectiveness in order to enhance overall computational reliability.</w:t>
      </w:r>
    </w:p>
    <w:p w14:paraId="4D105406" w14:textId="77777777" w:rsidR="004C2285" w:rsidRPr="00E31B7E" w:rsidRDefault="004C2285" w:rsidP="004C2285">
      <w:pPr>
        <w:ind w:leftChars="100" w:left="200"/>
        <w:jc w:val="left"/>
        <w:rPr>
          <w:rFonts w:eastAsiaTheme="minorEastAsia" w:hint="eastAsia"/>
          <w:sz w:val="18"/>
          <w:szCs w:val="18"/>
          <w:lang w:eastAsia="zh-TW"/>
        </w:rPr>
      </w:pPr>
    </w:p>
    <w:p w14:paraId="06743EB4" w14:textId="77777777" w:rsidR="004C2285" w:rsidRPr="004C2285" w:rsidRDefault="004C2285" w:rsidP="004C2285">
      <w:pPr>
        <w:pStyle w:val="Heading2"/>
        <w:numPr>
          <w:ilvl w:val="0"/>
          <w:numId w:val="6"/>
        </w:numPr>
        <w:jc w:val="left"/>
        <w:rPr>
          <w:rFonts w:eastAsiaTheme="minorEastAsia"/>
          <w:color w:val="000000" w:themeColor="text1"/>
          <w:sz w:val="24"/>
          <w:szCs w:val="24"/>
          <w:lang w:eastAsia="zh-TW"/>
        </w:rPr>
      </w:pPr>
      <w:r w:rsidRPr="004C2285">
        <w:rPr>
          <w:rFonts w:eastAsiaTheme="minorEastAsia"/>
          <w:color w:val="000000" w:themeColor="text1"/>
          <w:sz w:val="24"/>
          <w:szCs w:val="24"/>
          <w:lang w:eastAsia="zh-TW"/>
        </w:rPr>
        <w:t>Common Sources of Quantum Errors</w:t>
      </w:r>
    </w:p>
    <w:p w14:paraId="34962EAC" w14:textId="77777777" w:rsidR="004C2285" w:rsidRPr="00E31B7E" w:rsidRDefault="004C2285" w:rsidP="004C2285">
      <w:pPr>
        <w:ind w:leftChars="100" w:left="200"/>
        <w:jc w:val="left"/>
        <w:rPr>
          <w:rFonts w:eastAsiaTheme="minorEastAsia" w:hint="eastAsia"/>
          <w:sz w:val="18"/>
          <w:szCs w:val="18"/>
          <w:lang w:eastAsia="zh-TW"/>
        </w:rPr>
      </w:pPr>
      <w:r w:rsidRPr="00E31B7E">
        <w:rPr>
          <w:rFonts w:eastAsiaTheme="minorEastAsia"/>
          <w:sz w:val="18"/>
          <w:szCs w:val="18"/>
          <w:lang w:eastAsia="zh-TW"/>
        </w:rPr>
        <w:tab/>
        <w:t>According to relevant studies [5]–[8], the most common sources of errors in quantum computation include:</w:t>
      </w:r>
    </w:p>
    <w:p w14:paraId="00894791" w14:textId="77777777" w:rsidR="004C2285" w:rsidRPr="00E31B7E" w:rsidRDefault="004C2285" w:rsidP="004C2285">
      <w:pPr>
        <w:pStyle w:val="ListParagraph"/>
        <w:numPr>
          <w:ilvl w:val="0"/>
          <w:numId w:val="4"/>
        </w:numPr>
        <w:contextualSpacing w:val="0"/>
        <w:jc w:val="left"/>
        <w:rPr>
          <w:rFonts w:eastAsiaTheme="minorEastAsia"/>
          <w:sz w:val="18"/>
          <w:szCs w:val="18"/>
          <w:lang w:eastAsia="zh-TW"/>
        </w:rPr>
      </w:pPr>
      <w:r w:rsidRPr="00E31B7E">
        <w:rPr>
          <w:rFonts w:eastAsiaTheme="minorEastAsia"/>
          <w:sz w:val="18"/>
          <w:szCs w:val="18"/>
          <w:lang w:eastAsia="zh-TW"/>
        </w:rPr>
        <w:t>Bit Flip Errors</w:t>
      </w:r>
    </w:p>
    <w:p w14:paraId="51221E95" w14:textId="00D2616C" w:rsidR="004C2285" w:rsidRPr="00E31B7E" w:rsidRDefault="004C2285" w:rsidP="004C2285">
      <w:pPr>
        <w:ind w:leftChars="100" w:left="200"/>
        <w:jc w:val="left"/>
        <w:rPr>
          <w:rFonts w:eastAsiaTheme="minorEastAsia" w:hint="eastAsia"/>
          <w:sz w:val="18"/>
          <w:szCs w:val="18"/>
          <w:lang w:eastAsia="zh-TW"/>
        </w:rPr>
      </w:pPr>
      <w:r w:rsidRPr="00E31B7E">
        <w:rPr>
          <w:rFonts w:eastAsiaTheme="minorEastAsia"/>
          <w:sz w:val="18"/>
          <w:szCs w:val="18"/>
          <w:lang w:eastAsia="zh-TW"/>
        </w:rPr>
        <w:t>A qubit flips from state |0</w:t>
      </w:r>
      <w:r w:rsidRPr="00E31B7E">
        <w:rPr>
          <w:rFonts w:ascii="Cambria Math" w:eastAsiaTheme="minorEastAsia" w:hAnsi="Cambria Math" w:cs="Cambria Math"/>
          <w:sz w:val="18"/>
          <w:szCs w:val="18"/>
          <w:lang w:eastAsia="zh-TW"/>
        </w:rPr>
        <w:t>⟩</w:t>
      </w:r>
      <w:r w:rsidRPr="00E31B7E">
        <w:rPr>
          <w:rFonts w:eastAsiaTheme="minorEastAsia"/>
          <w:sz w:val="18"/>
          <w:szCs w:val="18"/>
          <w:lang w:eastAsia="zh-TW"/>
        </w:rPr>
        <w:t xml:space="preserve"> to |1</w:t>
      </w:r>
      <w:r w:rsidRPr="00E31B7E">
        <w:rPr>
          <w:rFonts w:ascii="Cambria Math" w:eastAsiaTheme="minorEastAsia" w:hAnsi="Cambria Math" w:cs="Cambria Math"/>
          <w:sz w:val="18"/>
          <w:szCs w:val="18"/>
          <w:lang w:eastAsia="zh-TW"/>
        </w:rPr>
        <w:t>⟩</w:t>
      </w:r>
      <w:r w:rsidRPr="00E31B7E">
        <w:rPr>
          <w:rFonts w:eastAsiaTheme="minorEastAsia"/>
          <w:sz w:val="18"/>
          <w:szCs w:val="18"/>
          <w:lang w:eastAsia="zh-TW"/>
        </w:rPr>
        <w:t xml:space="preserve"> or vice versa due to external disturbances during the computation process.</w:t>
      </w:r>
    </w:p>
    <w:p w14:paraId="24FC16C8" w14:textId="77777777" w:rsidR="004C2285" w:rsidRPr="00E31B7E" w:rsidRDefault="004C2285" w:rsidP="004C2285">
      <w:pPr>
        <w:pStyle w:val="ListParagraph"/>
        <w:numPr>
          <w:ilvl w:val="0"/>
          <w:numId w:val="4"/>
        </w:numPr>
        <w:contextualSpacing w:val="0"/>
        <w:jc w:val="left"/>
        <w:rPr>
          <w:rFonts w:eastAsiaTheme="minorEastAsia"/>
          <w:sz w:val="18"/>
          <w:szCs w:val="18"/>
          <w:lang w:eastAsia="zh-TW"/>
        </w:rPr>
      </w:pPr>
      <w:r w:rsidRPr="00E31B7E">
        <w:rPr>
          <w:rFonts w:eastAsiaTheme="minorEastAsia"/>
          <w:sz w:val="18"/>
          <w:szCs w:val="18"/>
          <w:lang w:eastAsia="zh-TW"/>
        </w:rPr>
        <w:t>Phase Flip Errors</w:t>
      </w:r>
    </w:p>
    <w:p w14:paraId="5FD8456D" w14:textId="24DE5793" w:rsidR="004C2285" w:rsidRPr="00E31B7E" w:rsidRDefault="004C2285" w:rsidP="004C2285">
      <w:pPr>
        <w:ind w:leftChars="100" w:left="200"/>
        <w:jc w:val="left"/>
        <w:rPr>
          <w:rFonts w:eastAsiaTheme="minorEastAsia" w:hint="eastAsia"/>
          <w:sz w:val="18"/>
          <w:szCs w:val="18"/>
          <w:lang w:eastAsia="zh-TW"/>
        </w:rPr>
      </w:pPr>
      <w:r w:rsidRPr="00E31B7E">
        <w:rPr>
          <w:rFonts w:eastAsiaTheme="minorEastAsia"/>
          <w:sz w:val="18"/>
          <w:szCs w:val="18"/>
          <w:lang w:eastAsia="zh-TW"/>
        </w:rPr>
        <w:t>The phase information of a qubit is affected by environmental noise, leading to incorrect computational results.</w:t>
      </w:r>
    </w:p>
    <w:p w14:paraId="06EC5412" w14:textId="77777777" w:rsidR="004C2285" w:rsidRPr="00E31B7E" w:rsidRDefault="004C2285" w:rsidP="004C2285">
      <w:pPr>
        <w:pStyle w:val="ListParagraph"/>
        <w:numPr>
          <w:ilvl w:val="0"/>
          <w:numId w:val="4"/>
        </w:numPr>
        <w:contextualSpacing w:val="0"/>
        <w:jc w:val="left"/>
        <w:rPr>
          <w:rFonts w:eastAsiaTheme="minorEastAsia"/>
          <w:sz w:val="18"/>
          <w:szCs w:val="18"/>
          <w:lang w:eastAsia="zh-TW"/>
        </w:rPr>
      </w:pPr>
      <w:r w:rsidRPr="00E31B7E">
        <w:rPr>
          <w:rFonts w:eastAsiaTheme="minorEastAsia"/>
          <w:sz w:val="18"/>
          <w:szCs w:val="18"/>
          <w:lang w:eastAsia="zh-TW"/>
        </w:rPr>
        <w:t>Gate Operation Errors</w:t>
      </w:r>
    </w:p>
    <w:p w14:paraId="5086342A" w14:textId="0179487B" w:rsidR="004C2285" w:rsidRPr="00E31B7E" w:rsidRDefault="004C2285" w:rsidP="004C2285">
      <w:pPr>
        <w:ind w:leftChars="100" w:left="200"/>
        <w:jc w:val="left"/>
        <w:rPr>
          <w:rFonts w:eastAsiaTheme="minorEastAsia" w:hint="eastAsia"/>
          <w:sz w:val="18"/>
          <w:szCs w:val="18"/>
          <w:lang w:eastAsia="zh-TW"/>
        </w:rPr>
      </w:pPr>
      <w:r w:rsidRPr="00E31B7E">
        <w:rPr>
          <w:rFonts w:eastAsiaTheme="minorEastAsia"/>
          <w:sz w:val="18"/>
          <w:szCs w:val="18"/>
          <w:lang w:eastAsia="zh-TW"/>
        </w:rPr>
        <w:t>Errors arising from imperfect implementation of quantum gates or interference from the surrounding environment during gate execution.</w:t>
      </w:r>
    </w:p>
    <w:p w14:paraId="478C12EA" w14:textId="77777777" w:rsidR="004C2285" w:rsidRPr="00E31B7E" w:rsidRDefault="004C2285" w:rsidP="004C2285">
      <w:pPr>
        <w:pStyle w:val="ListParagraph"/>
        <w:numPr>
          <w:ilvl w:val="0"/>
          <w:numId w:val="4"/>
        </w:numPr>
        <w:contextualSpacing w:val="0"/>
        <w:jc w:val="left"/>
        <w:rPr>
          <w:rFonts w:eastAsiaTheme="minorEastAsia"/>
          <w:sz w:val="18"/>
          <w:szCs w:val="18"/>
          <w:lang w:eastAsia="zh-TW"/>
        </w:rPr>
      </w:pPr>
      <w:r w:rsidRPr="00E31B7E">
        <w:rPr>
          <w:rFonts w:eastAsiaTheme="minorEastAsia"/>
          <w:sz w:val="18"/>
          <w:szCs w:val="18"/>
          <w:lang w:eastAsia="zh-TW"/>
        </w:rPr>
        <w:t>Qubit Crosstalk Errors</w:t>
      </w:r>
    </w:p>
    <w:p w14:paraId="1A2E562F" w14:textId="46BAA5D9" w:rsidR="004C2285" w:rsidRPr="00E31B7E" w:rsidRDefault="004C2285" w:rsidP="004C2285">
      <w:pPr>
        <w:ind w:leftChars="100" w:left="200"/>
        <w:jc w:val="left"/>
        <w:rPr>
          <w:rFonts w:eastAsiaTheme="minorEastAsia" w:hint="eastAsia"/>
          <w:sz w:val="18"/>
          <w:szCs w:val="18"/>
          <w:lang w:eastAsia="zh-TW"/>
        </w:rPr>
      </w:pPr>
      <w:r w:rsidRPr="00E31B7E">
        <w:rPr>
          <w:rFonts w:eastAsiaTheme="minorEastAsia"/>
          <w:sz w:val="18"/>
          <w:szCs w:val="18"/>
          <w:lang w:eastAsia="zh-TW"/>
        </w:rPr>
        <w:t>Unintended interactions between neighboring qubits cause the propagation of errors.</w:t>
      </w:r>
    </w:p>
    <w:p w14:paraId="7EACFBA6" w14:textId="77777777" w:rsidR="004C2285" w:rsidRPr="00E31B7E" w:rsidRDefault="004C2285" w:rsidP="004C2285">
      <w:pPr>
        <w:pStyle w:val="ListParagraph"/>
        <w:numPr>
          <w:ilvl w:val="0"/>
          <w:numId w:val="4"/>
        </w:numPr>
        <w:contextualSpacing w:val="0"/>
        <w:jc w:val="left"/>
        <w:rPr>
          <w:rFonts w:eastAsiaTheme="minorEastAsia"/>
          <w:sz w:val="18"/>
          <w:szCs w:val="18"/>
          <w:lang w:eastAsia="zh-TW"/>
        </w:rPr>
      </w:pPr>
      <w:r w:rsidRPr="00E31B7E">
        <w:rPr>
          <w:rFonts w:eastAsiaTheme="minorEastAsia"/>
          <w:sz w:val="18"/>
          <w:szCs w:val="18"/>
          <w:lang w:eastAsia="zh-TW"/>
        </w:rPr>
        <w:t>Measurement Errors</w:t>
      </w:r>
    </w:p>
    <w:p w14:paraId="4D3F0072" w14:textId="77777777" w:rsidR="004C2285" w:rsidRPr="00E31B7E" w:rsidRDefault="004C2285" w:rsidP="004C2285">
      <w:pPr>
        <w:ind w:leftChars="100" w:left="200"/>
        <w:jc w:val="left"/>
        <w:rPr>
          <w:rFonts w:eastAsiaTheme="minorEastAsia"/>
          <w:sz w:val="18"/>
          <w:szCs w:val="18"/>
          <w:lang w:eastAsia="zh-TW"/>
        </w:rPr>
      </w:pPr>
      <w:r w:rsidRPr="00E31B7E">
        <w:rPr>
          <w:rFonts w:eastAsiaTheme="minorEastAsia"/>
          <w:sz w:val="18"/>
          <w:szCs w:val="18"/>
          <w:lang w:eastAsia="zh-TW"/>
        </w:rPr>
        <w:t>Disturbances during the readout phase lead to inaccuracies in the measurement results.</w:t>
      </w:r>
    </w:p>
    <w:p w14:paraId="0500FA0C" w14:textId="77777777" w:rsidR="004C2285" w:rsidRPr="00E31B7E" w:rsidRDefault="004C2285" w:rsidP="004C2285">
      <w:pPr>
        <w:ind w:leftChars="100" w:left="200"/>
        <w:jc w:val="left"/>
        <w:rPr>
          <w:rFonts w:eastAsiaTheme="minorEastAsia" w:hint="eastAsia"/>
          <w:sz w:val="18"/>
          <w:szCs w:val="18"/>
          <w:lang w:eastAsia="zh-TW"/>
        </w:rPr>
      </w:pPr>
    </w:p>
    <w:p w14:paraId="11854FAA" w14:textId="77777777" w:rsidR="004C2285" w:rsidRPr="004C2285" w:rsidRDefault="004C2285" w:rsidP="004C2285">
      <w:pPr>
        <w:pStyle w:val="Heading2"/>
        <w:numPr>
          <w:ilvl w:val="0"/>
          <w:numId w:val="6"/>
        </w:numPr>
        <w:jc w:val="left"/>
        <w:rPr>
          <w:rFonts w:eastAsiaTheme="minorEastAsia"/>
          <w:color w:val="000000" w:themeColor="text1"/>
          <w:sz w:val="24"/>
          <w:szCs w:val="24"/>
          <w:lang w:eastAsia="zh-TW"/>
        </w:rPr>
      </w:pPr>
      <w:r w:rsidRPr="004C2285">
        <w:rPr>
          <w:rFonts w:eastAsiaTheme="minorEastAsia"/>
          <w:color w:val="000000" w:themeColor="text1"/>
          <w:sz w:val="24"/>
          <w:szCs w:val="24"/>
          <w:lang w:eastAsia="zh-TW"/>
        </w:rPr>
        <w:t>Targeted Error Type in This Study</w:t>
      </w:r>
    </w:p>
    <w:p w14:paraId="439CCD11" w14:textId="21F021FF" w:rsidR="004C2285" w:rsidRPr="00E31B7E" w:rsidRDefault="004C2285" w:rsidP="004C2285">
      <w:pPr>
        <w:ind w:leftChars="100" w:left="200"/>
        <w:jc w:val="left"/>
        <w:rPr>
          <w:rFonts w:eastAsiaTheme="minorEastAsia" w:hint="eastAsia"/>
          <w:sz w:val="18"/>
          <w:szCs w:val="18"/>
          <w:lang w:eastAsia="zh-TW"/>
        </w:rPr>
      </w:pPr>
      <w:r w:rsidRPr="00E31B7E">
        <w:rPr>
          <w:rFonts w:eastAsiaTheme="minorEastAsia"/>
          <w:sz w:val="18"/>
          <w:szCs w:val="18"/>
          <w:lang w:eastAsia="zh-TW"/>
        </w:rPr>
        <w:tab/>
        <w:t>This study focuses specifically on bit flip errors for analysis and correction, based on the following considerations:</w:t>
      </w:r>
    </w:p>
    <w:p w14:paraId="07A0D2B6" w14:textId="76E322B4" w:rsidR="004C2285" w:rsidRPr="00E31B7E" w:rsidRDefault="004C2285" w:rsidP="00E31B7E">
      <w:pPr>
        <w:pStyle w:val="ListParagraph"/>
        <w:numPr>
          <w:ilvl w:val="1"/>
          <w:numId w:val="17"/>
        </w:numPr>
        <w:jc w:val="left"/>
        <w:rPr>
          <w:rFonts w:eastAsiaTheme="minorEastAsia" w:hint="eastAsia"/>
          <w:sz w:val="18"/>
          <w:szCs w:val="18"/>
          <w:lang w:eastAsia="zh-TW"/>
        </w:rPr>
      </w:pPr>
      <w:r w:rsidRPr="00E31B7E">
        <w:rPr>
          <w:rFonts w:eastAsiaTheme="minorEastAsia"/>
          <w:sz w:val="18"/>
          <w:szCs w:val="18"/>
          <w:lang w:eastAsia="zh-TW"/>
        </w:rPr>
        <w:t>Bit-level information forms the core of quantum logical operations.</w:t>
      </w:r>
    </w:p>
    <w:p w14:paraId="4F2FE168" w14:textId="483F0D00" w:rsidR="004C2285" w:rsidRPr="00E31B7E" w:rsidRDefault="004C2285" w:rsidP="00E31B7E">
      <w:pPr>
        <w:pStyle w:val="ListParagraph"/>
        <w:numPr>
          <w:ilvl w:val="1"/>
          <w:numId w:val="17"/>
        </w:numPr>
        <w:jc w:val="left"/>
        <w:rPr>
          <w:rFonts w:eastAsiaTheme="minorEastAsia" w:hint="eastAsia"/>
          <w:sz w:val="18"/>
          <w:szCs w:val="18"/>
          <w:lang w:eastAsia="zh-TW"/>
        </w:rPr>
      </w:pPr>
      <w:r w:rsidRPr="00E31B7E">
        <w:rPr>
          <w:rFonts w:eastAsiaTheme="minorEastAsia"/>
          <w:sz w:val="18"/>
          <w:szCs w:val="18"/>
          <w:lang w:eastAsia="zh-TW"/>
        </w:rPr>
        <w:t>Phase flip errors can be addressed using similar correction strategies by changing the measurement basis.</w:t>
      </w:r>
    </w:p>
    <w:p w14:paraId="7AE72AF8" w14:textId="77777777" w:rsidR="004C2285" w:rsidRPr="00E31B7E" w:rsidRDefault="004C2285" w:rsidP="004C2285">
      <w:pPr>
        <w:ind w:leftChars="100" w:left="200"/>
        <w:jc w:val="left"/>
        <w:rPr>
          <w:rFonts w:eastAsiaTheme="minorEastAsia"/>
          <w:sz w:val="18"/>
          <w:szCs w:val="18"/>
          <w:lang w:eastAsia="zh-TW"/>
        </w:rPr>
      </w:pPr>
      <w:r w:rsidRPr="00E31B7E">
        <w:rPr>
          <w:rFonts w:eastAsiaTheme="minorEastAsia"/>
          <w:sz w:val="18"/>
          <w:szCs w:val="18"/>
          <w:lang w:eastAsia="zh-TW"/>
        </w:rPr>
        <w:tab/>
        <w:t>The main objective of this study is to evaluate the computational capacity of existing quantum hardware under error-prone conditions, rather than optimizing hardware fidelity itself.</w:t>
      </w:r>
    </w:p>
    <w:p w14:paraId="11686448" w14:textId="77777777" w:rsidR="004C2285" w:rsidRPr="00601D08" w:rsidRDefault="004C2285" w:rsidP="004C2285">
      <w:pPr>
        <w:ind w:leftChars="100" w:left="200"/>
        <w:jc w:val="left"/>
        <w:rPr>
          <w:rFonts w:eastAsiaTheme="minorEastAsia" w:hint="eastAsia"/>
          <w:lang w:eastAsia="zh-TW"/>
        </w:rPr>
      </w:pPr>
    </w:p>
    <w:p w14:paraId="6CDBDF1E" w14:textId="77777777" w:rsidR="004C2285" w:rsidRPr="004C2285" w:rsidRDefault="004C2285" w:rsidP="004C2285">
      <w:pPr>
        <w:pStyle w:val="Heading2"/>
        <w:numPr>
          <w:ilvl w:val="0"/>
          <w:numId w:val="6"/>
        </w:numPr>
        <w:jc w:val="left"/>
        <w:rPr>
          <w:rFonts w:eastAsiaTheme="minorEastAsia"/>
          <w:color w:val="000000" w:themeColor="text1"/>
          <w:sz w:val="24"/>
          <w:szCs w:val="24"/>
          <w:lang w:eastAsia="zh-TW"/>
        </w:rPr>
      </w:pPr>
      <w:r w:rsidRPr="004C2285">
        <w:rPr>
          <w:rFonts w:eastAsiaTheme="minorEastAsia"/>
          <w:color w:val="000000" w:themeColor="text1"/>
          <w:sz w:val="24"/>
          <w:szCs w:val="24"/>
          <w:lang w:eastAsia="zh-TW"/>
        </w:rPr>
        <w:t>Experimental Design, Limitations, and Objectives</w:t>
      </w:r>
    </w:p>
    <w:p w14:paraId="4A0B6E3F" w14:textId="77777777" w:rsidR="004C2285" w:rsidRPr="00E31B7E" w:rsidRDefault="004C2285" w:rsidP="004C2285">
      <w:pPr>
        <w:ind w:leftChars="100" w:left="200"/>
        <w:jc w:val="left"/>
        <w:rPr>
          <w:rFonts w:eastAsiaTheme="minorEastAsia"/>
          <w:sz w:val="18"/>
          <w:szCs w:val="18"/>
          <w:lang w:eastAsia="zh-TW"/>
        </w:rPr>
      </w:pPr>
      <w:r>
        <w:rPr>
          <w:rFonts w:eastAsiaTheme="minorEastAsia"/>
          <w:lang w:eastAsia="zh-TW"/>
        </w:rPr>
        <w:tab/>
      </w:r>
      <w:r w:rsidRPr="00E31B7E">
        <w:rPr>
          <w:rFonts w:eastAsiaTheme="minorEastAsia"/>
          <w:sz w:val="18"/>
          <w:szCs w:val="18"/>
          <w:lang w:eastAsia="zh-TW"/>
        </w:rPr>
        <w:t>To evaluate the effectiveness of a randomized grouping strategy based on the Shor Error Correction Code (SRCC) in correcting bit flip errors, we implemented several experimental configurations using the IBM Heron r1 quantum processor.</w:t>
      </w:r>
    </w:p>
    <w:p w14:paraId="3391338A" w14:textId="77777777" w:rsidR="004C2285" w:rsidRPr="00E31B7E" w:rsidRDefault="004C2285" w:rsidP="004C2285">
      <w:pPr>
        <w:ind w:leftChars="100" w:left="200"/>
        <w:jc w:val="left"/>
        <w:rPr>
          <w:rFonts w:eastAsiaTheme="minorEastAsia"/>
          <w:sz w:val="18"/>
          <w:szCs w:val="18"/>
          <w:lang w:eastAsia="zh-TW"/>
        </w:rPr>
      </w:pPr>
    </w:p>
    <w:p w14:paraId="64730800" w14:textId="77777777" w:rsidR="004C2285" w:rsidRPr="00E31B7E" w:rsidRDefault="004C2285" w:rsidP="004C2285">
      <w:pPr>
        <w:ind w:leftChars="100" w:left="200"/>
        <w:jc w:val="left"/>
        <w:rPr>
          <w:rFonts w:eastAsiaTheme="minorEastAsia"/>
          <w:sz w:val="18"/>
          <w:szCs w:val="18"/>
          <w:lang w:eastAsia="zh-TW"/>
        </w:rPr>
      </w:pPr>
      <w:r w:rsidRPr="00E31B7E">
        <w:rPr>
          <w:rFonts w:eastAsiaTheme="minorEastAsia"/>
          <w:sz w:val="18"/>
          <w:szCs w:val="18"/>
          <w:lang w:eastAsia="zh-TW"/>
        </w:rPr>
        <w:tab/>
        <w:t>The experimental limitations include the number of available qubits, the efficiency of mapping logical to physical qubits, the number of gate operations, and the accumulation of overall system error.</w:t>
      </w:r>
    </w:p>
    <w:p w14:paraId="2C06E428" w14:textId="77777777" w:rsidR="004C2285" w:rsidRPr="00E31B7E" w:rsidRDefault="004C2285" w:rsidP="004C2285">
      <w:pPr>
        <w:ind w:leftChars="100" w:left="200"/>
        <w:jc w:val="left"/>
        <w:rPr>
          <w:rFonts w:eastAsiaTheme="minorEastAsia"/>
          <w:sz w:val="18"/>
          <w:szCs w:val="18"/>
          <w:lang w:eastAsia="zh-TW"/>
        </w:rPr>
      </w:pPr>
    </w:p>
    <w:p w14:paraId="1F6BAB8C" w14:textId="77777777" w:rsidR="004C2285" w:rsidRPr="00E31B7E" w:rsidRDefault="004C2285" w:rsidP="004C2285">
      <w:pPr>
        <w:ind w:leftChars="100" w:left="200"/>
        <w:jc w:val="left"/>
        <w:rPr>
          <w:rFonts w:eastAsiaTheme="minorEastAsia"/>
          <w:sz w:val="18"/>
          <w:szCs w:val="18"/>
          <w:lang w:eastAsia="zh-TW"/>
        </w:rPr>
      </w:pPr>
      <w:r w:rsidRPr="00E31B7E">
        <w:rPr>
          <w:rFonts w:eastAsiaTheme="minorEastAsia"/>
          <w:sz w:val="18"/>
          <w:szCs w:val="18"/>
          <w:lang w:eastAsia="zh-TW"/>
        </w:rPr>
        <w:t>The objectives of this study are as follows:</w:t>
      </w:r>
    </w:p>
    <w:p w14:paraId="00A0EB9C" w14:textId="77777777" w:rsidR="004C2285" w:rsidRPr="00E31B7E" w:rsidRDefault="004C2285" w:rsidP="004C2285">
      <w:pPr>
        <w:ind w:leftChars="100" w:left="200"/>
        <w:jc w:val="left"/>
        <w:rPr>
          <w:rFonts w:eastAsiaTheme="minorEastAsia"/>
          <w:sz w:val="18"/>
          <w:szCs w:val="18"/>
          <w:lang w:eastAsia="zh-TW"/>
        </w:rPr>
      </w:pPr>
    </w:p>
    <w:p w14:paraId="387B79AB" w14:textId="77777777" w:rsidR="004C2285" w:rsidRPr="00E31B7E" w:rsidRDefault="004C2285" w:rsidP="004C2285">
      <w:pPr>
        <w:pStyle w:val="ListParagraph"/>
        <w:numPr>
          <w:ilvl w:val="0"/>
          <w:numId w:val="4"/>
        </w:numPr>
        <w:contextualSpacing w:val="0"/>
        <w:jc w:val="left"/>
        <w:rPr>
          <w:rFonts w:eastAsiaTheme="minorEastAsia"/>
          <w:sz w:val="18"/>
          <w:szCs w:val="18"/>
          <w:lang w:eastAsia="zh-TW"/>
        </w:rPr>
      </w:pPr>
      <w:r w:rsidRPr="00E31B7E">
        <w:rPr>
          <w:rFonts w:eastAsiaTheme="minorEastAsia"/>
          <w:sz w:val="18"/>
          <w:szCs w:val="18"/>
          <w:lang w:eastAsia="zh-TW"/>
        </w:rPr>
        <w:lastRenderedPageBreak/>
        <w:t>To analyze the impact of different randomized grouping strategies on the correction of bit flip errors;</w:t>
      </w:r>
    </w:p>
    <w:p w14:paraId="73F75F39" w14:textId="77777777" w:rsidR="004C2285" w:rsidRPr="00E31B7E" w:rsidRDefault="004C2285" w:rsidP="004C2285">
      <w:pPr>
        <w:ind w:leftChars="100" w:left="200"/>
        <w:jc w:val="left"/>
        <w:rPr>
          <w:rFonts w:eastAsiaTheme="minorEastAsia"/>
          <w:sz w:val="18"/>
          <w:szCs w:val="18"/>
          <w:lang w:eastAsia="zh-TW"/>
        </w:rPr>
      </w:pPr>
    </w:p>
    <w:p w14:paraId="740D0BA9" w14:textId="77777777" w:rsidR="004C2285" w:rsidRPr="00E31B7E" w:rsidRDefault="004C2285" w:rsidP="004C2285">
      <w:pPr>
        <w:pStyle w:val="ListParagraph"/>
        <w:numPr>
          <w:ilvl w:val="0"/>
          <w:numId w:val="4"/>
        </w:numPr>
        <w:contextualSpacing w:val="0"/>
        <w:jc w:val="left"/>
        <w:rPr>
          <w:rFonts w:eastAsiaTheme="minorEastAsia"/>
          <w:sz w:val="18"/>
          <w:szCs w:val="18"/>
          <w:lang w:eastAsia="zh-TW"/>
        </w:rPr>
      </w:pPr>
      <w:r w:rsidRPr="00E31B7E">
        <w:rPr>
          <w:rFonts w:eastAsiaTheme="minorEastAsia"/>
          <w:sz w:val="18"/>
          <w:szCs w:val="18"/>
          <w:lang w:eastAsia="zh-TW"/>
        </w:rPr>
        <w:t>To assess the improvement in overall computational accuracy achieved through the proposed correction mechanisms;</w:t>
      </w:r>
    </w:p>
    <w:p w14:paraId="33853946" w14:textId="77777777" w:rsidR="004C2285" w:rsidRPr="00E31B7E" w:rsidRDefault="004C2285" w:rsidP="004C2285">
      <w:pPr>
        <w:ind w:leftChars="100" w:left="200"/>
        <w:jc w:val="left"/>
        <w:rPr>
          <w:rFonts w:eastAsiaTheme="minorEastAsia"/>
          <w:sz w:val="18"/>
          <w:szCs w:val="18"/>
          <w:lang w:eastAsia="zh-TW"/>
        </w:rPr>
      </w:pPr>
    </w:p>
    <w:p w14:paraId="18F2F50B" w14:textId="77777777" w:rsidR="004C2285" w:rsidRPr="00E31B7E" w:rsidRDefault="004C2285" w:rsidP="004C2285">
      <w:pPr>
        <w:pStyle w:val="ListParagraph"/>
        <w:numPr>
          <w:ilvl w:val="0"/>
          <w:numId w:val="4"/>
        </w:numPr>
        <w:contextualSpacing w:val="0"/>
        <w:jc w:val="left"/>
        <w:rPr>
          <w:rFonts w:eastAsiaTheme="minorEastAsia"/>
          <w:sz w:val="18"/>
          <w:szCs w:val="18"/>
          <w:lang w:eastAsia="zh-TW"/>
        </w:rPr>
      </w:pPr>
      <w:r w:rsidRPr="00E31B7E">
        <w:rPr>
          <w:rFonts w:eastAsiaTheme="minorEastAsia"/>
          <w:sz w:val="18"/>
          <w:szCs w:val="18"/>
          <w:lang w:eastAsia="zh-TW"/>
        </w:rPr>
        <w:t>To explore the feasibility and potential of applying QEC strategies on physical quantum hardware platforms.</w:t>
      </w:r>
    </w:p>
    <w:p w14:paraId="3BAF6CD4" w14:textId="77777777" w:rsidR="004C2285" w:rsidRPr="00E31B7E" w:rsidRDefault="004C2285" w:rsidP="004C2285">
      <w:pPr>
        <w:pStyle w:val="ListParagraph"/>
        <w:ind w:left="400"/>
        <w:jc w:val="left"/>
        <w:rPr>
          <w:rFonts w:eastAsiaTheme="minorEastAsia" w:hint="eastAsia"/>
          <w:sz w:val="18"/>
          <w:szCs w:val="18"/>
          <w:lang w:eastAsia="zh-TW"/>
        </w:rPr>
      </w:pPr>
    </w:p>
    <w:p w14:paraId="53EEE5F1" w14:textId="77777777" w:rsidR="004C2285" w:rsidRPr="00601D08" w:rsidRDefault="004C2285" w:rsidP="004C2285">
      <w:pPr>
        <w:pStyle w:val="ListParagraph"/>
        <w:ind w:left="680"/>
        <w:jc w:val="left"/>
        <w:rPr>
          <w:rFonts w:eastAsiaTheme="minorEastAsia" w:hint="eastAsia"/>
          <w:lang w:eastAsia="zh-TW"/>
        </w:rPr>
      </w:pPr>
    </w:p>
    <w:p w14:paraId="0EF84218" w14:textId="77777777" w:rsidR="004C2285" w:rsidRPr="004C2285" w:rsidRDefault="004C2285" w:rsidP="004C2285">
      <w:pPr>
        <w:pStyle w:val="Heading2"/>
        <w:numPr>
          <w:ilvl w:val="0"/>
          <w:numId w:val="6"/>
        </w:numPr>
        <w:jc w:val="left"/>
        <w:rPr>
          <w:rFonts w:eastAsiaTheme="minorEastAsia"/>
          <w:color w:val="000000" w:themeColor="text1"/>
          <w:sz w:val="24"/>
          <w:szCs w:val="24"/>
          <w:lang w:eastAsia="zh-TW"/>
        </w:rPr>
      </w:pPr>
      <w:r w:rsidRPr="004C2285">
        <w:rPr>
          <w:rFonts w:eastAsiaTheme="minorEastAsia"/>
          <w:color w:val="000000" w:themeColor="text1"/>
          <w:sz w:val="24"/>
          <w:szCs w:val="24"/>
          <w:lang w:eastAsia="zh-TW"/>
        </w:rPr>
        <w:t>Related Encoding Techniques</w:t>
      </w:r>
    </w:p>
    <w:p w14:paraId="650C49A4" w14:textId="77777777" w:rsidR="004C2285" w:rsidRPr="00E31B7E" w:rsidRDefault="004C2285" w:rsidP="004C2285">
      <w:pPr>
        <w:pStyle w:val="ListParagraph"/>
        <w:numPr>
          <w:ilvl w:val="0"/>
          <w:numId w:val="5"/>
        </w:numPr>
        <w:contextualSpacing w:val="0"/>
        <w:jc w:val="left"/>
        <w:rPr>
          <w:rFonts w:eastAsiaTheme="minorEastAsia"/>
          <w:sz w:val="18"/>
          <w:szCs w:val="18"/>
          <w:lang w:eastAsia="zh-TW"/>
        </w:rPr>
      </w:pPr>
      <w:r w:rsidRPr="00E31B7E">
        <w:rPr>
          <w:rFonts w:eastAsiaTheme="minorEastAsia"/>
          <w:sz w:val="18"/>
          <w:szCs w:val="18"/>
          <w:lang w:eastAsia="zh-TW"/>
        </w:rPr>
        <w:t>Repetition Code</w:t>
      </w:r>
    </w:p>
    <w:p w14:paraId="2371F7E4" w14:textId="77777777" w:rsidR="004C2285" w:rsidRPr="00E31B7E" w:rsidRDefault="004C2285" w:rsidP="004C2285">
      <w:pPr>
        <w:ind w:leftChars="100" w:left="200"/>
        <w:jc w:val="left"/>
        <w:rPr>
          <w:rFonts w:eastAsiaTheme="minorEastAsia"/>
          <w:sz w:val="18"/>
          <w:szCs w:val="18"/>
          <w:lang w:eastAsia="zh-TW"/>
        </w:rPr>
      </w:pPr>
      <w:r w:rsidRPr="00E31B7E">
        <w:rPr>
          <w:rFonts w:eastAsiaTheme="minorEastAsia"/>
          <w:sz w:val="18"/>
          <w:szCs w:val="18"/>
          <w:lang w:eastAsia="zh-TW"/>
        </w:rPr>
        <w:t>In this approach, the state of a single logical qubit is encoded into three physical qubits. A majority-voting mechanism is then applied for error correction. The transformation of states is as follows:</w:t>
      </w:r>
    </w:p>
    <w:p w14:paraId="663F9B1A" w14:textId="77777777" w:rsidR="004C2285" w:rsidRPr="00E31B7E" w:rsidRDefault="004C2285" w:rsidP="004C2285">
      <w:pPr>
        <w:ind w:leftChars="100" w:left="200"/>
        <w:jc w:val="left"/>
        <w:rPr>
          <w:rFonts w:eastAsiaTheme="minorEastAsia"/>
          <w:sz w:val="18"/>
          <w:szCs w:val="18"/>
          <w:lang w:eastAsia="zh-TW"/>
        </w:rPr>
      </w:pPr>
    </w:p>
    <w:p w14:paraId="312E13E8" w14:textId="77777777" w:rsidR="004C2285" w:rsidRPr="00E31B7E" w:rsidRDefault="004C2285" w:rsidP="004C2285">
      <w:pPr>
        <w:ind w:leftChars="100" w:left="200"/>
        <w:jc w:val="left"/>
        <w:rPr>
          <w:rFonts w:eastAsiaTheme="minorEastAsia"/>
          <w:sz w:val="18"/>
          <w:szCs w:val="18"/>
          <w:lang w:eastAsia="zh-TW"/>
        </w:rPr>
      </w:pPr>
      <w:r w:rsidRPr="00E31B7E">
        <w:rPr>
          <w:rFonts w:eastAsiaTheme="minorEastAsia"/>
          <w:sz w:val="18"/>
          <w:szCs w:val="18"/>
          <w:lang w:eastAsia="zh-TW"/>
        </w:rPr>
        <w:tab/>
        <w:t>Original qubit state:</w:t>
      </w:r>
    </w:p>
    <w:p w14:paraId="4FBE6E7E" w14:textId="77777777" w:rsidR="004C2285" w:rsidRPr="00E31B7E" w:rsidRDefault="004C2285" w:rsidP="004C2285">
      <w:pPr>
        <w:ind w:leftChars="100" w:left="200"/>
        <w:jc w:val="left"/>
        <w:rPr>
          <w:rFonts w:eastAsiaTheme="minorEastAsia"/>
          <w:sz w:val="18"/>
          <w:szCs w:val="18"/>
          <w:lang w:eastAsia="zh-TW"/>
        </w:rPr>
      </w:pPr>
      <w:r w:rsidRPr="00E31B7E">
        <w:rPr>
          <w:rFonts w:eastAsiaTheme="minorEastAsia"/>
          <w:sz w:val="18"/>
          <w:szCs w:val="18"/>
          <w:lang w:eastAsia="zh-TW"/>
        </w:rPr>
        <w:tab/>
      </w:r>
      <w:r w:rsidRPr="00E31B7E">
        <w:rPr>
          <w:rFonts w:eastAsiaTheme="minorEastAsia"/>
          <w:sz w:val="18"/>
          <w:szCs w:val="18"/>
          <w:lang w:eastAsia="zh-TW"/>
        </w:rPr>
        <w:tab/>
      </w:r>
      <w:r w:rsidRPr="00E31B7E">
        <w:rPr>
          <w:rFonts w:eastAsiaTheme="minorEastAsia" w:hint="eastAsia"/>
          <w:sz w:val="18"/>
          <w:szCs w:val="18"/>
          <w:lang w:eastAsia="zh-TW"/>
        </w:rPr>
        <w:t>∣ψ</w:t>
      </w:r>
      <w:r w:rsidRPr="00E31B7E">
        <w:rPr>
          <w:rFonts w:ascii="Cambria Math" w:eastAsiaTheme="minorEastAsia" w:hAnsi="Cambria Math" w:cs="Cambria Math"/>
          <w:sz w:val="18"/>
          <w:szCs w:val="18"/>
          <w:lang w:eastAsia="zh-TW"/>
        </w:rPr>
        <w:t>⟩</w:t>
      </w:r>
      <w:r w:rsidRPr="00E31B7E">
        <w:rPr>
          <w:rFonts w:eastAsiaTheme="minorEastAsia"/>
          <w:sz w:val="18"/>
          <w:szCs w:val="18"/>
          <w:lang w:eastAsia="zh-TW"/>
        </w:rPr>
        <w:t xml:space="preserve"> = α</w:t>
      </w:r>
      <w:r w:rsidRPr="00E31B7E">
        <w:rPr>
          <w:rFonts w:eastAsiaTheme="minorEastAsia" w:hint="eastAsia"/>
          <w:sz w:val="18"/>
          <w:szCs w:val="18"/>
          <w:lang w:eastAsia="zh-TW"/>
        </w:rPr>
        <w:t>∣</w:t>
      </w:r>
      <w:r w:rsidRPr="00E31B7E">
        <w:rPr>
          <w:rFonts w:eastAsiaTheme="minorEastAsia"/>
          <w:sz w:val="18"/>
          <w:szCs w:val="18"/>
          <w:lang w:eastAsia="zh-TW"/>
        </w:rPr>
        <w:t>0</w:t>
      </w:r>
      <w:r w:rsidRPr="00E31B7E">
        <w:rPr>
          <w:rFonts w:ascii="Cambria Math" w:eastAsiaTheme="minorEastAsia" w:hAnsi="Cambria Math" w:cs="Cambria Math"/>
          <w:sz w:val="18"/>
          <w:szCs w:val="18"/>
          <w:lang w:eastAsia="zh-TW"/>
        </w:rPr>
        <w:t>⟩</w:t>
      </w:r>
      <w:r w:rsidRPr="00E31B7E">
        <w:rPr>
          <w:rFonts w:eastAsiaTheme="minorEastAsia"/>
          <w:sz w:val="18"/>
          <w:szCs w:val="18"/>
          <w:lang w:eastAsia="zh-TW"/>
        </w:rPr>
        <w:t xml:space="preserve"> + β</w:t>
      </w:r>
      <w:r w:rsidRPr="00E31B7E">
        <w:rPr>
          <w:rFonts w:eastAsiaTheme="minorEastAsia" w:hint="eastAsia"/>
          <w:sz w:val="18"/>
          <w:szCs w:val="18"/>
          <w:lang w:eastAsia="zh-TW"/>
        </w:rPr>
        <w:t>∣</w:t>
      </w:r>
      <w:r w:rsidRPr="00E31B7E">
        <w:rPr>
          <w:rFonts w:eastAsiaTheme="minorEastAsia"/>
          <w:sz w:val="18"/>
          <w:szCs w:val="18"/>
          <w:lang w:eastAsia="zh-TW"/>
        </w:rPr>
        <w:t>1</w:t>
      </w:r>
      <w:r w:rsidRPr="00E31B7E">
        <w:rPr>
          <w:rFonts w:ascii="Cambria Math" w:eastAsiaTheme="minorEastAsia" w:hAnsi="Cambria Math" w:cs="Cambria Math"/>
          <w:sz w:val="18"/>
          <w:szCs w:val="18"/>
          <w:lang w:eastAsia="zh-TW"/>
        </w:rPr>
        <w:t>⟩</w:t>
      </w:r>
    </w:p>
    <w:p w14:paraId="57A1AEFD" w14:textId="77777777" w:rsidR="004C2285" w:rsidRPr="00E31B7E" w:rsidRDefault="004C2285" w:rsidP="004C2285">
      <w:pPr>
        <w:ind w:leftChars="100" w:left="200"/>
        <w:jc w:val="left"/>
        <w:rPr>
          <w:rFonts w:eastAsiaTheme="minorEastAsia"/>
          <w:sz w:val="18"/>
          <w:szCs w:val="18"/>
          <w:lang w:eastAsia="zh-TW"/>
        </w:rPr>
      </w:pPr>
    </w:p>
    <w:p w14:paraId="70C30A3B" w14:textId="77777777" w:rsidR="004C2285" w:rsidRPr="00E31B7E" w:rsidRDefault="004C2285" w:rsidP="004C2285">
      <w:pPr>
        <w:ind w:leftChars="100" w:left="200"/>
        <w:jc w:val="left"/>
        <w:rPr>
          <w:rFonts w:eastAsiaTheme="minorEastAsia"/>
          <w:sz w:val="18"/>
          <w:szCs w:val="18"/>
          <w:lang w:eastAsia="zh-TW"/>
        </w:rPr>
      </w:pPr>
      <w:r w:rsidRPr="00E31B7E">
        <w:rPr>
          <w:rFonts w:eastAsiaTheme="minorEastAsia"/>
          <w:sz w:val="18"/>
          <w:szCs w:val="18"/>
          <w:lang w:eastAsia="zh-TW"/>
        </w:rPr>
        <w:tab/>
        <w:t>Encoded state:</w:t>
      </w:r>
    </w:p>
    <w:p w14:paraId="056C6FF9" w14:textId="77777777" w:rsidR="004C2285" w:rsidRPr="00E31B7E" w:rsidRDefault="004C2285" w:rsidP="004C2285">
      <w:pPr>
        <w:ind w:leftChars="100" w:left="200"/>
        <w:jc w:val="left"/>
        <w:rPr>
          <w:rFonts w:eastAsiaTheme="minorEastAsia"/>
          <w:sz w:val="18"/>
          <w:szCs w:val="18"/>
          <w:lang w:eastAsia="zh-TW"/>
        </w:rPr>
      </w:pPr>
      <w:r w:rsidRPr="00E31B7E">
        <w:rPr>
          <w:rFonts w:eastAsiaTheme="minorEastAsia"/>
          <w:sz w:val="18"/>
          <w:szCs w:val="18"/>
          <w:lang w:eastAsia="zh-TW"/>
        </w:rPr>
        <w:tab/>
      </w:r>
      <w:r w:rsidRPr="00E31B7E">
        <w:rPr>
          <w:rFonts w:eastAsiaTheme="minorEastAsia"/>
          <w:sz w:val="18"/>
          <w:szCs w:val="18"/>
          <w:lang w:eastAsia="zh-TW"/>
        </w:rPr>
        <w:tab/>
      </w:r>
      <w:r w:rsidRPr="00E31B7E">
        <w:rPr>
          <w:rFonts w:eastAsiaTheme="minorEastAsia" w:hint="eastAsia"/>
          <w:sz w:val="18"/>
          <w:szCs w:val="18"/>
          <w:lang w:eastAsia="zh-TW"/>
        </w:rPr>
        <w:t>∣ψ</w:t>
      </w:r>
      <w:r w:rsidRPr="00E31B7E">
        <w:rPr>
          <w:rFonts w:ascii="Cambria Math" w:eastAsiaTheme="minorEastAsia" w:hAnsi="Cambria Math" w:cs="Cambria Math"/>
          <w:sz w:val="18"/>
          <w:szCs w:val="18"/>
          <w:lang w:eastAsia="zh-TW"/>
        </w:rPr>
        <w:t>⟩</w:t>
      </w:r>
      <w:r w:rsidRPr="00E31B7E">
        <w:rPr>
          <w:rFonts w:eastAsiaTheme="minorEastAsia"/>
          <w:sz w:val="18"/>
          <w:szCs w:val="18"/>
          <w:lang w:eastAsia="zh-TW"/>
        </w:rPr>
        <w:t xml:space="preserve"> = α</w:t>
      </w:r>
      <w:r w:rsidRPr="00E31B7E">
        <w:rPr>
          <w:rFonts w:eastAsiaTheme="minorEastAsia" w:hint="eastAsia"/>
          <w:sz w:val="18"/>
          <w:szCs w:val="18"/>
          <w:lang w:eastAsia="zh-TW"/>
        </w:rPr>
        <w:t>∣</w:t>
      </w:r>
      <w:r w:rsidRPr="00E31B7E">
        <w:rPr>
          <w:rFonts w:eastAsiaTheme="minorEastAsia"/>
          <w:sz w:val="18"/>
          <w:szCs w:val="18"/>
          <w:lang w:eastAsia="zh-TW"/>
        </w:rPr>
        <w:t>000</w:t>
      </w:r>
      <w:r w:rsidRPr="00E31B7E">
        <w:rPr>
          <w:rFonts w:ascii="Cambria Math" w:eastAsiaTheme="minorEastAsia" w:hAnsi="Cambria Math" w:cs="Cambria Math"/>
          <w:sz w:val="18"/>
          <w:szCs w:val="18"/>
          <w:lang w:eastAsia="zh-TW"/>
        </w:rPr>
        <w:t>⟩</w:t>
      </w:r>
      <w:r w:rsidRPr="00E31B7E">
        <w:rPr>
          <w:rFonts w:eastAsiaTheme="minorEastAsia"/>
          <w:sz w:val="18"/>
          <w:szCs w:val="18"/>
          <w:lang w:eastAsia="zh-TW"/>
        </w:rPr>
        <w:t xml:space="preserve"> + β</w:t>
      </w:r>
      <w:r w:rsidRPr="00E31B7E">
        <w:rPr>
          <w:rFonts w:eastAsiaTheme="minorEastAsia" w:hint="eastAsia"/>
          <w:sz w:val="18"/>
          <w:szCs w:val="18"/>
          <w:lang w:eastAsia="zh-TW"/>
        </w:rPr>
        <w:t>∣</w:t>
      </w:r>
      <w:r w:rsidRPr="00E31B7E">
        <w:rPr>
          <w:rFonts w:eastAsiaTheme="minorEastAsia"/>
          <w:sz w:val="18"/>
          <w:szCs w:val="18"/>
          <w:lang w:eastAsia="zh-TW"/>
        </w:rPr>
        <w:t>111</w:t>
      </w:r>
      <w:r w:rsidRPr="00E31B7E">
        <w:rPr>
          <w:rFonts w:ascii="Cambria Math" w:eastAsiaTheme="minorEastAsia" w:hAnsi="Cambria Math" w:cs="Cambria Math"/>
          <w:sz w:val="18"/>
          <w:szCs w:val="18"/>
          <w:lang w:eastAsia="zh-TW"/>
        </w:rPr>
        <w:t>⟩</w:t>
      </w:r>
    </w:p>
    <w:p w14:paraId="2C1064B9" w14:textId="77777777" w:rsidR="004C2285" w:rsidRPr="00E31B7E" w:rsidRDefault="004C2285" w:rsidP="004C2285">
      <w:pPr>
        <w:ind w:leftChars="100" w:left="200"/>
        <w:jc w:val="left"/>
        <w:rPr>
          <w:rFonts w:eastAsiaTheme="minorEastAsia"/>
          <w:sz w:val="18"/>
          <w:szCs w:val="18"/>
          <w:lang w:eastAsia="zh-TW"/>
        </w:rPr>
      </w:pPr>
    </w:p>
    <w:p w14:paraId="0BF4C8B4" w14:textId="77777777" w:rsidR="004C2285" w:rsidRPr="00E31B7E" w:rsidRDefault="004C2285" w:rsidP="004C2285">
      <w:pPr>
        <w:pStyle w:val="ListParagraph"/>
        <w:numPr>
          <w:ilvl w:val="0"/>
          <w:numId w:val="5"/>
        </w:numPr>
        <w:contextualSpacing w:val="0"/>
        <w:jc w:val="left"/>
        <w:rPr>
          <w:rFonts w:eastAsiaTheme="minorEastAsia"/>
          <w:sz w:val="18"/>
          <w:szCs w:val="18"/>
          <w:lang w:eastAsia="zh-TW"/>
        </w:rPr>
      </w:pPr>
      <w:r w:rsidRPr="00E31B7E">
        <w:rPr>
          <w:rFonts w:eastAsiaTheme="minorEastAsia"/>
          <w:sz w:val="18"/>
          <w:szCs w:val="18"/>
          <w:lang w:eastAsia="zh-TW"/>
        </w:rPr>
        <w:t>Phase Code</w:t>
      </w:r>
    </w:p>
    <w:p w14:paraId="48C45D68" w14:textId="77777777" w:rsidR="004C2285" w:rsidRPr="00E31B7E" w:rsidRDefault="004C2285" w:rsidP="004C2285">
      <w:pPr>
        <w:ind w:leftChars="100" w:left="200"/>
        <w:jc w:val="left"/>
        <w:rPr>
          <w:rFonts w:eastAsiaTheme="minorEastAsia"/>
          <w:sz w:val="18"/>
          <w:szCs w:val="18"/>
          <w:lang w:eastAsia="zh-TW"/>
        </w:rPr>
      </w:pPr>
      <w:r w:rsidRPr="00E31B7E">
        <w:rPr>
          <w:rFonts w:eastAsiaTheme="minorEastAsia"/>
          <w:sz w:val="18"/>
          <w:szCs w:val="18"/>
          <w:lang w:eastAsia="zh-TW"/>
        </w:rPr>
        <w:t>Each physical qubit is further encoded into three additional qubits, resulting in a total of nine physical qubits per logical qubit. Every group of three qubits corresponds to one logical qubit.</w:t>
      </w:r>
    </w:p>
    <w:p w14:paraId="30404B94" w14:textId="77777777" w:rsidR="004C2285" w:rsidRPr="00E31B7E" w:rsidRDefault="004C2285" w:rsidP="004C2285">
      <w:pPr>
        <w:ind w:leftChars="100" w:left="200"/>
        <w:jc w:val="left"/>
        <w:rPr>
          <w:rFonts w:eastAsiaTheme="minorEastAsia"/>
          <w:sz w:val="18"/>
          <w:szCs w:val="18"/>
          <w:lang w:eastAsia="zh-TW"/>
        </w:rPr>
      </w:pPr>
    </w:p>
    <w:p w14:paraId="2DA03CB7" w14:textId="77777777" w:rsidR="004C2285" w:rsidRPr="00E31B7E" w:rsidRDefault="004C2285" w:rsidP="004C2285">
      <w:pPr>
        <w:ind w:leftChars="100" w:left="200"/>
        <w:jc w:val="left"/>
        <w:rPr>
          <w:rFonts w:eastAsiaTheme="minorEastAsia" w:hint="eastAsia"/>
          <w:sz w:val="18"/>
          <w:szCs w:val="18"/>
          <w:lang w:eastAsia="zh-TW"/>
        </w:rPr>
      </w:pPr>
      <w:r w:rsidRPr="00E31B7E">
        <w:rPr>
          <w:rFonts w:eastAsiaTheme="minorEastAsia"/>
          <w:sz w:val="18"/>
          <w:szCs w:val="18"/>
          <w:lang w:eastAsia="zh-TW"/>
        </w:rPr>
        <w:t>Steane [2] proposed a seven-qubit encoding scheme in 1996, and Calderbank and Shor [3] introduced a generalized framework that significantly advanced the development of quantum error correction techniques.</w:t>
      </w:r>
    </w:p>
    <w:bookmarkEnd w:id="0"/>
    <w:p w14:paraId="77460B0C" w14:textId="77777777" w:rsidR="004C2285" w:rsidRPr="00E31B7E" w:rsidRDefault="004C2285" w:rsidP="004C2285">
      <w:pPr>
        <w:pStyle w:val="bulletlist"/>
        <w:numPr>
          <w:ilvl w:val="0"/>
          <w:numId w:val="0"/>
        </w:numPr>
        <w:tabs>
          <w:tab w:val="clear" w:pos="288"/>
        </w:tabs>
        <w:ind w:leftChars="44" w:left="88" w:firstLine="200"/>
        <w:jc w:val="left"/>
        <w:rPr>
          <w:rFonts w:eastAsiaTheme="minorEastAsia"/>
          <w:sz w:val="18"/>
          <w:szCs w:val="18"/>
          <w:lang w:eastAsia="zh-TW"/>
        </w:rPr>
      </w:pPr>
    </w:p>
    <w:p w14:paraId="5522D201" w14:textId="77777777" w:rsidR="004C2285" w:rsidRPr="004C2285" w:rsidRDefault="004C2285" w:rsidP="004C2285">
      <w:pPr>
        <w:pStyle w:val="Heading1"/>
        <w:numPr>
          <w:ilvl w:val="0"/>
          <w:numId w:val="12"/>
        </w:numPr>
        <w:jc w:val="left"/>
        <w:rPr>
          <w:rFonts w:eastAsiaTheme="minorEastAsia"/>
          <w:sz w:val="28"/>
          <w:szCs w:val="28"/>
          <w:lang w:eastAsia="zh-TW"/>
        </w:rPr>
      </w:pPr>
      <w:r w:rsidRPr="004C2285">
        <w:rPr>
          <w:sz w:val="28"/>
          <w:szCs w:val="28"/>
        </w:rPr>
        <w:t>Implementation and Analysis</w:t>
      </w:r>
    </w:p>
    <w:p w14:paraId="33DF59F0" w14:textId="77777777" w:rsidR="004C2285" w:rsidRPr="00E31B7E" w:rsidRDefault="004C2285" w:rsidP="004C2285">
      <w:pPr>
        <w:ind w:leftChars="100" w:left="200"/>
        <w:jc w:val="left"/>
        <w:rPr>
          <w:rFonts w:eastAsia="標楷體"/>
          <w:sz w:val="18"/>
          <w:szCs w:val="18"/>
          <w:lang w:eastAsia="zh-TW"/>
        </w:rPr>
      </w:pPr>
      <w:r>
        <w:rPr>
          <w:rFonts w:eastAsia="標楷體"/>
          <w:lang w:eastAsia="zh-TW"/>
        </w:rPr>
        <w:tab/>
      </w:r>
      <w:r w:rsidRPr="00E31B7E">
        <w:rPr>
          <w:rFonts w:eastAsia="標楷體"/>
          <w:sz w:val="18"/>
          <w:szCs w:val="18"/>
          <w:lang w:eastAsia="zh-TW"/>
        </w:rPr>
        <w:t xml:space="preserve">This chapter provides a detailed description of the experimental methods and observations based on the Shor Error Correction Code. The overall experimental design follows a step-by-step optimization strategy, where each method is developed as an improvement upon the findings of the previous phase. The </w:t>
      </w:r>
      <w:r w:rsidRPr="00E31B7E">
        <w:rPr>
          <w:rFonts w:eastAsia="標楷體"/>
          <w:sz w:val="18"/>
          <w:szCs w:val="18"/>
          <w:lang w:eastAsia="zh-TW"/>
        </w:rPr>
        <w:t>effectiveness of each approach is verified through both simulation and real-device testing.</w:t>
      </w:r>
    </w:p>
    <w:p w14:paraId="1A8A2368" w14:textId="77777777" w:rsidR="004C2285" w:rsidRPr="00E31B7E" w:rsidRDefault="004C2285" w:rsidP="004C2285">
      <w:pPr>
        <w:ind w:leftChars="100" w:left="200"/>
        <w:jc w:val="left"/>
        <w:rPr>
          <w:rFonts w:eastAsiaTheme="minorEastAsia"/>
          <w:sz w:val="22"/>
          <w:szCs w:val="22"/>
          <w:lang w:eastAsia="zh-TW"/>
        </w:rPr>
      </w:pPr>
    </w:p>
    <w:p w14:paraId="407D10BE" w14:textId="77777777" w:rsidR="004C2285" w:rsidRPr="004C2285" w:rsidRDefault="004C2285" w:rsidP="004C2285">
      <w:pPr>
        <w:pStyle w:val="Heading2"/>
        <w:numPr>
          <w:ilvl w:val="0"/>
          <w:numId w:val="7"/>
        </w:numPr>
        <w:jc w:val="left"/>
        <w:rPr>
          <w:rFonts w:eastAsiaTheme="minorEastAsia"/>
          <w:sz w:val="24"/>
          <w:szCs w:val="24"/>
          <w:lang w:eastAsia="zh-TW"/>
        </w:rPr>
      </w:pPr>
      <w:r w:rsidRPr="004C2285">
        <w:rPr>
          <w:rFonts w:eastAsiaTheme="minorEastAsia"/>
          <w:sz w:val="24"/>
          <w:szCs w:val="24"/>
          <w:lang w:eastAsia="zh-TW"/>
        </w:rPr>
        <w:t>Experimental Platform and Parameter Settings</w:t>
      </w:r>
    </w:p>
    <w:p w14:paraId="18F81933" w14:textId="77777777" w:rsidR="004C2285" w:rsidRPr="00E31B7E" w:rsidRDefault="004C2285" w:rsidP="004C2285">
      <w:pPr>
        <w:jc w:val="left"/>
        <w:rPr>
          <w:rFonts w:eastAsia="Batang"/>
          <w:sz w:val="18"/>
          <w:szCs w:val="18"/>
          <w:lang w:eastAsia="zh-TW"/>
        </w:rPr>
      </w:pPr>
      <w:r>
        <w:rPr>
          <w:rFonts w:eastAsiaTheme="minorEastAsia"/>
          <w:lang w:eastAsia="zh-TW"/>
        </w:rPr>
        <w:tab/>
      </w:r>
      <w:r w:rsidRPr="00E31B7E">
        <w:rPr>
          <w:rFonts w:eastAsia="Batang"/>
          <w:sz w:val="18"/>
          <w:szCs w:val="18"/>
          <w:lang w:eastAsia="zh-TW"/>
        </w:rPr>
        <w:t xml:space="preserve">All simulation experiments in this study were conducted using the IBM </w:t>
      </w:r>
      <w:proofErr w:type="spellStart"/>
      <w:r w:rsidRPr="00E31B7E">
        <w:rPr>
          <w:rFonts w:eastAsia="Batang"/>
          <w:sz w:val="18"/>
          <w:szCs w:val="18"/>
          <w:lang w:eastAsia="zh-TW"/>
        </w:rPr>
        <w:t>Qiskit</w:t>
      </w:r>
      <w:proofErr w:type="spellEnd"/>
      <w:r w:rsidRPr="00E31B7E">
        <w:rPr>
          <w:rFonts w:eastAsia="Batang"/>
          <w:sz w:val="18"/>
          <w:szCs w:val="18"/>
          <w:lang w:eastAsia="zh-TW"/>
        </w:rPr>
        <w:t xml:space="preserve"> environment. In addition, partial real-device testing was performed on two superconducting quantum processors: IBM Heron r1 and IBM Brisbane.</w:t>
      </w:r>
    </w:p>
    <w:p w14:paraId="00EB7AA5" w14:textId="77777777" w:rsidR="004C2285" w:rsidRPr="00E31B7E" w:rsidRDefault="004C2285" w:rsidP="004C2285">
      <w:pPr>
        <w:jc w:val="left"/>
        <w:rPr>
          <w:rFonts w:eastAsia="Batang"/>
          <w:sz w:val="18"/>
          <w:szCs w:val="18"/>
          <w:lang w:eastAsia="zh-TW"/>
        </w:rPr>
      </w:pPr>
    </w:p>
    <w:p w14:paraId="64CCB97F" w14:textId="77777777" w:rsidR="004C2285" w:rsidRPr="00E31B7E" w:rsidRDefault="004C2285" w:rsidP="004C2285">
      <w:pPr>
        <w:jc w:val="left"/>
        <w:rPr>
          <w:rFonts w:eastAsiaTheme="minorEastAsia"/>
          <w:sz w:val="18"/>
          <w:szCs w:val="18"/>
          <w:lang w:eastAsia="zh-TW"/>
        </w:rPr>
      </w:pPr>
      <w:r w:rsidRPr="00E31B7E">
        <w:rPr>
          <w:rFonts w:eastAsiaTheme="minorEastAsia"/>
          <w:sz w:val="18"/>
          <w:szCs w:val="18"/>
          <w:lang w:eastAsia="zh-TW"/>
        </w:rPr>
        <w:tab/>
      </w:r>
      <w:r w:rsidRPr="00E31B7E">
        <w:rPr>
          <w:rFonts w:eastAsia="Batang"/>
          <w:sz w:val="18"/>
          <w:szCs w:val="18"/>
          <w:lang w:eastAsia="zh-TW"/>
        </w:rPr>
        <w:t>The IBM Heron r1 processor has a median controlled-Z (CZ) gate error rate of 0.004101. The Brisbane system provides access to 27 qubits, making it suitable for scaling experiments involving larger quantum circuits and multi-qubit configurations.</w:t>
      </w:r>
    </w:p>
    <w:p w14:paraId="1CF527C3" w14:textId="77777777" w:rsidR="004C2285" w:rsidRPr="00E31B7E" w:rsidRDefault="004C2285" w:rsidP="004C2285">
      <w:pPr>
        <w:jc w:val="left"/>
        <w:rPr>
          <w:rFonts w:eastAsiaTheme="minorEastAsia" w:hint="eastAsia"/>
          <w:sz w:val="18"/>
          <w:szCs w:val="18"/>
          <w:lang w:eastAsia="zh-TW"/>
        </w:rPr>
      </w:pPr>
      <w:r w:rsidRPr="00E31B7E">
        <w:rPr>
          <w:rFonts w:eastAsia="Batang"/>
          <w:sz w:val="18"/>
          <w:szCs w:val="18"/>
          <w:lang w:eastAsia="zh-TW"/>
        </w:rPr>
        <w:t>The simulation parameters are summarized as follows:</w:t>
      </w:r>
    </w:p>
    <w:p w14:paraId="040334FE" w14:textId="77777777" w:rsidR="004C2285" w:rsidRPr="00E31B7E" w:rsidRDefault="004C2285" w:rsidP="004C2285">
      <w:pPr>
        <w:pStyle w:val="ListParagraph"/>
        <w:numPr>
          <w:ilvl w:val="0"/>
          <w:numId w:val="5"/>
        </w:numPr>
        <w:contextualSpacing w:val="0"/>
        <w:jc w:val="left"/>
        <w:rPr>
          <w:rFonts w:eastAsia="Batang" w:hint="eastAsia"/>
          <w:sz w:val="18"/>
          <w:szCs w:val="18"/>
          <w:lang w:eastAsia="zh-TW"/>
        </w:rPr>
      </w:pPr>
      <w:r w:rsidRPr="00E31B7E">
        <w:rPr>
          <w:rFonts w:eastAsia="Batang"/>
          <w:sz w:val="18"/>
          <w:szCs w:val="18"/>
          <w:lang w:eastAsia="zh-TW"/>
        </w:rPr>
        <w:t>Error model: Bit flip error</w:t>
      </w:r>
    </w:p>
    <w:p w14:paraId="0A149CE3" w14:textId="77777777" w:rsidR="004C2285" w:rsidRPr="00E31B7E" w:rsidRDefault="004C2285" w:rsidP="004C2285">
      <w:pPr>
        <w:pStyle w:val="ListParagraph"/>
        <w:numPr>
          <w:ilvl w:val="0"/>
          <w:numId w:val="5"/>
        </w:numPr>
        <w:contextualSpacing w:val="0"/>
        <w:jc w:val="left"/>
        <w:rPr>
          <w:rFonts w:eastAsia="Batang" w:hint="eastAsia"/>
          <w:sz w:val="18"/>
          <w:szCs w:val="18"/>
          <w:lang w:eastAsia="zh-TW"/>
        </w:rPr>
      </w:pPr>
      <w:r w:rsidRPr="00E31B7E">
        <w:rPr>
          <w:rFonts w:eastAsia="Batang"/>
          <w:sz w:val="18"/>
          <w:szCs w:val="18"/>
          <w:lang w:eastAsia="zh-TW"/>
        </w:rPr>
        <w:t>Error rate settings: 0.002 and 0.007</w:t>
      </w:r>
    </w:p>
    <w:p w14:paraId="53D3752C" w14:textId="77777777" w:rsidR="004C2285" w:rsidRPr="00E31B7E" w:rsidRDefault="004C2285" w:rsidP="004C2285">
      <w:pPr>
        <w:pStyle w:val="ListParagraph"/>
        <w:numPr>
          <w:ilvl w:val="0"/>
          <w:numId w:val="5"/>
        </w:numPr>
        <w:contextualSpacing w:val="0"/>
        <w:jc w:val="left"/>
        <w:rPr>
          <w:rFonts w:eastAsiaTheme="minorEastAsia"/>
          <w:sz w:val="18"/>
          <w:szCs w:val="18"/>
          <w:lang w:eastAsia="zh-TW"/>
        </w:rPr>
      </w:pPr>
      <w:r w:rsidRPr="00E31B7E">
        <w:rPr>
          <w:rFonts w:eastAsia="Batang"/>
          <w:sz w:val="18"/>
          <w:szCs w:val="18"/>
          <w:lang w:eastAsia="zh-TW"/>
        </w:rPr>
        <w:t>Gate operation range: Up to 500 controlled-NOT (CNOT) gates</w:t>
      </w:r>
    </w:p>
    <w:p w14:paraId="7243087A" w14:textId="77777777" w:rsidR="004C2285" w:rsidRPr="00E31B7E" w:rsidRDefault="004C2285" w:rsidP="004C2285">
      <w:pPr>
        <w:pStyle w:val="ListParagraph"/>
        <w:ind w:left="680"/>
        <w:jc w:val="left"/>
        <w:rPr>
          <w:rFonts w:eastAsiaTheme="minorEastAsia" w:hint="eastAsia"/>
          <w:sz w:val="18"/>
          <w:szCs w:val="18"/>
          <w:lang w:eastAsia="zh-TW"/>
        </w:rPr>
      </w:pPr>
    </w:p>
    <w:p w14:paraId="10A914F4" w14:textId="77777777" w:rsidR="004C2285" w:rsidRPr="004C2285" w:rsidRDefault="004C2285" w:rsidP="004C2285">
      <w:pPr>
        <w:pStyle w:val="Heading2"/>
        <w:numPr>
          <w:ilvl w:val="0"/>
          <w:numId w:val="7"/>
        </w:numPr>
        <w:jc w:val="left"/>
        <w:rPr>
          <w:sz w:val="24"/>
          <w:szCs w:val="24"/>
        </w:rPr>
      </w:pPr>
      <w:r w:rsidRPr="004C2285">
        <w:rPr>
          <w:rFonts w:hint="eastAsia"/>
          <w:sz w:val="24"/>
          <w:szCs w:val="24"/>
        </w:rPr>
        <w:t>T</w:t>
      </w:r>
      <w:r w:rsidRPr="004C2285">
        <w:rPr>
          <w:sz w:val="24"/>
          <w:szCs w:val="24"/>
        </w:rPr>
        <w:t>hree-</w:t>
      </w:r>
      <w:r w:rsidRPr="004C2285">
        <w:rPr>
          <w:rFonts w:hint="eastAsia"/>
          <w:sz w:val="24"/>
          <w:szCs w:val="24"/>
        </w:rPr>
        <w:t>B</w:t>
      </w:r>
      <w:r w:rsidRPr="004C2285">
        <w:rPr>
          <w:sz w:val="24"/>
          <w:szCs w:val="24"/>
        </w:rPr>
        <w:t xml:space="preserve">it </w:t>
      </w:r>
      <w:r w:rsidRPr="004C2285">
        <w:rPr>
          <w:rFonts w:hint="eastAsia"/>
          <w:sz w:val="24"/>
          <w:szCs w:val="24"/>
        </w:rPr>
        <w:t>R</w:t>
      </w:r>
      <w:r w:rsidRPr="004C2285">
        <w:rPr>
          <w:sz w:val="24"/>
          <w:szCs w:val="24"/>
        </w:rPr>
        <w:t xml:space="preserve">epetition </w:t>
      </w:r>
      <w:r w:rsidRPr="004C2285">
        <w:rPr>
          <w:rFonts w:hint="eastAsia"/>
          <w:sz w:val="24"/>
          <w:szCs w:val="24"/>
        </w:rPr>
        <w:t>C</w:t>
      </w:r>
      <w:r w:rsidRPr="004C2285">
        <w:rPr>
          <w:sz w:val="24"/>
          <w:szCs w:val="24"/>
        </w:rPr>
        <w:t>ode</w:t>
      </w:r>
    </w:p>
    <w:p w14:paraId="41958605" w14:textId="77777777" w:rsidR="004C2285" w:rsidRPr="00E31B7E" w:rsidRDefault="004C2285" w:rsidP="004C2285">
      <w:pPr>
        <w:pStyle w:val="BodyText"/>
        <w:jc w:val="left"/>
        <w:rPr>
          <w:rFonts w:eastAsiaTheme="minorEastAsia"/>
          <w:sz w:val="18"/>
          <w:szCs w:val="18"/>
          <w:lang w:eastAsia="zh-TW"/>
        </w:rPr>
      </w:pPr>
      <w:r w:rsidRPr="00E31B7E">
        <w:rPr>
          <w:sz w:val="18"/>
          <w:szCs w:val="18"/>
          <w:lang w:val="en-US"/>
        </w:rPr>
        <w:t>First, according to the Shor Repetition Code (SRCC), each logical qubit is encoded by repeating its state across three physical qubits. Ideally, all three qubits should maintain identical values. However, due to errors that may occur during operations, inconsistencies can arise among the three qubits. The three-bit repetition code corrects these errors by applying a majority-vote mechanism: the three qubits are processed as inputs to a full adder circuit, and the carry-out bit is used to determine the corrected logical value.</w:t>
      </w:r>
      <w:r w:rsidRPr="00E31B7E">
        <w:rPr>
          <w:sz w:val="18"/>
          <w:szCs w:val="18"/>
        </w:rPr>
        <w:t xml:space="preserve"> </w:t>
      </w:r>
    </w:p>
    <w:p w14:paraId="20433C32" w14:textId="77777777" w:rsidR="004C2285" w:rsidRPr="008244DF" w:rsidRDefault="004C2285" w:rsidP="004C2285">
      <w:pPr>
        <w:pStyle w:val="BodyText"/>
        <w:jc w:val="left"/>
        <w:rPr>
          <w:rFonts w:eastAsiaTheme="minorEastAsia" w:hint="eastAsia"/>
          <w:lang w:eastAsia="zh-TW"/>
        </w:rPr>
      </w:pPr>
    </w:p>
    <w:p w14:paraId="4E68FD7D" w14:textId="77777777" w:rsidR="004C2285" w:rsidRPr="004C2285" w:rsidRDefault="004C2285" w:rsidP="004C2285">
      <w:pPr>
        <w:pStyle w:val="Heading2"/>
        <w:numPr>
          <w:ilvl w:val="0"/>
          <w:numId w:val="7"/>
        </w:numPr>
        <w:jc w:val="left"/>
        <w:rPr>
          <w:color w:val="000000" w:themeColor="text1"/>
          <w:sz w:val="24"/>
          <w:szCs w:val="24"/>
        </w:rPr>
      </w:pPr>
      <w:r w:rsidRPr="004C2285">
        <w:rPr>
          <w:rFonts w:eastAsiaTheme="minorEastAsia" w:hint="eastAsia"/>
          <w:color w:val="000000" w:themeColor="text1"/>
          <w:sz w:val="24"/>
          <w:szCs w:val="24"/>
          <w:lang w:eastAsia="zh-TW"/>
        </w:rPr>
        <w:t>G</w:t>
      </w:r>
      <w:r w:rsidRPr="004C2285">
        <w:rPr>
          <w:color w:val="000000" w:themeColor="text1"/>
          <w:sz w:val="24"/>
          <w:szCs w:val="24"/>
        </w:rPr>
        <w:t xml:space="preserve">rouping </w:t>
      </w:r>
      <w:r w:rsidRPr="004C2285">
        <w:rPr>
          <w:rFonts w:eastAsiaTheme="minorEastAsia" w:hint="eastAsia"/>
          <w:color w:val="000000" w:themeColor="text1"/>
          <w:sz w:val="24"/>
          <w:szCs w:val="24"/>
          <w:lang w:eastAsia="zh-TW"/>
        </w:rPr>
        <w:t>E</w:t>
      </w:r>
      <w:r w:rsidRPr="004C2285">
        <w:rPr>
          <w:color w:val="000000" w:themeColor="text1"/>
          <w:sz w:val="24"/>
          <w:szCs w:val="24"/>
        </w:rPr>
        <w:t xml:space="preserve">rror </w:t>
      </w:r>
      <w:r w:rsidRPr="004C2285">
        <w:rPr>
          <w:rFonts w:eastAsiaTheme="minorEastAsia" w:hint="eastAsia"/>
          <w:color w:val="000000" w:themeColor="text1"/>
          <w:sz w:val="24"/>
          <w:szCs w:val="24"/>
          <w:lang w:eastAsia="zh-TW"/>
        </w:rPr>
        <w:t>C</w:t>
      </w:r>
      <w:r w:rsidRPr="004C2285">
        <w:rPr>
          <w:color w:val="000000" w:themeColor="text1"/>
          <w:sz w:val="24"/>
          <w:szCs w:val="24"/>
        </w:rPr>
        <w:t xml:space="preserve">orrection in </w:t>
      </w:r>
      <w:r w:rsidRPr="004C2285">
        <w:rPr>
          <w:rFonts w:eastAsiaTheme="minorEastAsia" w:hint="eastAsia"/>
          <w:color w:val="000000" w:themeColor="text1"/>
          <w:sz w:val="24"/>
          <w:szCs w:val="24"/>
          <w:lang w:eastAsia="zh-TW"/>
        </w:rPr>
        <w:t>C</w:t>
      </w:r>
      <w:r w:rsidRPr="004C2285">
        <w:rPr>
          <w:color w:val="000000" w:themeColor="text1"/>
          <w:sz w:val="24"/>
          <w:szCs w:val="24"/>
        </w:rPr>
        <w:t>ircle</w:t>
      </w:r>
      <w:r w:rsidRPr="004C2285">
        <w:rPr>
          <w:rFonts w:eastAsiaTheme="minorEastAsia" w:hint="eastAsia"/>
          <w:color w:val="000000" w:themeColor="text1"/>
          <w:sz w:val="24"/>
          <w:szCs w:val="24"/>
          <w:lang w:eastAsia="zh-TW"/>
        </w:rPr>
        <w:t>(shown as Fig.1)</w:t>
      </w:r>
    </w:p>
    <w:p w14:paraId="2CD18E83" w14:textId="77777777" w:rsidR="004C2285" w:rsidRPr="00E31B7E" w:rsidRDefault="004C2285" w:rsidP="004C2285">
      <w:pPr>
        <w:pStyle w:val="figurecaption"/>
        <w:numPr>
          <w:ilvl w:val="0"/>
          <w:numId w:val="0"/>
        </w:numPr>
        <w:ind w:leftChars="44" w:left="88"/>
        <w:jc w:val="left"/>
        <w:rPr>
          <w:rFonts w:eastAsia="標楷體" w:hint="eastAsia"/>
          <w:sz w:val="18"/>
          <w:szCs w:val="18"/>
          <w:lang w:eastAsia="zh-TW"/>
        </w:rPr>
      </w:pPr>
      <w:r>
        <w:rPr>
          <w:rFonts w:eastAsia="標楷體"/>
          <w:sz w:val="20"/>
          <w:szCs w:val="20"/>
          <w:lang w:eastAsia="zh-TW"/>
        </w:rPr>
        <w:tab/>
      </w:r>
      <w:r w:rsidRPr="00E31B7E">
        <w:rPr>
          <w:rFonts w:eastAsia="標楷體"/>
          <w:sz w:val="18"/>
          <w:szCs w:val="18"/>
          <w:lang w:eastAsia="zh-TW"/>
        </w:rPr>
        <w:t xml:space="preserve">To accommodate the qubit connectivity constraints of the IBM quantum processor, we implemented Shor’s error correction code using a circular grouping structure. As illustrated in Fig. </w:t>
      </w:r>
      <w:r w:rsidRPr="00E31B7E">
        <w:rPr>
          <w:rFonts w:eastAsia="標楷體" w:hint="eastAsia"/>
          <w:sz w:val="18"/>
          <w:szCs w:val="18"/>
          <w:lang w:eastAsia="zh-TW"/>
        </w:rPr>
        <w:t>1</w:t>
      </w:r>
      <w:r w:rsidRPr="00E31B7E">
        <w:rPr>
          <w:rFonts w:eastAsia="標楷體"/>
          <w:sz w:val="18"/>
          <w:szCs w:val="18"/>
          <w:lang w:eastAsia="zh-TW"/>
        </w:rPr>
        <w:t>, six qubits are arranged in a ring, and error correction is performed by cyclically grouping the qubits into overlapping triplets. Specifically, the groups are formed as qubits [0,1,2], [1,2,3], [2,3,4], and so on, with each group applying the three-bit repetition code for correction.</w:t>
      </w:r>
    </w:p>
    <w:p w14:paraId="7E54F2DB" w14:textId="77777777" w:rsidR="004C2285" w:rsidRPr="00E31B7E" w:rsidRDefault="004C2285" w:rsidP="004C2285">
      <w:pPr>
        <w:pStyle w:val="figurecaption"/>
        <w:numPr>
          <w:ilvl w:val="0"/>
          <w:numId w:val="0"/>
        </w:numPr>
        <w:ind w:leftChars="44" w:left="88"/>
        <w:jc w:val="left"/>
        <w:rPr>
          <w:rFonts w:eastAsia="標楷體"/>
          <w:sz w:val="18"/>
          <w:szCs w:val="18"/>
          <w:lang w:eastAsia="zh-TW"/>
        </w:rPr>
      </w:pPr>
      <w:r w:rsidRPr="00E31B7E">
        <w:rPr>
          <w:rFonts w:eastAsia="標楷體"/>
          <w:sz w:val="18"/>
          <w:szCs w:val="18"/>
          <w:lang w:eastAsia="zh-TW"/>
        </w:rPr>
        <w:lastRenderedPageBreak/>
        <w:tab/>
        <w:t>It should be noted that this circular arrangement is not limited to six qubits; subsequent experiments in this study extend the ring to configurations of up to 20 qubits.</w:t>
      </w:r>
    </w:p>
    <w:p w14:paraId="1BF5AF66" w14:textId="77777777" w:rsidR="004C2285" w:rsidRPr="00E31B7E" w:rsidRDefault="004C2285" w:rsidP="004C2285">
      <w:pPr>
        <w:pStyle w:val="figurecaption"/>
        <w:numPr>
          <w:ilvl w:val="0"/>
          <w:numId w:val="0"/>
        </w:numPr>
        <w:ind w:leftChars="44" w:left="88"/>
        <w:jc w:val="left"/>
        <w:rPr>
          <w:rFonts w:eastAsia="標楷體"/>
          <w:sz w:val="18"/>
          <w:szCs w:val="18"/>
          <w:lang w:eastAsia="zh-TW"/>
        </w:rPr>
      </w:pPr>
      <w:r w:rsidRPr="00E31B7E">
        <w:rPr>
          <w:rFonts w:eastAsia="標楷體"/>
          <w:sz w:val="18"/>
          <w:szCs w:val="18"/>
          <w:lang w:eastAsia="zh-TW"/>
        </w:rPr>
        <w:tab/>
        <w:t xml:space="preserve">However, the initial results using the six-qubit ring were suboptimal. As shown in Fig. </w:t>
      </w:r>
      <w:r w:rsidRPr="00E31B7E">
        <w:rPr>
          <w:rFonts w:eastAsia="標楷體" w:hint="eastAsia"/>
          <w:sz w:val="18"/>
          <w:szCs w:val="18"/>
          <w:lang w:eastAsia="zh-TW"/>
        </w:rPr>
        <w:t>2</w:t>
      </w:r>
      <w:r w:rsidRPr="00E31B7E">
        <w:rPr>
          <w:rFonts w:eastAsia="標楷體"/>
          <w:sz w:val="18"/>
          <w:szCs w:val="18"/>
          <w:lang w:eastAsia="zh-TW"/>
        </w:rPr>
        <w:t>, after 100 controlled-NOT (CNOT) gate operations, the correction accuracy drops significantly—falling below 0.6—even under relatively low error rates.</w:t>
      </w:r>
    </w:p>
    <w:p w14:paraId="3B56AF00" w14:textId="77777777" w:rsidR="004C2285" w:rsidRPr="00E31B7E" w:rsidRDefault="004C2285" w:rsidP="004C2285">
      <w:pPr>
        <w:pStyle w:val="figurecaption"/>
        <w:numPr>
          <w:ilvl w:val="0"/>
          <w:numId w:val="0"/>
        </w:numPr>
        <w:ind w:leftChars="44" w:left="88"/>
        <w:jc w:val="left"/>
        <w:rPr>
          <w:rFonts w:eastAsia="標楷體"/>
          <w:sz w:val="18"/>
          <w:szCs w:val="18"/>
          <w:lang w:eastAsia="zh-TW"/>
        </w:rPr>
      </w:pPr>
      <w:r w:rsidRPr="00E31B7E">
        <w:rPr>
          <w:rFonts w:eastAsia="標楷體"/>
          <w:sz w:val="18"/>
          <w:szCs w:val="18"/>
          <w:lang w:eastAsia="zh-TW"/>
        </w:rPr>
        <w:tab/>
        <w:t>We hypothesize that this degradation is caused by the accumulation of consecutive bit errors. When the intended target state is all-zero, encountering two or more erroneous '1' bits in succession can trigger an infinite error loop. In such cases, repeated application of the correction will fail to restore the correct state, regardless of how many iterations are performed. This type of error pattern is especially prone to occur in circuits dominated by CNOT gates or other two-qubit operations.</w:t>
      </w:r>
    </w:p>
    <w:p w14:paraId="07846FC4" w14:textId="77777777" w:rsidR="004C2285" w:rsidRPr="00E31B7E" w:rsidRDefault="004C2285" w:rsidP="004C2285">
      <w:pPr>
        <w:pStyle w:val="figurecaption"/>
        <w:numPr>
          <w:ilvl w:val="0"/>
          <w:numId w:val="0"/>
        </w:numPr>
        <w:ind w:leftChars="44" w:left="88"/>
        <w:jc w:val="left"/>
        <w:rPr>
          <w:rFonts w:eastAsia="標楷體"/>
          <w:sz w:val="18"/>
          <w:szCs w:val="18"/>
          <w:lang w:eastAsia="zh-TW"/>
        </w:rPr>
      </w:pPr>
      <w:r w:rsidRPr="00E31B7E">
        <w:rPr>
          <w:rFonts w:eastAsia="標楷體"/>
          <w:sz w:val="18"/>
          <w:szCs w:val="18"/>
          <w:lang w:eastAsia="zh-TW"/>
        </w:rPr>
        <w:tab/>
        <w:t>To mitigate this infinite loop problem, we propose that the sampling sequence must be randomized or disrupted. The following subsections (C and D) present experimental designs to validate this hypothesis.</w:t>
      </w:r>
    </w:p>
    <w:p w14:paraId="7EC060BB" w14:textId="77777777" w:rsidR="004C2285" w:rsidRPr="004C2285" w:rsidRDefault="004C2285" w:rsidP="004C2285">
      <w:pPr>
        <w:pStyle w:val="Heading2"/>
        <w:numPr>
          <w:ilvl w:val="0"/>
          <w:numId w:val="7"/>
        </w:numPr>
        <w:jc w:val="left"/>
        <w:rPr>
          <w:rFonts w:eastAsiaTheme="minorEastAsia"/>
          <w:color w:val="000000" w:themeColor="text1"/>
          <w:sz w:val="24"/>
          <w:szCs w:val="24"/>
          <w:lang w:eastAsia="zh-TW"/>
        </w:rPr>
      </w:pPr>
      <w:bookmarkStart w:id="1" w:name="_Hlk172253341"/>
      <w:bookmarkStart w:id="2" w:name="_Hlk172253017"/>
      <w:r w:rsidRPr="004C2285">
        <w:rPr>
          <w:color w:val="000000" w:themeColor="text1"/>
          <w:sz w:val="24"/>
          <w:szCs w:val="24"/>
        </w:rPr>
        <w:t xml:space="preserve">Sampling </w:t>
      </w:r>
      <w:r w:rsidRPr="004C2285">
        <w:rPr>
          <w:rFonts w:eastAsiaTheme="minorEastAsia" w:hint="eastAsia"/>
          <w:color w:val="000000" w:themeColor="text1"/>
          <w:sz w:val="24"/>
          <w:szCs w:val="24"/>
          <w:lang w:eastAsia="zh-TW"/>
        </w:rPr>
        <w:t>A</w:t>
      </w:r>
      <w:r w:rsidRPr="004C2285">
        <w:rPr>
          <w:color w:val="000000" w:themeColor="text1"/>
          <w:sz w:val="24"/>
          <w:szCs w:val="24"/>
        </w:rPr>
        <w:t>ccording to Offset: [-2,0,1]</w:t>
      </w:r>
      <w:bookmarkEnd w:id="1"/>
    </w:p>
    <w:bookmarkEnd w:id="2"/>
    <w:p w14:paraId="354BDE6B" w14:textId="77777777" w:rsidR="004C2285" w:rsidRPr="00E31B7E" w:rsidRDefault="004C2285" w:rsidP="004C2285">
      <w:pPr>
        <w:pStyle w:val="BodyText"/>
        <w:jc w:val="left"/>
        <w:rPr>
          <w:rFonts w:eastAsiaTheme="minorEastAsia" w:hint="eastAsia"/>
          <w:sz w:val="18"/>
          <w:szCs w:val="18"/>
          <w:lang w:val="en-US" w:eastAsia="zh-TW"/>
        </w:rPr>
      </w:pPr>
      <w:r w:rsidRPr="00E31B7E">
        <w:rPr>
          <w:rFonts w:eastAsiaTheme="minorEastAsia"/>
          <w:sz w:val="18"/>
          <w:szCs w:val="18"/>
          <w:lang w:val="en-US" w:eastAsia="zh-TW"/>
        </w:rPr>
        <w:t>As an initial step, we aimed to determine the optimal sampling configuration using a simulator. Through experimentation, we found that applying a sampling offset of [-2, 0, 1] yielded the best error correction performance. (In this context, the offset [-2, 0, 1] refers to the relative index differences modulo six, where positive and negative signs indicate clockwise and counterclockwise shifts, respectively.)</w:t>
      </w:r>
    </w:p>
    <w:p w14:paraId="3AA08BB5" w14:textId="77777777" w:rsidR="004C2285" w:rsidRPr="00E31B7E" w:rsidRDefault="004C2285" w:rsidP="004C2285">
      <w:pPr>
        <w:pStyle w:val="BodyText"/>
        <w:jc w:val="left"/>
        <w:rPr>
          <w:rFonts w:eastAsiaTheme="minorEastAsia" w:hint="eastAsia"/>
          <w:sz w:val="18"/>
          <w:szCs w:val="18"/>
          <w:lang w:val="en-US" w:eastAsia="zh-TW"/>
        </w:rPr>
      </w:pPr>
      <w:r w:rsidRPr="00E31B7E">
        <w:rPr>
          <w:rFonts w:eastAsiaTheme="minorEastAsia"/>
          <w:sz w:val="18"/>
          <w:szCs w:val="18"/>
          <w:lang w:val="en-US" w:eastAsia="zh-TW"/>
        </w:rPr>
        <w:t xml:space="preserve">For example, based on the six-qubit ring shown in Fig. </w:t>
      </w:r>
      <w:r w:rsidRPr="00E31B7E">
        <w:rPr>
          <w:rFonts w:eastAsiaTheme="minorEastAsia" w:hint="eastAsia"/>
          <w:sz w:val="18"/>
          <w:szCs w:val="18"/>
          <w:lang w:val="en-US" w:eastAsia="zh-TW"/>
        </w:rPr>
        <w:t>1</w:t>
      </w:r>
      <w:r w:rsidRPr="00E31B7E">
        <w:rPr>
          <w:rFonts w:eastAsiaTheme="minorEastAsia"/>
          <w:sz w:val="18"/>
          <w:szCs w:val="18"/>
          <w:lang w:val="en-US" w:eastAsia="zh-TW"/>
        </w:rPr>
        <w:t xml:space="preserve">, the optimal grouping would be qubits [4, 0, 1]. The corresponding results are presented in Fig. </w:t>
      </w:r>
      <w:r w:rsidRPr="00E31B7E">
        <w:rPr>
          <w:rFonts w:eastAsiaTheme="minorEastAsia" w:hint="eastAsia"/>
          <w:sz w:val="18"/>
          <w:szCs w:val="18"/>
          <w:lang w:val="en-US" w:eastAsia="zh-TW"/>
        </w:rPr>
        <w:t>3</w:t>
      </w:r>
      <w:r w:rsidRPr="00E31B7E">
        <w:rPr>
          <w:rFonts w:eastAsiaTheme="minorEastAsia"/>
          <w:sz w:val="18"/>
          <w:szCs w:val="18"/>
          <w:lang w:val="en-US" w:eastAsia="zh-TW"/>
        </w:rPr>
        <w:t>.</w:t>
      </w:r>
    </w:p>
    <w:p w14:paraId="3C1C7A9E" w14:textId="77777777" w:rsidR="004C2285" w:rsidRPr="00E31B7E" w:rsidRDefault="004C2285" w:rsidP="004C2285">
      <w:pPr>
        <w:pStyle w:val="BodyText"/>
        <w:jc w:val="left"/>
        <w:rPr>
          <w:rFonts w:eastAsiaTheme="minorEastAsia" w:hint="eastAsia"/>
          <w:sz w:val="18"/>
          <w:szCs w:val="18"/>
          <w:lang w:val="en-US" w:eastAsia="zh-TW"/>
        </w:rPr>
      </w:pPr>
      <w:r w:rsidRPr="00E31B7E">
        <w:rPr>
          <w:rFonts w:eastAsiaTheme="minorEastAsia"/>
          <w:sz w:val="18"/>
          <w:szCs w:val="18"/>
          <w:lang w:val="en-US" w:eastAsia="zh-TW"/>
        </w:rPr>
        <w:t>These results demonstrate that the Shor Repetition Code (SRCC), when combined with an optimized circular sampling structure, can achieve effective error correction at an error rate below 0.002 when the optimal index is used.</w:t>
      </w:r>
    </w:p>
    <w:p w14:paraId="2B98CD66" w14:textId="77777777" w:rsidR="004C2285" w:rsidRPr="00E31B7E" w:rsidRDefault="004C2285" w:rsidP="004C2285">
      <w:pPr>
        <w:pStyle w:val="BodyText"/>
        <w:jc w:val="left"/>
        <w:rPr>
          <w:rFonts w:eastAsiaTheme="minorEastAsia" w:hint="eastAsia"/>
          <w:sz w:val="18"/>
          <w:szCs w:val="18"/>
          <w:lang w:val="en-US" w:eastAsia="zh-TW"/>
        </w:rPr>
      </w:pPr>
      <w:r w:rsidRPr="00E31B7E">
        <w:rPr>
          <w:rFonts w:eastAsiaTheme="minorEastAsia"/>
          <w:sz w:val="18"/>
          <w:szCs w:val="18"/>
          <w:lang w:val="en-US" w:eastAsia="zh-TW"/>
        </w:rPr>
        <w:t>However, implementing this approach on a real quantum device remains challenging, as it is impractical to pre-determine the optimal index configuration in an actual hardware environment.</w:t>
      </w:r>
    </w:p>
    <w:p w14:paraId="200C9F45" w14:textId="77777777" w:rsidR="004C2285" w:rsidRPr="00900D5A" w:rsidRDefault="004C2285" w:rsidP="004C2285">
      <w:pPr>
        <w:pStyle w:val="BodyText"/>
        <w:jc w:val="left"/>
        <w:rPr>
          <w:rFonts w:eastAsiaTheme="minorEastAsia"/>
          <w:lang w:eastAsia="zh-TW"/>
        </w:rPr>
      </w:pPr>
      <w:r>
        <w:rPr>
          <w:rFonts w:eastAsiaTheme="minorEastAsia"/>
          <w:noProof/>
          <w:lang w:eastAsia="zh-TW"/>
        </w:rPr>
        <w:drawing>
          <wp:inline distT="0" distB="0" distL="0" distR="0" wp14:anchorId="57FEBB64" wp14:editId="6267DA72">
            <wp:extent cx="1444028" cy="1452041"/>
            <wp:effectExtent l="0" t="0" r="3810" b="0"/>
            <wp:docPr id="1381561352" name="Picture 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61352" name="Picture 1" descr="A diagram of a numb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73668" cy="1481846"/>
                    </a:xfrm>
                    <a:prstGeom prst="rect">
                      <a:avLst/>
                    </a:prstGeom>
                  </pic:spPr>
                </pic:pic>
              </a:graphicData>
            </a:graphic>
          </wp:inline>
        </w:drawing>
      </w:r>
    </w:p>
    <w:p w14:paraId="1F46CC0C" w14:textId="77777777" w:rsidR="004C2285" w:rsidRPr="008A779A" w:rsidRDefault="004C2285" w:rsidP="004C2285">
      <w:pPr>
        <w:pStyle w:val="figurecaption"/>
        <w:jc w:val="left"/>
      </w:pPr>
      <w:r>
        <w:rPr>
          <w:rFonts w:eastAsiaTheme="minorEastAsia" w:hint="eastAsia"/>
          <w:lang w:eastAsia="zh-TW"/>
        </w:rPr>
        <w:t xml:space="preserve">6 bits </w:t>
      </w:r>
      <w:r w:rsidRPr="00D05427">
        <w:rPr>
          <w:rFonts w:eastAsiaTheme="minorEastAsia"/>
          <w:lang w:eastAsia="zh-TW"/>
        </w:rPr>
        <w:t>grouping error correction in circle</w:t>
      </w:r>
    </w:p>
    <w:p w14:paraId="7A0EA1C0" w14:textId="77777777" w:rsidR="004C2285" w:rsidRDefault="004C2285" w:rsidP="004C2285">
      <w:pPr>
        <w:pStyle w:val="figurecaption"/>
        <w:numPr>
          <w:ilvl w:val="0"/>
          <w:numId w:val="0"/>
        </w:numPr>
        <w:tabs>
          <w:tab w:val="clear" w:pos="533"/>
        </w:tabs>
        <w:ind w:firstLine="288"/>
        <w:jc w:val="left"/>
        <w:rPr>
          <w:rFonts w:eastAsiaTheme="minorEastAsia"/>
          <w:sz w:val="20"/>
          <w:szCs w:val="20"/>
          <w:lang w:eastAsia="zh-TW"/>
        </w:rPr>
      </w:pPr>
    </w:p>
    <w:p w14:paraId="1E604833" w14:textId="77777777" w:rsidR="004C2285" w:rsidRPr="00845747" w:rsidRDefault="004C2285" w:rsidP="004C2285">
      <w:pPr>
        <w:pStyle w:val="figurecaption"/>
        <w:numPr>
          <w:ilvl w:val="0"/>
          <w:numId w:val="0"/>
        </w:numPr>
        <w:tabs>
          <w:tab w:val="clear" w:pos="533"/>
        </w:tabs>
        <w:ind w:firstLine="288"/>
        <w:jc w:val="left"/>
        <w:rPr>
          <w:rFonts w:eastAsiaTheme="minorEastAsia" w:hint="eastAsia"/>
          <w:sz w:val="20"/>
          <w:szCs w:val="20"/>
          <w:lang w:eastAsia="zh-TW"/>
        </w:rPr>
      </w:pPr>
      <w:r>
        <w:rPr>
          <w:rFonts w:eastAsiaTheme="minorEastAsia" w:hint="eastAsia"/>
          <w:sz w:val="20"/>
          <w:szCs w:val="20"/>
          <w:lang w:eastAsia="zh-TW"/>
        </w:rPr>
        <w:drawing>
          <wp:inline distT="0" distB="0" distL="0" distR="0" wp14:anchorId="45342F90" wp14:editId="7E119395">
            <wp:extent cx="3089910" cy="1736725"/>
            <wp:effectExtent l="0" t="0" r="0" b="0"/>
            <wp:docPr id="1557426642" name="Picture 2" descr="A graph of error and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26642" name="Picture 2" descr="A graph of error and erro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89910" cy="1736725"/>
                    </a:xfrm>
                    <a:prstGeom prst="rect">
                      <a:avLst/>
                    </a:prstGeom>
                  </pic:spPr>
                </pic:pic>
              </a:graphicData>
            </a:graphic>
          </wp:inline>
        </w:drawing>
      </w:r>
    </w:p>
    <w:p w14:paraId="6EBE9355" w14:textId="77777777" w:rsidR="004C2285" w:rsidRPr="008A779A" w:rsidRDefault="004C2285" w:rsidP="004C2285">
      <w:pPr>
        <w:pStyle w:val="figurecaption"/>
        <w:jc w:val="left"/>
      </w:pPr>
      <w:r>
        <w:rPr>
          <w:rFonts w:eastAsiaTheme="minorEastAsia"/>
          <w:lang w:eastAsia="zh-TW"/>
        </w:rPr>
        <w:t>R</w:t>
      </w:r>
      <w:r>
        <w:rPr>
          <w:rFonts w:eastAsiaTheme="minorEastAsia" w:hint="eastAsia"/>
          <w:lang w:eastAsia="zh-TW"/>
        </w:rPr>
        <w:t xml:space="preserve">esults of 6-Bit </w:t>
      </w:r>
      <w:r w:rsidRPr="00235FC4">
        <w:rPr>
          <w:rFonts w:eastAsiaTheme="minorEastAsia"/>
          <w:lang w:eastAsia="zh-TW"/>
        </w:rPr>
        <w:t>Grouping Error Correction in Circl</w:t>
      </w:r>
      <w:r>
        <w:rPr>
          <w:rFonts w:eastAsiaTheme="minorEastAsia" w:hint="eastAsia"/>
          <w:lang w:eastAsia="zh-TW"/>
        </w:rPr>
        <w:t>e</w:t>
      </w:r>
      <w:r>
        <w:rPr>
          <w:rFonts w:eastAsiaTheme="minorEastAsia"/>
          <w:lang w:eastAsia="zh-TW"/>
        </w:rPr>
        <w:t>.</w:t>
      </w:r>
      <w:r w:rsidRPr="00A1327B">
        <w:rPr>
          <w:rFonts w:eastAsiaTheme="minorEastAsia" w:hint="eastAsia"/>
          <w:lang w:eastAsia="zh-TW"/>
        </w:rPr>
        <w:t xml:space="preserve"> </w:t>
      </w:r>
      <w:r w:rsidRPr="00A1327B">
        <w:rPr>
          <w:rFonts w:eastAsiaTheme="minorEastAsia"/>
          <w:lang w:eastAsia="zh-TW"/>
        </w:rPr>
        <w:t>Consider the error rate equal to 0.007 and 0,002 in without error correction (dark blue and green) and SRCC error correction (purple and yellow).</w:t>
      </w:r>
    </w:p>
    <w:p w14:paraId="202716AC" w14:textId="77777777" w:rsidR="004C2285" w:rsidRPr="00F443EE" w:rsidRDefault="004C2285" w:rsidP="004C2285">
      <w:pPr>
        <w:pStyle w:val="figurecaption"/>
        <w:numPr>
          <w:ilvl w:val="0"/>
          <w:numId w:val="0"/>
        </w:numPr>
        <w:jc w:val="left"/>
        <w:rPr>
          <w:rFonts w:eastAsiaTheme="minorEastAsia" w:hint="eastAsia"/>
          <w:lang w:eastAsia="zh-TW"/>
        </w:rPr>
      </w:pPr>
      <w:r>
        <w:rPr>
          <w:rFonts w:eastAsiaTheme="minorEastAsia"/>
          <w:lang w:eastAsia="zh-TW"/>
        </w:rPr>
        <w:drawing>
          <wp:inline distT="0" distB="0" distL="0" distR="0" wp14:anchorId="0357A708" wp14:editId="54AF8099">
            <wp:extent cx="3089910" cy="1759585"/>
            <wp:effectExtent l="0" t="0" r="0" b="0"/>
            <wp:docPr id="551008108"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08108" name="Picture 3" descr="A graph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9910" cy="1759585"/>
                    </a:xfrm>
                    <a:prstGeom prst="rect">
                      <a:avLst/>
                    </a:prstGeom>
                  </pic:spPr>
                </pic:pic>
              </a:graphicData>
            </a:graphic>
          </wp:inline>
        </w:drawing>
      </w:r>
    </w:p>
    <w:p w14:paraId="169D8274" w14:textId="77777777" w:rsidR="004C2285" w:rsidRPr="006B75B7" w:rsidRDefault="004C2285" w:rsidP="004C2285">
      <w:pPr>
        <w:pStyle w:val="figurecaption"/>
        <w:jc w:val="left"/>
        <w:rPr>
          <w:rFonts w:eastAsiaTheme="minorEastAsia"/>
          <w:lang w:eastAsia="zh-TW"/>
        </w:rPr>
      </w:pPr>
      <w:bookmarkStart w:id="3" w:name="_Hlk172345098"/>
      <w:r>
        <w:rPr>
          <w:rFonts w:eastAsiaTheme="minorEastAsia"/>
          <w:lang w:eastAsia="zh-TW"/>
        </w:rPr>
        <w:t>R</w:t>
      </w:r>
      <w:r>
        <w:rPr>
          <w:rFonts w:eastAsiaTheme="minorEastAsia" w:hint="eastAsia"/>
          <w:lang w:eastAsia="zh-TW"/>
        </w:rPr>
        <w:t xml:space="preserve">esults of </w:t>
      </w:r>
      <w:r w:rsidRPr="006B75B7">
        <w:rPr>
          <w:rFonts w:eastAsiaTheme="minorEastAsia"/>
          <w:lang w:eastAsia="zh-TW"/>
        </w:rPr>
        <w:t xml:space="preserve">Sampling according to </w:t>
      </w:r>
      <w:r>
        <w:rPr>
          <w:rFonts w:eastAsiaTheme="minorEastAsia" w:hint="eastAsia"/>
          <w:lang w:eastAsia="zh-TW"/>
        </w:rPr>
        <w:t>o</w:t>
      </w:r>
      <w:r w:rsidRPr="008A779A">
        <w:rPr>
          <w:rFonts w:eastAsiaTheme="minorEastAsia"/>
          <w:lang w:eastAsia="zh-TW"/>
        </w:rPr>
        <w:t>ffset</w:t>
      </w:r>
      <w:r w:rsidRPr="006B75B7">
        <w:rPr>
          <w:rFonts w:eastAsiaTheme="minorEastAsia"/>
          <w:lang w:eastAsia="zh-TW"/>
        </w:rPr>
        <w:t>: [-2,0,1]</w:t>
      </w:r>
      <w:bookmarkEnd w:id="3"/>
    </w:p>
    <w:p w14:paraId="33A257EF" w14:textId="77777777" w:rsidR="004C2285" w:rsidRPr="004C2285" w:rsidRDefault="004C2285" w:rsidP="004C2285">
      <w:pPr>
        <w:pStyle w:val="Heading2"/>
        <w:numPr>
          <w:ilvl w:val="0"/>
          <w:numId w:val="7"/>
        </w:numPr>
        <w:jc w:val="left"/>
        <w:rPr>
          <w:rFonts w:eastAsiaTheme="minorEastAsia"/>
          <w:color w:val="000000" w:themeColor="text1"/>
          <w:sz w:val="24"/>
          <w:szCs w:val="24"/>
          <w:lang w:eastAsia="zh-TW"/>
        </w:rPr>
      </w:pPr>
      <w:r w:rsidRPr="004C2285">
        <w:rPr>
          <w:rFonts w:eastAsiaTheme="minorEastAsia"/>
          <w:color w:val="000000" w:themeColor="text1"/>
          <w:sz w:val="24"/>
          <w:szCs w:val="24"/>
          <w:lang w:eastAsia="zh-TW"/>
        </w:rPr>
        <w:t>Delayed Write-Back Strategy</w:t>
      </w:r>
    </w:p>
    <w:p w14:paraId="761443B6" w14:textId="77777777" w:rsidR="004C2285" w:rsidRPr="00E31B7E" w:rsidRDefault="004C2285" w:rsidP="004C2285">
      <w:pPr>
        <w:ind w:firstLine="288"/>
        <w:jc w:val="left"/>
        <w:rPr>
          <w:rFonts w:eastAsiaTheme="minorEastAsia"/>
          <w:sz w:val="18"/>
          <w:szCs w:val="18"/>
          <w:lang w:eastAsia="zh-TW"/>
        </w:rPr>
      </w:pPr>
      <w:r w:rsidRPr="00E31B7E">
        <w:rPr>
          <w:rFonts w:eastAsiaTheme="minorEastAsia"/>
          <w:sz w:val="18"/>
          <w:szCs w:val="18"/>
          <w:lang w:eastAsia="zh-TW"/>
        </w:rPr>
        <w:t>On the other hand, even when the optimal sampling offset is applied and the corrected results are immediately written back to all qubits, errors may persist. It can be observed that the more frequently the qubit states are updated, the more likely errors are to accumulate. For instance, in a worst-case scenario, the state sequence may evolve as follows:</w:t>
      </w:r>
    </w:p>
    <w:p w14:paraId="02769FCC" w14:textId="77777777" w:rsidR="004C2285" w:rsidRPr="00E31B7E" w:rsidRDefault="004C2285" w:rsidP="004C2285">
      <w:pPr>
        <w:ind w:firstLine="288"/>
        <w:jc w:val="left"/>
        <w:rPr>
          <w:rFonts w:eastAsiaTheme="minorEastAsia" w:hint="eastAsia"/>
          <w:sz w:val="18"/>
          <w:szCs w:val="18"/>
          <w:lang w:eastAsia="zh-TW"/>
        </w:rPr>
      </w:pPr>
      <w:r w:rsidRPr="00E31B7E">
        <w:rPr>
          <w:rFonts w:eastAsiaTheme="minorEastAsia" w:hint="eastAsia"/>
          <w:sz w:val="18"/>
          <w:szCs w:val="18"/>
          <w:lang w:eastAsia="zh-TW"/>
        </w:rPr>
        <w:t xml:space="preserve">100001 </w:t>
      </w:r>
      <w:r w:rsidRPr="00E31B7E">
        <w:rPr>
          <w:rFonts w:eastAsiaTheme="minorEastAsia" w:hint="eastAsia"/>
          <w:sz w:val="18"/>
          <w:szCs w:val="18"/>
          <w:lang w:eastAsia="zh-TW"/>
        </w:rPr>
        <w:t>→</w:t>
      </w:r>
      <w:r w:rsidRPr="00E31B7E">
        <w:rPr>
          <w:rFonts w:eastAsiaTheme="minorEastAsia" w:hint="eastAsia"/>
          <w:sz w:val="18"/>
          <w:szCs w:val="18"/>
          <w:lang w:eastAsia="zh-TW"/>
        </w:rPr>
        <w:t xml:space="preserve"> 110001 </w:t>
      </w:r>
      <w:r w:rsidRPr="00E31B7E">
        <w:rPr>
          <w:rFonts w:eastAsiaTheme="minorEastAsia" w:hint="eastAsia"/>
          <w:sz w:val="18"/>
          <w:szCs w:val="18"/>
          <w:lang w:eastAsia="zh-TW"/>
        </w:rPr>
        <w:t>→</w:t>
      </w:r>
      <w:r w:rsidRPr="00E31B7E">
        <w:rPr>
          <w:rFonts w:eastAsiaTheme="minorEastAsia" w:hint="eastAsia"/>
          <w:sz w:val="18"/>
          <w:szCs w:val="18"/>
          <w:lang w:eastAsia="zh-TW"/>
        </w:rPr>
        <w:t xml:space="preserve"> 111001 </w:t>
      </w:r>
      <w:r w:rsidRPr="00E31B7E">
        <w:rPr>
          <w:rFonts w:eastAsiaTheme="minorEastAsia" w:hint="eastAsia"/>
          <w:sz w:val="18"/>
          <w:szCs w:val="18"/>
          <w:lang w:eastAsia="zh-TW"/>
        </w:rPr>
        <w:t>→</w:t>
      </w:r>
      <w:r w:rsidRPr="00E31B7E">
        <w:rPr>
          <w:rFonts w:eastAsiaTheme="minorEastAsia" w:hint="eastAsia"/>
          <w:sz w:val="18"/>
          <w:szCs w:val="18"/>
          <w:lang w:eastAsia="zh-TW"/>
        </w:rPr>
        <w:t xml:space="preserve"> </w:t>
      </w:r>
      <w:r w:rsidRPr="00E31B7E">
        <w:rPr>
          <w:rFonts w:eastAsiaTheme="minorEastAsia" w:hint="eastAsia"/>
          <w:sz w:val="18"/>
          <w:szCs w:val="18"/>
          <w:lang w:eastAsia="zh-TW"/>
        </w:rPr>
        <w:t>…</w:t>
      </w:r>
      <w:r w:rsidRPr="00E31B7E">
        <w:rPr>
          <w:rFonts w:eastAsiaTheme="minorEastAsia" w:hint="eastAsia"/>
          <w:sz w:val="18"/>
          <w:szCs w:val="18"/>
          <w:lang w:eastAsia="zh-TW"/>
        </w:rPr>
        <w:t>, progressively deviating from the intended state.</w:t>
      </w:r>
    </w:p>
    <w:p w14:paraId="1BDD0032" w14:textId="77777777" w:rsidR="004C2285" w:rsidRPr="00E31B7E" w:rsidRDefault="004C2285" w:rsidP="004C2285">
      <w:pPr>
        <w:ind w:firstLine="288"/>
        <w:jc w:val="left"/>
        <w:rPr>
          <w:rFonts w:eastAsiaTheme="minorEastAsia"/>
          <w:sz w:val="18"/>
          <w:szCs w:val="18"/>
          <w:lang w:eastAsia="zh-TW"/>
        </w:rPr>
      </w:pPr>
    </w:p>
    <w:p w14:paraId="085D42A8" w14:textId="77777777" w:rsidR="004C2285" w:rsidRPr="00E31B7E" w:rsidRDefault="004C2285" w:rsidP="004C2285">
      <w:pPr>
        <w:ind w:firstLine="288"/>
        <w:jc w:val="left"/>
        <w:rPr>
          <w:rFonts w:eastAsiaTheme="minorEastAsia"/>
          <w:sz w:val="18"/>
          <w:szCs w:val="18"/>
          <w:lang w:eastAsia="zh-TW"/>
        </w:rPr>
      </w:pPr>
      <w:r w:rsidRPr="00E31B7E">
        <w:rPr>
          <w:rFonts w:eastAsiaTheme="minorEastAsia"/>
          <w:sz w:val="18"/>
          <w:szCs w:val="18"/>
          <w:lang w:eastAsia="zh-TW"/>
        </w:rPr>
        <w:lastRenderedPageBreak/>
        <w:t>This issue arises when the result of the first group’s three-bit repetition code correction is inaccurate. Once the erroneous result is written back (e.g., to qubit 0), it becomes part of the input for the next group’s correction (e.g., [0,1,2]), thereby propagating the error through subsequent operations.</w:t>
      </w:r>
    </w:p>
    <w:p w14:paraId="7CD2CBE5" w14:textId="77777777" w:rsidR="004C2285" w:rsidRPr="00E31B7E" w:rsidRDefault="004C2285" w:rsidP="004C2285">
      <w:pPr>
        <w:ind w:firstLine="288"/>
        <w:jc w:val="left"/>
        <w:rPr>
          <w:rFonts w:eastAsiaTheme="minorEastAsia"/>
          <w:sz w:val="18"/>
          <w:szCs w:val="18"/>
          <w:lang w:eastAsia="zh-TW"/>
        </w:rPr>
      </w:pPr>
    </w:p>
    <w:p w14:paraId="3DE4F81E" w14:textId="77777777" w:rsidR="004C2285" w:rsidRPr="00E31B7E" w:rsidRDefault="004C2285" w:rsidP="004C2285">
      <w:pPr>
        <w:ind w:firstLine="288"/>
        <w:jc w:val="left"/>
        <w:rPr>
          <w:rFonts w:eastAsiaTheme="minorEastAsia"/>
          <w:sz w:val="18"/>
          <w:szCs w:val="18"/>
          <w:lang w:eastAsia="zh-TW"/>
        </w:rPr>
      </w:pPr>
      <w:r w:rsidRPr="00E31B7E">
        <w:rPr>
          <w:rFonts w:eastAsiaTheme="minorEastAsia"/>
          <w:sz w:val="18"/>
          <w:szCs w:val="18"/>
          <w:lang w:eastAsia="zh-TW"/>
        </w:rPr>
        <w:t>To mitigate this, we propose a delayed write-back strategy, in which each group’s correction result is temporarily stored in a separate set of auxiliary qubits. These auxiliary qubits correspond to the same indices as the original six qubits. Once all groups have completed their correction cycles, the final results are collectively written back to the original qubits.</w:t>
      </w:r>
    </w:p>
    <w:p w14:paraId="140F6E58" w14:textId="77777777" w:rsidR="004C2285" w:rsidRPr="00E31B7E" w:rsidRDefault="004C2285" w:rsidP="004C2285">
      <w:pPr>
        <w:ind w:firstLine="288"/>
        <w:jc w:val="left"/>
        <w:rPr>
          <w:rFonts w:eastAsiaTheme="minorEastAsia"/>
          <w:sz w:val="18"/>
          <w:szCs w:val="18"/>
          <w:lang w:eastAsia="zh-TW"/>
        </w:rPr>
      </w:pPr>
    </w:p>
    <w:p w14:paraId="2F08D879" w14:textId="77777777" w:rsidR="004C2285" w:rsidRPr="00E31B7E" w:rsidRDefault="004C2285" w:rsidP="004C2285">
      <w:pPr>
        <w:ind w:firstLine="288"/>
        <w:jc w:val="left"/>
        <w:rPr>
          <w:rFonts w:eastAsiaTheme="minorEastAsia"/>
          <w:sz w:val="18"/>
          <w:szCs w:val="18"/>
          <w:lang w:eastAsia="zh-TW"/>
        </w:rPr>
      </w:pPr>
      <w:r w:rsidRPr="00E31B7E">
        <w:rPr>
          <w:rFonts w:eastAsiaTheme="minorEastAsia"/>
          <w:sz w:val="18"/>
          <w:szCs w:val="18"/>
          <w:lang w:eastAsia="zh-TW"/>
        </w:rPr>
        <w:t xml:space="preserve">This method helps isolate each correction cycle, preventing unintended interference between groups. As shown in Fig. </w:t>
      </w:r>
      <w:r w:rsidRPr="00E31B7E">
        <w:rPr>
          <w:rFonts w:eastAsiaTheme="minorEastAsia" w:hint="eastAsia"/>
          <w:sz w:val="18"/>
          <w:szCs w:val="18"/>
          <w:lang w:eastAsia="zh-TW"/>
        </w:rPr>
        <w:t>4</w:t>
      </w:r>
      <w:r w:rsidRPr="00E31B7E">
        <w:rPr>
          <w:rFonts w:eastAsiaTheme="minorEastAsia"/>
          <w:sz w:val="18"/>
          <w:szCs w:val="18"/>
          <w:lang w:eastAsia="zh-TW"/>
        </w:rPr>
        <w:t>, this strategy significantly improves the correction accuracy compared to previous methods.</w:t>
      </w:r>
    </w:p>
    <w:p w14:paraId="01655DC5" w14:textId="77777777" w:rsidR="004C2285" w:rsidRPr="00E31B7E" w:rsidRDefault="004C2285" w:rsidP="004C2285">
      <w:pPr>
        <w:ind w:firstLine="288"/>
        <w:jc w:val="left"/>
        <w:rPr>
          <w:rFonts w:eastAsiaTheme="minorEastAsia"/>
          <w:sz w:val="18"/>
          <w:szCs w:val="18"/>
          <w:lang w:eastAsia="zh-TW"/>
        </w:rPr>
      </w:pPr>
    </w:p>
    <w:p w14:paraId="28CB10CE" w14:textId="77777777" w:rsidR="004C2285" w:rsidRPr="00E31B7E" w:rsidRDefault="004C2285" w:rsidP="004C2285">
      <w:pPr>
        <w:ind w:firstLine="288"/>
        <w:jc w:val="left"/>
        <w:rPr>
          <w:rFonts w:eastAsiaTheme="minorEastAsia"/>
          <w:sz w:val="18"/>
          <w:szCs w:val="18"/>
          <w:lang w:eastAsia="zh-TW"/>
        </w:rPr>
      </w:pPr>
      <w:r w:rsidRPr="00E31B7E">
        <w:rPr>
          <w:rFonts w:eastAsiaTheme="minorEastAsia"/>
          <w:sz w:val="18"/>
          <w:szCs w:val="18"/>
          <w:lang w:eastAsia="zh-TW"/>
        </w:rPr>
        <w:t>Even under a relatively high error rate of 0.007, the proposed method maintains an accuracy rate above 0.8 after 500 controlled-NOT gate operations. Notably, a temporary accuracy dip is observed around the 100th operation. This is due to the intentional injection of a large disturbance—20 times the regular CNOT gate error rate—at that point. Despite this, the system rapidly recovers, demonstrating the resilience and effectiveness of our correction method.</w:t>
      </w:r>
    </w:p>
    <w:p w14:paraId="11507832" w14:textId="77777777" w:rsidR="004C2285" w:rsidRPr="00E31B7E" w:rsidRDefault="004C2285" w:rsidP="004C2285">
      <w:pPr>
        <w:ind w:firstLine="288"/>
        <w:jc w:val="left"/>
        <w:rPr>
          <w:rFonts w:eastAsiaTheme="minorEastAsia"/>
          <w:sz w:val="18"/>
          <w:szCs w:val="18"/>
          <w:lang w:eastAsia="zh-TW"/>
        </w:rPr>
      </w:pPr>
    </w:p>
    <w:p w14:paraId="571FCE79" w14:textId="77777777" w:rsidR="004C2285" w:rsidRPr="00E31B7E" w:rsidRDefault="004C2285" w:rsidP="004C2285">
      <w:pPr>
        <w:ind w:firstLine="288"/>
        <w:jc w:val="left"/>
        <w:rPr>
          <w:rFonts w:eastAsiaTheme="minorEastAsia" w:hint="eastAsia"/>
          <w:sz w:val="18"/>
          <w:szCs w:val="18"/>
          <w:lang w:eastAsia="zh-TW"/>
        </w:rPr>
      </w:pPr>
      <w:r w:rsidRPr="00E31B7E">
        <w:rPr>
          <w:rFonts w:eastAsiaTheme="minorEastAsia"/>
          <w:sz w:val="18"/>
          <w:szCs w:val="18"/>
          <w:lang w:eastAsia="zh-TW"/>
        </w:rPr>
        <w:t>Despite this, the system rapidly recovers, demonstrating the resilience and effectiveness of our correction method.</w:t>
      </w:r>
    </w:p>
    <w:p w14:paraId="7A40D1E8" w14:textId="77777777" w:rsidR="004C2285" w:rsidRPr="00E31B7E" w:rsidRDefault="004C2285" w:rsidP="004C2285">
      <w:pPr>
        <w:ind w:firstLine="288"/>
        <w:jc w:val="left"/>
        <w:rPr>
          <w:rFonts w:eastAsiaTheme="minorEastAsia"/>
          <w:sz w:val="18"/>
          <w:szCs w:val="18"/>
          <w:lang w:eastAsia="zh-TW"/>
        </w:rPr>
      </w:pPr>
      <w:r w:rsidRPr="00E31B7E">
        <w:rPr>
          <w:rFonts w:eastAsiaTheme="minorEastAsia"/>
          <w:sz w:val="18"/>
          <w:szCs w:val="18"/>
          <w:lang w:eastAsia="zh-TW"/>
        </w:rPr>
        <w:t>However, it is worth noting that when the error rate increases beyond a certain threshold, the overall correction performance declines significantly. This highlights the practical limits of our method and the importance of controlling gate-level error rates in real quantum hardware.</w:t>
      </w:r>
    </w:p>
    <w:p w14:paraId="23C1A0A0" w14:textId="77777777" w:rsidR="004C2285" w:rsidRDefault="004C2285" w:rsidP="004C2285">
      <w:pPr>
        <w:pStyle w:val="figurecaption"/>
        <w:numPr>
          <w:ilvl w:val="0"/>
          <w:numId w:val="0"/>
        </w:numPr>
        <w:jc w:val="left"/>
        <w:rPr>
          <w:rFonts w:eastAsiaTheme="minorEastAsia"/>
          <w:lang w:eastAsia="zh-TW"/>
        </w:rPr>
      </w:pPr>
    </w:p>
    <w:p w14:paraId="563BF0F7" w14:textId="77777777" w:rsidR="004C2285" w:rsidRPr="00F443EE" w:rsidRDefault="004C2285" w:rsidP="004C2285">
      <w:pPr>
        <w:pStyle w:val="figurecaption"/>
        <w:numPr>
          <w:ilvl w:val="0"/>
          <w:numId w:val="0"/>
        </w:numPr>
        <w:jc w:val="left"/>
        <w:rPr>
          <w:rFonts w:eastAsiaTheme="minorEastAsia"/>
          <w:lang w:eastAsia="zh-TW"/>
        </w:rPr>
      </w:pPr>
      <w:r>
        <w:rPr>
          <w:rFonts w:eastAsiaTheme="minorEastAsia" w:hint="eastAsia"/>
          <w:lang w:eastAsia="zh-TW"/>
        </w:rPr>
        <w:drawing>
          <wp:inline distT="0" distB="0" distL="0" distR="0" wp14:anchorId="6BE54B3D" wp14:editId="5684654F">
            <wp:extent cx="3089910" cy="1788795"/>
            <wp:effectExtent l="0" t="0" r="0" b="1905"/>
            <wp:docPr id="856541874" name="Picture 4" descr="A graph of a number of g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41874" name="Picture 4" descr="A graph of a number of gat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9910" cy="1788795"/>
                    </a:xfrm>
                    <a:prstGeom prst="rect">
                      <a:avLst/>
                    </a:prstGeom>
                  </pic:spPr>
                </pic:pic>
              </a:graphicData>
            </a:graphic>
          </wp:inline>
        </w:drawing>
      </w:r>
    </w:p>
    <w:p w14:paraId="54982193" w14:textId="77777777" w:rsidR="004C2285" w:rsidRPr="00EA0626" w:rsidRDefault="004C2285" w:rsidP="004C2285">
      <w:pPr>
        <w:pStyle w:val="figurecaption"/>
        <w:jc w:val="left"/>
        <w:rPr>
          <w:lang w:eastAsia="zh-TW"/>
        </w:rPr>
      </w:pPr>
      <w:r w:rsidRPr="00357547">
        <w:t>The results of “write back after all bits are finished”</w:t>
      </w:r>
      <w:r>
        <w:rPr>
          <w:rFonts w:eastAsiaTheme="minorEastAsia" w:hint="eastAsia"/>
          <w:lang w:eastAsia="zh-TW"/>
        </w:rPr>
        <w:t>.</w:t>
      </w:r>
      <w:r w:rsidRPr="002B795C">
        <w:rPr>
          <w:rFonts w:eastAsiaTheme="minorEastAsia" w:hint="eastAsia"/>
          <w:lang w:eastAsia="zh-TW"/>
        </w:rPr>
        <w:t xml:space="preserve"> </w:t>
      </w:r>
      <w:r w:rsidRPr="002B795C">
        <w:rPr>
          <w:rFonts w:eastAsiaTheme="minorEastAsia"/>
          <w:lang w:eastAsia="zh-TW"/>
        </w:rPr>
        <w:t>It is obviously that the correct rate is enhacend. It is should be mention that we give a huge error in 1</w:t>
      </w:r>
      <w:r>
        <w:rPr>
          <w:rFonts w:eastAsiaTheme="minorEastAsia" w:hint="eastAsia"/>
          <w:lang w:eastAsia="zh-TW"/>
        </w:rPr>
        <w:t>0</w:t>
      </w:r>
      <w:r w:rsidRPr="002B795C">
        <w:rPr>
          <w:rFonts w:eastAsiaTheme="minorEastAsia"/>
          <w:lang w:eastAsia="zh-TW"/>
        </w:rPr>
        <w:t>0</w:t>
      </w:r>
      <w:r w:rsidRPr="002B795C">
        <w:rPr>
          <w:rFonts w:eastAsiaTheme="minorEastAsia"/>
          <w:vertAlign w:val="superscript"/>
          <w:lang w:eastAsia="zh-TW"/>
        </w:rPr>
        <w:t>th</w:t>
      </w:r>
      <w:r w:rsidRPr="002B795C">
        <w:rPr>
          <w:rFonts w:eastAsiaTheme="minorEastAsia"/>
          <w:lang w:eastAsia="zh-TW"/>
        </w:rPr>
        <w:t xml:space="preserve"> controlled-not gates operations in the system. In our method the correct rate will be recovered.</w:t>
      </w:r>
    </w:p>
    <w:p w14:paraId="6B4CE92E" w14:textId="77777777" w:rsidR="004C2285" w:rsidRDefault="004C2285" w:rsidP="004C2285">
      <w:pPr>
        <w:ind w:firstLine="288"/>
        <w:jc w:val="left"/>
        <w:rPr>
          <w:rFonts w:eastAsiaTheme="minorEastAsia"/>
          <w:lang w:eastAsia="zh-TW"/>
        </w:rPr>
      </w:pPr>
    </w:p>
    <w:p w14:paraId="269AF0B9" w14:textId="77777777" w:rsidR="004C2285" w:rsidRPr="004C2285" w:rsidRDefault="004C2285" w:rsidP="004C2285">
      <w:pPr>
        <w:pStyle w:val="Heading2"/>
        <w:numPr>
          <w:ilvl w:val="0"/>
          <w:numId w:val="7"/>
        </w:numPr>
        <w:jc w:val="left"/>
        <w:rPr>
          <w:rFonts w:eastAsiaTheme="minorEastAsia"/>
          <w:color w:val="000000" w:themeColor="text1"/>
          <w:sz w:val="24"/>
          <w:szCs w:val="24"/>
          <w:lang w:eastAsia="zh-TW"/>
        </w:rPr>
      </w:pPr>
      <w:r w:rsidRPr="004C2285">
        <w:rPr>
          <w:rFonts w:eastAsiaTheme="minorEastAsia"/>
          <w:color w:val="000000" w:themeColor="text1"/>
          <w:sz w:val="24"/>
          <w:szCs w:val="24"/>
          <w:lang w:eastAsia="zh-TW"/>
        </w:rPr>
        <w:t>Random Shuffling Strategy</w:t>
      </w:r>
    </w:p>
    <w:p w14:paraId="3FAD3597" w14:textId="77777777" w:rsidR="004C2285" w:rsidRPr="00E31B7E" w:rsidRDefault="004C2285" w:rsidP="004C2285">
      <w:pPr>
        <w:jc w:val="left"/>
        <w:rPr>
          <w:rFonts w:eastAsiaTheme="minorEastAsia"/>
          <w:sz w:val="18"/>
          <w:szCs w:val="18"/>
          <w:lang w:eastAsia="zh-TW"/>
        </w:rPr>
      </w:pPr>
      <w:r>
        <w:rPr>
          <w:rFonts w:eastAsiaTheme="minorEastAsia" w:hint="eastAsia"/>
          <w:lang w:eastAsia="zh-TW"/>
        </w:rPr>
        <w:t xml:space="preserve">        </w:t>
      </w:r>
      <w:r w:rsidRPr="00E31B7E">
        <w:rPr>
          <w:rFonts w:eastAsiaTheme="minorEastAsia"/>
          <w:sz w:val="18"/>
          <w:szCs w:val="18"/>
          <w:lang w:eastAsia="zh-TW"/>
        </w:rPr>
        <w:t>Building on the previous observations, we hypothesize that introducing randomness into the qubit grouping process could further enhance error correction performance. Specifically, if the indices of the qubits to be corrected are randomly shuffled, the likelihood of encountering persistent error propagation patterns may be significantly reduced.</w:t>
      </w:r>
    </w:p>
    <w:p w14:paraId="72EDC06A" w14:textId="77777777" w:rsidR="004C2285" w:rsidRPr="00E31B7E" w:rsidRDefault="004C2285" w:rsidP="004C2285">
      <w:pPr>
        <w:jc w:val="left"/>
        <w:rPr>
          <w:rFonts w:eastAsiaTheme="minorEastAsia"/>
          <w:sz w:val="18"/>
          <w:szCs w:val="18"/>
          <w:lang w:eastAsia="zh-TW"/>
        </w:rPr>
      </w:pPr>
    </w:p>
    <w:p w14:paraId="3EE9311B" w14:textId="2C488EEF" w:rsidR="004C2285" w:rsidRPr="00E31B7E" w:rsidRDefault="004C2285" w:rsidP="004C2285">
      <w:pPr>
        <w:jc w:val="left"/>
        <w:rPr>
          <w:rFonts w:eastAsiaTheme="minorEastAsia" w:hint="eastAsia"/>
          <w:sz w:val="18"/>
          <w:szCs w:val="18"/>
          <w:lang w:eastAsia="zh-TW"/>
        </w:rPr>
      </w:pPr>
      <w:r w:rsidRPr="00E31B7E">
        <w:rPr>
          <w:rFonts w:eastAsiaTheme="minorEastAsia" w:hint="eastAsia"/>
          <w:sz w:val="18"/>
          <w:szCs w:val="18"/>
          <w:lang w:eastAsia="zh-TW"/>
        </w:rPr>
        <w:t xml:space="preserve">        </w:t>
      </w:r>
      <w:r w:rsidRPr="00E31B7E">
        <w:rPr>
          <w:rFonts w:eastAsiaTheme="minorEastAsia"/>
          <w:sz w:val="18"/>
          <w:szCs w:val="18"/>
          <w:lang w:eastAsia="zh-TW"/>
        </w:rPr>
        <w:t>Although random shuffling is currently not feasible in real quantum hardware due to physical layout constraints, we tested this strategy in a simulated environment to evaluate its potential benefits. The results indicate that randomized grouping can indeed improve the robustness of error correction.</w:t>
      </w:r>
    </w:p>
    <w:p w14:paraId="130DBBDE" w14:textId="77777777" w:rsidR="004C2285" w:rsidRPr="00E31B7E" w:rsidRDefault="004C2285" w:rsidP="004C2285">
      <w:pPr>
        <w:jc w:val="left"/>
        <w:rPr>
          <w:rFonts w:eastAsiaTheme="minorEastAsia"/>
          <w:sz w:val="18"/>
          <w:szCs w:val="18"/>
          <w:lang w:eastAsia="zh-TW"/>
        </w:rPr>
      </w:pPr>
      <w:r w:rsidRPr="00E31B7E">
        <w:rPr>
          <w:rFonts w:eastAsiaTheme="minorEastAsia" w:hint="eastAsia"/>
          <w:sz w:val="18"/>
          <w:szCs w:val="18"/>
          <w:lang w:eastAsia="zh-TW"/>
        </w:rPr>
        <w:t xml:space="preserve">        </w:t>
      </w:r>
      <w:r w:rsidRPr="00E31B7E">
        <w:rPr>
          <w:rFonts w:eastAsiaTheme="minorEastAsia"/>
          <w:sz w:val="18"/>
          <w:szCs w:val="18"/>
          <w:lang w:eastAsia="zh-TW"/>
        </w:rPr>
        <w:t>To illustrate the process, we use the IBM Brisbane quantum processor as a testbed, with the following setup:</w:t>
      </w:r>
    </w:p>
    <w:p w14:paraId="10ECEC13" w14:textId="77777777" w:rsidR="004C2285" w:rsidRPr="00272688" w:rsidRDefault="004C2285" w:rsidP="004C2285">
      <w:pPr>
        <w:jc w:val="left"/>
        <w:rPr>
          <w:rFonts w:eastAsiaTheme="minorEastAsia"/>
          <w:lang w:eastAsia="zh-TW"/>
        </w:rPr>
      </w:pPr>
    </w:p>
    <w:p w14:paraId="6C293FC2" w14:textId="77777777" w:rsidR="004C2285" w:rsidRPr="00E31B7E" w:rsidRDefault="004C2285" w:rsidP="004C2285">
      <w:pPr>
        <w:pStyle w:val="ListParagraph"/>
        <w:numPr>
          <w:ilvl w:val="0"/>
          <w:numId w:val="3"/>
        </w:numPr>
        <w:contextualSpacing w:val="0"/>
        <w:jc w:val="left"/>
        <w:rPr>
          <w:rFonts w:eastAsiaTheme="minorEastAsia"/>
          <w:i/>
          <w:iCs/>
          <w:sz w:val="18"/>
          <w:szCs w:val="18"/>
          <w:lang w:eastAsia="zh-TW"/>
        </w:rPr>
      </w:pPr>
      <w:r w:rsidRPr="00E31B7E">
        <w:rPr>
          <w:rFonts w:eastAsiaTheme="minorEastAsia"/>
          <w:i/>
          <w:iCs/>
          <w:sz w:val="18"/>
          <w:szCs w:val="18"/>
          <w:lang w:eastAsia="zh-TW"/>
        </w:rPr>
        <w:t>Initial correction phase</w:t>
      </w:r>
    </w:p>
    <w:p w14:paraId="057FF1C9" w14:textId="77777777" w:rsidR="004C2285" w:rsidRPr="00E31B7E" w:rsidRDefault="004C2285" w:rsidP="004C2285">
      <w:pPr>
        <w:ind w:leftChars="100" w:left="200"/>
        <w:jc w:val="left"/>
        <w:rPr>
          <w:rFonts w:eastAsiaTheme="minorEastAsia"/>
          <w:sz w:val="18"/>
          <w:szCs w:val="18"/>
          <w:lang w:eastAsia="zh-TW"/>
        </w:rPr>
      </w:pPr>
      <w:r w:rsidRPr="00E31B7E">
        <w:rPr>
          <w:rFonts w:eastAsiaTheme="minorEastAsia"/>
          <w:sz w:val="18"/>
          <w:szCs w:val="18"/>
          <w:lang w:eastAsia="zh-TW"/>
        </w:rPr>
        <w:tab/>
        <w:t xml:space="preserve">The qubits marked in orange represent the data qubits requiring correction, while the red-marked qubits serve as additional storage for the correction results. For instance, qubits 40, 41, and 42—physically adjacent—are selected as the first group. After applying the majority-vote mechanism (e.g., through a full adder), the corrected result is stored in qubit 60. Similarly, qubits 44, 45, and 46 are grouped and corrected, with the result stored in qubit 64 (as shown in Fig. </w:t>
      </w:r>
      <w:r w:rsidRPr="00E31B7E">
        <w:rPr>
          <w:rFonts w:eastAsiaTheme="minorEastAsia" w:hint="eastAsia"/>
          <w:sz w:val="18"/>
          <w:szCs w:val="18"/>
          <w:lang w:eastAsia="zh-TW"/>
        </w:rPr>
        <w:t>5</w:t>
      </w:r>
      <w:r w:rsidRPr="00E31B7E">
        <w:rPr>
          <w:rFonts w:eastAsiaTheme="minorEastAsia"/>
          <w:sz w:val="18"/>
          <w:szCs w:val="18"/>
          <w:lang w:eastAsia="zh-TW"/>
        </w:rPr>
        <w:t>).</w:t>
      </w:r>
    </w:p>
    <w:p w14:paraId="186B6CAF" w14:textId="77777777" w:rsidR="004C2285" w:rsidRPr="00E31B7E" w:rsidRDefault="004C2285" w:rsidP="004C2285">
      <w:pPr>
        <w:pStyle w:val="ListParagraph"/>
        <w:ind w:left="680"/>
        <w:jc w:val="left"/>
        <w:rPr>
          <w:rFonts w:eastAsiaTheme="minorEastAsia"/>
          <w:sz w:val="18"/>
          <w:szCs w:val="18"/>
          <w:lang w:eastAsia="zh-TW"/>
        </w:rPr>
      </w:pPr>
    </w:p>
    <w:p w14:paraId="6C35460B" w14:textId="77777777" w:rsidR="004C2285" w:rsidRPr="00E31B7E" w:rsidRDefault="004C2285" w:rsidP="004C2285">
      <w:pPr>
        <w:pStyle w:val="ListParagraph"/>
        <w:numPr>
          <w:ilvl w:val="0"/>
          <w:numId w:val="3"/>
        </w:numPr>
        <w:contextualSpacing w:val="0"/>
        <w:jc w:val="left"/>
        <w:rPr>
          <w:rFonts w:eastAsiaTheme="minorEastAsia"/>
          <w:i/>
          <w:iCs/>
          <w:sz w:val="18"/>
          <w:szCs w:val="18"/>
          <w:lang w:eastAsia="zh-TW"/>
        </w:rPr>
      </w:pPr>
      <w:r w:rsidRPr="00E31B7E">
        <w:rPr>
          <w:rFonts w:eastAsiaTheme="minorEastAsia"/>
          <w:i/>
          <w:iCs/>
          <w:sz w:val="18"/>
          <w:szCs w:val="18"/>
          <w:lang w:eastAsia="zh-TW"/>
        </w:rPr>
        <w:t>Shuffling and repeated correction</w:t>
      </w:r>
    </w:p>
    <w:p w14:paraId="52CD1758" w14:textId="77777777" w:rsidR="004C2285" w:rsidRPr="00E31B7E" w:rsidRDefault="004C2285" w:rsidP="004C2285">
      <w:pPr>
        <w:ind w:leftChars="100" w:left="200"/>
        <w:jc w:val="left"/>
        <w:rPr>
          <w:rFonts w:eastAsiaTheme="minorEastAsia"/>
          <w:sz w:val="18"/>
          <w:szCs w:val="18"/>
          <w:lang w:eastAsia="zh-TW"/>
        </w:rPr>
      </w:pPr>
      <w:r w:rsidRPr="00E31B7E">
        <w:rPr>
          <w:rFonts w:eastAsiaTheme="minorEastAsia"/>
          <w:sz w:val="18"/>
          <w:szCs w:val="18"/>
          <w:lang w:eastAsia="zh-TW"/>
        </w:rPr>
        <w:tab/>
        <w:t xml:space="preserve">Once the initial correction results are stored (e.g., in qubits 53 and 54), a pairwise exchange of data qubit positions is performed, disrupting the original qubit sequence. The swap pattern follows the scheme illustrated in the blue box in Fig. 6, and the updated positions are reflected in the orange frame in Fig. </w:t>
      </w:r>
      <w:r w:rsidRPr="00E31B7E">
        <w:rPr>
          <w:rFonts w:eastAsiaTheme="minorEastAsia" w:hint="eastAsia"/>
          <w:sz w:val="18"/>
          <w:szCs w:val="18"/>
          <w:lang w:eastAsia="zh-TW"/>
        </w:rPr>
        <w:t>6</w:t>
      </w:r>
      <w:r w:rsidRPr="00E31B7E">
        <w:rPr>
          <w:rFonts w:eastAsiaTheme="minorEastAsia"/>
          <w:sz w:val="18"/>
          <w:szCs w:val="18"/>
          <w:lang w:eastAsia="zh-TW"/>
        </w:rPr>
        <w:t>. After this permutation, a new group, e.g., qubits 40, 41, and 42 in their shuffled locations—is selected again for correction, and the process is repeated.</w:t>
      </w:r>
    </w:p>
    <w:p w14:paraId="210574D8" w14:textId="77777777" w:rsidR="004C2285" w:rsidRPr="00E31B7E" w:rsidRDefault="004C2285" w:rsidP="004C2285">
      <w:pPr>
        <w:jc w:val="left"/>
        <w:rPr>
          <w:rFonts w:eastAsiaTheme="minorEastAsia"/>
          <w:sz w:val="18"/>
          <w:szCs w:val="18"/>
          <w:lang w:eastAsia="zh-TW"/>
        </w:rPr>
      </w:pPr>
    </w:p>
    <w:p w14:paraId="69604F31" w14:textId="77777777" w:rsidR="004C2285" w:rsidRPr="00E31B7E" w:rsidRDefault="004C2285" w:rsidP="004C2285">
      <w:pPr>
        <w:jc w:val="left"/>
        <w:rPr>
          <w:rFonts w:eastAsiaTheme="minorEastAsia"/>
          <w:sz w:val="18"/>
          <w:szCs w:val="18"/>
          <w:lang w:eastAsia="zh-TW"/>
        </w:rPr>
      </w:pPr>
      <w:r w:rsidRPr="00E31B7E">
        <w:rPr>
          <w:rFonts w:eastAsiaTheme="minorEastAsia"/>
          <w:sz w:val="18"/>
          <w:szCs w:val="18"/>
          <w:lang w:eastAsia="zh-TW"/>
        </w:rPr>
        <w:lastRenderedPageBreak/>
        <w:tab/>
        <w:t xml:space="preserve">Each correction result is written into a new auxiliary storage qubit until all data has been processed. </w:t>
      </w:r>
      <w:r w:rsidRPr="00E31B7E">
        <w:rPr>
          <w:rFonts w:eastAsiaTheme="minorEastAsia"/>
          <w:sz w:val="18"/>
          <w:szCs w:val="18"/>
          <w:lang w:eastAsia="zh-TW"/>
        </w:rPr>
        <w:tab/>
        <w:t>This shuffling-disruption mechanism is executed iteratively, progressively reducing correlated errors across the system.</w:t>
      </w:r>
    </w:p>
    <w:p w14:paraId="2ECB0B01" w14:textId="77777777" w:rsidR="004C2285" w:rsidRPr="00E31B7E" w:rsidRDefault="004C2285" w:rsidP="004C2285">
      <w:pPr>
        <w:jc w:val="left"/>
        <w:rPr>
          <w:rFonts w:eastAsiaTheme="minorEastAsia"/>
          <w:sz w:val="18"/>
          <w:szCs w:val="18"/>
          <w:lang w:eastAsia="zh-TW"/>
        </w:rPr>
      </w:pPr>
    </w:p>
    <w:p w14:paraId="3E71F709" w14:textId="77777777" w:rsidR="004C2285" w:rsidRPr="00E31B7E" w:rsidRDefault="004C2285" w:rsidP="004C2285">
      <w:pPr>
        <w:jc w:val="left"/>
        <w:rPr>
          <w:rFonts w:eastAsiaTheme="minorEastAsia" w:hint="eastAsia"/>
          <w:sz w:val="18"/>
          <w:szCs w:val="18"/>
          <w:lang w:eastAsia="zh-TW"/>
        </w:rPr>
      </w:pPr>
      <w:r w:rsidRPr="00E31B7E">
        <w:rPr>
          <w:rFonts w:eastAsiaTheme="minorEastAsia" w:hint="eastAsia"/>
          <w:sz w:val="18"/>
          <w:szCs w:val="18"/>
          <w:lang w:eastAsia="zh-TW"/>
        </w:rPr>
        <w:t xml:space="preserve">        </w:t>
      </w:r>
      <w:r w:rsidRPr="00E31B7E">
        <w:rPr>
          <w:rFonts w:eastAsiaTheme="minorEastAsia"/>
          <w:sz w:val="18"/>
          <w:szCs w:val="18"/>
          <w:lang w:eastAsia="zh-TW"/>
        </w:rPr>
        <w:t xml:space="preserve">The final results (see Fig. </w:t>
      </w:r>
      <w:r w:rsidRPr="00E31B7E">
        <w:rPr>
          <w:rFonts w:eastAsiaTheme="minorEastAsia" w:hint="eastAsia"/>
          <w:sz w:val="18"/>
          <w:szCs w:val="18"/>
          <w:lang w:eastAsia="zh-TW"/>
        </w:rPr>
        <w:t>7</w:t>
      </w:r>
      <w:r w:rsidRPr="00E31B7E">
        <w:rPr>
          <w:rFonts w:eastAsiaTheme="minorEastAsia"/>
          <w:sz w:val="18"/>
          <w:szCs w:val="18"/>
          <w:lang w:eastAsia="zh-TW"/>
        </w:rPr>
        <w:t>) confirm that even when scaling up to 21 or 30 qubits, the random shuffling strategy maintains high accuracy—above 95%—under an error rate of 0.002. This demonstrates the strategy’s potential in large-scale quantum circuits and motivates future hardware designs that may enable dynamic qubit reconfiguration.</w:t>
      </w:r>
    </w:p>
    <w:p w14:paraId="351EEDA9" w14:textId="77777777" w:rsidR="004C2285" w:rsidRPr="00900D5A" w:rsidRDefault="004C2285" w:rsidP="004C2285">
      <w:pPr>
        <w:pStyle w:val="figurecaption"/>
        <w:numPr>
          <w:ilvl w:val="0"/>
          <w:numId w:val="0"/>
        </w:numPr>
        <w:jc w:val="left"/>
      </w:pPr>
      <w:r>
        <w:rPr>
          <w:rFonts w:ascii="標楷體" w:eastAsia="標楷體" w:hAnsi="標楷體"/>
          <w:sz w:val="32"/>
          <w:szCs w:val="32"/>
        </w:rPr>
        <w:drawing>
          <wp:inline distT="0" distB="0" distL="0" distR="0" wp14:anchorId="302F752C" wp14:editId="27AEDAEC">
            <wp:extent cx="1616301" cy="1250826"/>
            <wp:effectExtent l="0" t="0" r="3175" b="6985"/>
            <wp:docPr id="71350658" name="Picture 3" descr="A diagram of a data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0658" name="Picture 3" descr="A diagram of a data system&#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49791" cy="1276744"/>
                    </a:xfrm>
                    <a:prstGeom prst="rect">
                      <a:avLst/>
                    </a:prstGeom>
                    <a:noFill/>
                  </pic:spPr>
                </pic:pic>
              </a:graphicData>
            </a:graphic>
          </wp:inline>
        </w:drawing>
      </w:r>
    </w:p>
    <w:p w14:paraId="7E903A9E" w14:textId="77777777" w:rsidR="004C2285" w:rsidRPr="00DB0A80" w:rsidRDefault="004C2285" w:rsidP="004C2285">
      <w:pPr>
        <w:pStyle w:val="figurecaption"/>
        <w:jc w:val="left"/>
      </w:pPr>
      <w:r>
        <w:rPr>
          <w:rFonts w:eastAsiaTheme="minorEastAsia" w:hint="eastAsia"/>
          <w:lang w:eastAsia="zh-TW"/>
        </w:rPr>
        <w:t>Step1</w:t>
      </w:r>
    </w:p>
    <w:p w14:paraId="7E25B183" w14:textId="77777777" w:rsidR="004C2285" w:rsidRPr="00900D5A" w:rsidRDefault="004C2285" w:rsidP="004C2285">
      <w:pPr>
        <w:jc w:val="left"/>
        <w:rPr>
          <w:rFonts w:eastAsiaTheme="minorEastAsia"/>
          <w:lang w:eastAsia="zh-TW"/>
        </w:rPr>
      </w:pPr>
      <w:r w:rsidRPr="00E2276C">
        <w:rPr>
          <w:rFonts w:ascii="標楷體" w:eastAsia="標楷體" w:hAnsi="標楷體"/>
          <w:noProof/>
          <w:sz w:val="32"/>
          <w:szCs w:val="32"/>
        </w:rPr>
        <w:drawing>
          <wp:inline distT="0" distB="0" distL="0" distR="0" wp14:anchorId="7A116393" wp14:editId="0826086D">
            <wp:extent cx="1436625" cy="1128156"/>
            <wp:effectExtent l="0" t="0" r="0" b="0"/>
            <wp:docPr id="202" name="Google Shape;202;p32" descr="A diagram of numbers and a number&#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02" name="Google Shape;202;p32" descr="A diagram of numbers and a number&#10;&#10;Description automatically generated with medium confidence"/>
                    <pic:cNvPicPr preferRelativeResize="0"/>
                  </pic:nvPicPr>
                  <pic:blipFill>
                    <a:blip r:embed="rId10" cstate="print">
                      <a:alphaModFix/>
                      <a:extLst>
                        <a:ext uri="{28A0092B-C50C-407E-A947-70E740481C1C}">
                          <a14:useLocalDpi xmlns:a14="http://schemas.microsoft.com/office/drawing/2010/main" val="0"/>
                        </a:ext>
                      </a:extLst>
                    </a:blip>
                    <a:stretch>
                      <a:fillRect/>
                    </a:stretch>
                  </pic:blipFill>
                  <pic:spPr>
                    <a:xfrm>
                      <a:off x="0" y="0"/>
                      <a:ext cx="1488231" cy="1168681"/>
                    </a:xfrm>
                    <a:prstGeom prst="rect">
                      <a:avLst/>
                    </a:prstGeom>
                    <a:noFill/>
                    <a:ln>
                      <a:noFill/>
                    </a:ln>
                  </pic:spPr>
                </pic:pic>
              </a:graphicData>
            </a:graphic>
          </wp:inline>
        </w:drawing>
      </w:r>
      <w:r>
        <w:rPr>
          <w:rFonts w:eastAsiaTheme="minorEastAsia" w:hint="eastAsia"/>
          <w:lang w:eastAsia="zh-TW"/>
        </w:rPr>
        <w:t xml:space="preserve">  </w:t>
      </w:r>
      <w:r w:rsidRPr="00E2276C">
        <w:rPr>
          <w:rFonts w:ascii="標楷體" w:eastAsia="標楷體" w:hAnsi="標楷體"/>
          <w:noProof/>
          <w:sz w:val="32"/>
          <w:szCs w:val="32"/>
        </w:rPr>
        <w:drawing>
          <wp:inline distT="0" distB="0" distL="0" distR="0" wp14:anchorId="361DE131" wp14:editId="3354D2FE">
            <wp:extent cx="1472541" cy="1127735"/>
            <wp:effectExtent l="0" t="0" r="0" b="0"/>
            <wp:docPr id="207" name="Google Shape;207;p33" descr="A diagram of numbers and a number&#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07" name="Google Shape;207;p33" descr="A diagram of numbers and a number&#10;&#10;Description automatically generated with medium confidence"/>
                    <pic:cNvPicPr preferRelativeResize="0"/>
                  </pic:nvPicPr>
                  <pic:blipFill>
                    <a:blip r:embed="rId11" cstate="print">
                      <a:alphaModFix/>
                      <a:extLst>
                        <a:ext uri="{28A0092B-C50C-407E-A947-70E740481C1C}">
                          <a14:useLocalDpi xmlns:a14="http://schemas.microsoft.com/office/drawing/2010/main" val="0"/>
                        </a:ext>
                      </a:extLst>
                    </a:blip>
                    <a:stretch>
                      <a:fillRect/>
                    </a:stretch>
                  </pic:blipFill>
                  <pic:spPr>
                    <a:xfrm>
                      <a:off x="0" y="0"/>
                      <a:ext cx="1518758" cy="1163130"/>
                    </a:xfrm>
                    <a:prstGeom prst="rect">
                      <a:avLst/>
                    </a:prstGeom>
                    <a:noFill/>
                    <a:ln>
                      <a:noFill/>
                    </a:ln>
                  </pic:spPr>
                </pic:pic>
              </a:graphicData>
            </a:graphic>
          </wp:inline>
        </w:drawing>
      </w:r>
    </w:p>
    <w:p w14:paraId="0717E102" w14:textId="77777777" w:rsidR="004C2285" w:rsidRPr="00F125F9" w:rsidRDefault="004C2285" w:rsidP="004C2285">
      <w:pPr>
        <w:pStyle w:val="figurecaption"/>
        <w:jc w:val="left"/>
      </w:pPr>
      <w:r>
        <w:rPr>
          <w:rFonts w:eastAsiaTheme="minorEastAsia"/>
          <w:lang w:eastAsia="zh-TW"/>
        </w:rPr>
        <w:t>S</w:t>
      </w:r>
      <w:r>
        <w:rPr>
          <w:rFonts w:eastAsiaTheme="minorEastAsia" w:hint="eastAsia"/>
          <w:lang w:eastAsia="zh-TW"/>
        </w:rPr>
        <w:t>tep2</w:t>
      </w:r>
    </w:p>
    <w:p w14:paraId="3A1FCB4A" w14:textId="77777777" w:rsidR="004C2285" w:rsidRDefault="004C2285" w:rsidP="004C2285">
      <w:pPr>
        <w:ind w:left="288"/>
        <w:jc w:val="left"/>
        <w:rPr>
          <w:rFonts w:eastAsiaTheme="minorEastAsia"/>
          <w:lang w:eastAsia="zh-TW"/>
        </w:rPr>
      </w:pPr>
    </w:p>
    <w:p w14:paraId="70C6AD3F" w14:textId="77777777" w:rsidR="004C2285" w:rsidRDefault="004C2285" w:rsidP="004C2285">
      <w:pPr>
        <w:ind w:left="288"/>
        <w:jc w:val="left"/>
        <w:rPr>
          <w:rFonts w:eastAsiaTheme="minorEastAsia"/>
          <w:lang w:eastAsia="zh-TW"/>
        </w:rPr>
      </w:pPr>
      <w:r w:rsidRPr="001B4C52">
        <w:rPr>
          <w:rFonts w:eastAsiaTheme="minorEastAsia" w:hint="eastAsia"/>
          <w:lang w:eastAsia="zh-TW"/>
        </w:rPr>
        <w:t>Fig.</w:t>
      </w:r>
      <w:r>
        <w:rPr>
          <w:rFonts w:eastAsiaTheme="minorEastAsia" w:hint="eastAsia"/>
          <w:lang w:eastAsia="zh-TW"/>
        </w:rPr>
        <w:t xml:space="preserve">7 </w:t>
      </w:r>
      <w:r w:rsidRPr="001B4C52">
        <w:rPr>
          <w:rFonts w:eastAsiaTheme="minorEastAsia" w:hint="eastAsia"/>
          <w:lang w:eastAsia="zh-TW"/>
        </w:rPr>
        <w:t>sh</w:t>
      </w:r>
      <w:r>
        <w:rPr>
          <w:rFonts w:eastAsiaTheme="minorEastAsia" w:hint="eastAsia"/>
          <w:lang w:eastAsia="zh-TW"/>
        </w:rPr>
        <w:t xml:space="preserve">ows the </w:t>
      </w:r>
      <w:r>
        <w:rPr>
          <w:rFonts w:eastAsiaTheme="minorEastAsia"/>
          <w:lang w:eastAsia="zh-TW"/>
        </w:rPr>
        <w:t>results</w:t>
      </w:r>
      <w:r>
        <w:rPr>
          <w:rFonts w:eastAsiaTheme="minorEastAsia" w:hint="eastAsia"/>
          <w:lang w:eastAsia="zh-TW"/>
        </w:rPr>
        <w:t xml:space="preserve"> of our work.</w:t>
      </w:r>
    </w:p>
    <w:p w14:paraId="10F14226" w14:textId="77777777" w:rsidR="004C2285" w:rsidRPr="004C2E6F" w:rsidRDefault="004C2285" w:rsidP="004C2285">
      <w:pPr>
        <w:pStyle w:val="figurecaption"/>
        <w:numPr>
          <w:ilvl w:val="0"/>
          <w:numId w:val="0"/>
        </w:numPr>
        <w:jc w:val="left"/>
        <w:rPr>
          <w:rFonts w:eastAsiaTheme="minorEastAsia" w:hint="eastAsia"/>
          <w:lang w:eastAsia="zh-TW"/>
        </w:rPr>
      </w:pPr>
      <w:r>
        <w:rPr>
          <w:rFonts w:eastAsiaTheme="minorEastAsia"/>
          <w:lang w:eastAsia="zh-TW"/>
        </w:rPr>
        <w:drawing>
          <wp:inline distT="0" distB="0" distL="0" distR="0" wp14:anchorId="582F2AF8" wp14:editId="24905DFD">
            <wp:extent cx="3089910" cy="1723390"/>
            <wp:effectExtent l="0" t="0" r="0" b="0"/>
            <wp:docPr id="1809346036" name="Picture 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46036" name="Picture 5" descr="A graph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723390"/>
                    </a:xfrm>
                    <a:prstGeom prst="rect">
                      <a:avLst/>
                    </a:prstGeom>
                  </pic:spPr>
                </pic:pic>
              </a:graphicData>
            </a:graphic>
          </wp:inline>
        </w:drawing>
      </w:r>
    </w:p>
    <w:p w14:paraId="18772A8E" w14:textId="5109AFA6" w:rsidR="004C2285" w:rsidRPr="00E31B7E" w:rsidRDefault="004C2285" w:rsidP="004C2285">
      <w:pPr>
        <w:pStyle w:val="figurecaption"/>
        <w:jc w:val="left"/>
        <w:rPr>
          <w:rFonts w:hint="eastAsia"/>
          <w:lang w:eastAsia="zh-TW"/>
        </w:rPr>
      </w:pPr>
      <w:r w:rsidRPr="000F45F7">
        <w:t xml:space="preserve">The results of </w:t>
      </w:r>
      <w:r w:rsidRPr="000F45F7">
        <w:rPr>
          <w:rFonts w:eastAsiaTheme="minorEastAsia" w:hint="eastAsia"/>
          <w:lang w:eastAsia="zh-TW"/>
        </w:rPr>
        <w:t>our algorithm. We can see that even more than 20 bits such as 21 bits and 30 bits can have a good effect when the error rate is 0.002</w:t>
      </w:r>
    </w:p>
    <w:sectPr w:rsidR="004C2285" w:rsidRPr="00E31B7E" w:rsidSect="0092181F">
      <w:pgSz w:w="11906" w:h="16838"/>
      <w:pgMar w:top="720" w:right="720" w:bottom="720" w:left="720" w:header="851" w:footer="992" w:gutter="0"/>
      <w:cols w:num="2"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011"/>
    <w:multiLevelType w:val="hybridMultilevel"/>
    <w:tmpl w:val="6752516C"/>
    <w:lvl w:ilvl="0" w:tplc="72301272">
      <w:start w:val="1"/>
      <w:numFmt w:val="upp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972407"/>
    <w:multiLevelType w:val="hybridMultilevel"/>
    <w:tmpl w:val="11D43B54"/>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B33B08"/>
    <w:multiLevelType w:val="hybridMultilevel"/>
    <w:tmpl w:val="BA9C94A2"/>
    <w:lvl w:ilvl="0" w:tplc="72301272">
      <w:start w:val="1"/>
      <w:numFmt w:val="upp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9D2885"/>
    <w:multiLevelType w:val="hybridMultilevel"/>
    <w:tmpl w:val="4A5E7D0C"/>
    <w:lvl w:ilvl="0" w:tplc="72301272">
      <w:start w:val="1"/>
      <w:numFmt w:val="upp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E0200D"/>
    <w:multiLevelType w:val="hybridMultilevel"/>
    <w:tmpl w:val="F870A472"/>
    <w:lvl w:ilvl="0" w:tplc="0409000F">
      <w:start w:val="1"/>
      <w:numFmt w:val="decimal"/>
      <w:lvlText w:val="%1."/>
      <w:lvlJc w:val="left"/>
      <w:pPr>
        <w:ind w:left="680" w:hanging="480"/>
      </w:p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5" w15:restartNumberingAfterBreak="0">
    <w:nsid w:val="1A5B5436"/>
    <w:multiLevelType w:val="hybridMultilevel"/>
    <w:tmpl w:val="BEDA3E04"/>
    <w:lvl w:ilvl="0" w:tplc="72301272">
      <w:start w:val="1"/>
      <w:numFmt w:val="upp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E067556"/>
    <w:multiLevelType w:val="hybridMultilevel"/>
    <w:tmpl w:val="F8BCE718"/>
    <w:lvl w:ilvl="0" w:tplc="63449A8A">
      <w:start w:val="1"/>
      <w:numFmt w:val="bullet"/>
      <w:lvlText w:val=""/>
      <w:lvlJc w:val="left"/>
      <w:pPr>
        <w:ind w:left="680" w:hanging="480"/>
      </w:pPr>
      <w:rPr>
        <w:rFonts w:ascii="Wingdings" w:hAnsi="Wingdings" w:hint="default"/>
      </w:rPr>
    </w:lvl>
    <w:lvl w:ilvl="1" w:tplc="04090003" w:tentative="1">
      <w:start w:val="1"/>
      <w:numFmt w:val="bullet"/>
      <w:lvlText w:val=""/>
      <w:lvlJc w:val="left"/>
      <w:pPr>
        <w:ind w:left="1160" w:hanging="480"/>
      </w:pPr>
      <w:rPr>
        <w:rFonts w:ascii="Wingdings" w:hAnsi="Wingdings" w:hint="default"/>
      </w:rPr>
    </w:lvl>
    <w:lvl w:ilvl="2" w:tplc="04090005" w:tentative="1">
      <w:start w:val="1"/>
      <w:numFmt w:val="bullet"/>
      <w:lvlText w:val=""/>
      <w:lvlJc w:val="left"/>
      <w:pPr>
        <w:ind w:left="1640" w:hanging="480"/>
      </w:pPr>
      <w:rPr>
        <w:rFonts w:ascii="Wingdings" w:hAnsi="Wingdings" w:hint="default"/>
      </w:rPr>
    </w:lvl>
    <w:lvl w:ilvl="3" w:tplc="04090001" w:tentative="1">
      <w:start w:val="1"/>
      <w:numFmt w:val="bullet"/>
      <w:lvlText w:val=""/>
      <w:lvlJc w:val="left"/>
      <w:pPr>
        <w:ind w:left="2120" w:hanging="480"/>
      </w:pPr>
      <w:rPr>
        <w:rFonts w:ascii="Wingdings" w:hAnsi="Wingdings" w:hint="default"/>
      </w:rPr>
    </w:lvl>
    <w:lvl w:ilvl="4" w:tplc="04090003" w:tentative="1">
      <w:start w:val="1"/>
      <w:numFmt w:val="bullet"/>
      <w:lvlText w:val=""/>
      <w:lvlJc w:val="left"/>
      <w:pPr>
        <w:ind w:left="2600" w:hanging="480"/>
      </w:pPr>
      <w:rPr>
        <w:rFonts w:ascii="Wingdings" w:hAnsi="Wingdings" w:hint="default"/>
      </w:rPr>
    </w:lvl>
    <w:lvl w:ilvl="5" w:tplc="04090005" w:tentative="1">
      <w:start w:val="1"/>
      <w:numFmt w:val="bullet"/>
      <w:lvlText w:val=""/>
      <w:lvlJc w:val="left"/>
      <w:pPr>
        <w:ind w:left="3080" w:hanging="480"/>
      </w:pPr>
      <w:rPr>
        <w:rFonts w:ascii="Wingdings" w:hAnsi="Wingdings" w:hint="default"/>
      </w:rPr>
    </w:lvl>
    <w:lvl w:ilvl="6" w:tplc="04090001" w:tentative="1">
      <w:start w:val="1"/>
      <w:numFmt w:val="bullet"/>
      <w:lvlText w:val=""/>
      <w:lvlJc w:val="left"/>
      <w:pPr>
        <w:ind w:left="3560" w:hanging="480"/>
      </w:pPr>
      <w:rPr>
        <w:rFonts w:ascii="Wingdings" w:hAnsi="Wingdings" w:hint="default"/>
      </w:rPr>
    </w:lvl>
    <w:lvl w:ilvl="7" w:tplc="04090003" w:tentative="1">
      <w:start w:val="1"/>
      <w:numFmt w:val="bullet"/>
      <w:lvlText w:val=""/>
      <w:lvlJc w:val="left"/>
      <w:pPr>
        <w:ind w:left="4040" w:hanging="480"/>
      </w:pPr>
      <w:rPr>
        <w:rFonts w:ascii="Wingdings" w:hAnsi="Wingdings" w:hint="default"/>
      </w:rPr>
    </w:lvl>
    <w:lvl w:ilvl="8" w:tplc="04090005" w:tentative="1">
      <w:start w:val="1"/>
      <w:numFmt w:val="bullet"/>
      <w:lvlText w:val=""/>
      <w:lvlJc w:val="left"/>
      <w:pPr>
        <w:ind w:left="4520" w:hanging="480"/>
      </w:pPr>
      <w:rPr>
        <w:rFonts w:ascii="Wingdings" w:hAnsi="Wingdings" w:hint="default"/>
      </w:rPr>
    </w:lvl>
  </w:abstractNum>
  <w:abstractNum w:abstractNumId="7" w15:restartNumberingAfterBreak="0">
    <w:nsid w:val="28D07383"/>
    <w:multiLevelType w:val="hybridMultilevel"/>
    <w:tmpl w:val="57F255B0"/>
    <w:lvl w:ilvl="0" w:tplc="72301272">
      <w:start w:val="1"/>
      <w:numFmt w:val="upp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15277C"/>
    <w:multiLevelType w:val="hybridMultilevel"/>
    <w:tmpl w:val="DC8C76E2"/>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1BA598E"/>
    <w:multiLevelType w:val="hybridMultilevel"/>
    <w:tmpl w:val="D688B50C"/>
    <w:lvl w:ilvl="0" w:tplc="04090001">
      <w:start w:val="1"/>
      <w:numFmt w:val="bullet"/>
      <w:lvlText w:val=""/>
      <w:lvlJc w:val="left"/>
      <w:pPr>
        <w:ind w:left="680" w:hanging="480"/>
      </w:pPr>
      <w:rPr>
        <w:rFonts w:ascii="Wingdings" w:hAnsi="Wingdings" w:hint="default"/>
      </w:rPr>
    </w:lvl>
    <w:lvl w:ilvl="1" w:tplc="04090003">
      <w:start w:val="1"/>
      <w:numFmt w:val="bullet"/>
      <w:lvlText w:val=""/>
      <w:lvlJc w:val="left"/>
      <w:pPr>
        <w:ind w:left="1160" w:hanging="480"/>
      </w:pPr>
      <w:rPr>
        <w:rFonts w:ascii="Wingdings" w:hAnsi="Wingdings" w:hint="default"/>
      </w:rPr>
    </w:lvl>
    <w:lvl w:ilvl="2" w:tplc="04090005" w:tentative="1">
      <w:start w:val="1"/>
      <w:numFmt w:val="bullet"/>
      <w:lvlText w:val=""/>
      <w:lvlJc w:val="left"/>
      <w:pPr>
        <w:ind w:left="1640" w:hanging="480"/>
      </w:pPr>
      <w:rPr>
        <w:rFonts w:ascii="Wingdings" w:hAnsi="Wingdings" w:hint="default"/>
      </w:rPr>
    </w:lvl>
    <w:lvl w:ilvl="3" w:tplc="04090001" w:tentative="1">
      <w:start w:val="1"/>
      <w:numFmt w:val="bullet"/>
      <w:lvlText w:val=""/>
      <w:lvlJc w:val="left"/>
      <w:pPr>
        <w:ind w:left="2120" w:hanging="480"/>
      </w:pPr>
      <w:rPr>
        <w:rFonts w:ascii="Wingdings" w:hAnsi="Wingdings" w:hint="default"/>
      </w:rPr>
    </w:lvl>
    <w:lvl w:ilvl="4" w:tplc="04090003" w:tentative="1">
      <w:start w:val="1"/>
      <w:numFmt w:val="bullet"/>
      <w:lvlText w:val=""/>
      <w:lvlJc w:val="left"/>
      <w:pPr>
        <w:ind w:left="2600" w:hanging="480"/>
      </w:pPr>
      <w:rPr>
        <w:rFonts w:ascii="Wingdings" w:hAnsi="Wingdings" w:hint="default"/>
      </w:rPr>
    </w:lvl>
    <w:lvl w:ilvl="5" w:tplc="04090005" w:tentative="1">
      <w:start w:val="1"/>
      <w:numFmt w:val="bullet"/>
      <w:lvlText w:val=""/>
      <w:lvlJc w:val="left"/>
      <w:pPr>
        <w:ind w:left="3080" w:hanging="480"/>
      </w:pPr>
      <w:rPr>
        <w:rFonts w:ascii="Wingdings" w:hAnsi="Wingdings" w:hint="default"/>
      </w:rPr>
    </w:lvl>
    <w:lvl w:ilvl="6" w:tplc="04090001" w:tentative="1">
      <w:start w:val="1"/>
      <w:numFmt w:val="bullet"/>
      <w:lvlText w:val=""/>
      <w:lvlJc w:val="left"/>
      <w:pPr>
        <w:ind w:left="3560" w:hanging="480"/>
      </w:pPr>
      <w:rPr>
        <w:rFonts w:ascii="Wingdings" w:hAnsi="Wingdings" w:hint="default"/>
      </w:rPr>
    </w:lvl>
    <w:lvl w:ilvl="7" w:tplc="04090003" w:tentative="1">
      <w:start w:val="1"/>
      <w:numFmt w:val="bullet"/>
      <w:lvlText w:val=""/>
      <w:lvlJc w:val="left"/>
      <w:pPr>
        <w:ind w:left="4040" w:hanging="480"/>
      </w:pPr>
      <w:rPr>
        <w:rFonts w:ascii="Wingdings" w:hAnsi="Wingdings" w:hint="default"/>
      </w:rPr>
    </w:lvl>
    <w:lvl w:ilvl="8" w:tplc="04090005" w:tentative="1">
      <w:start w:val="1"/>
      <w:numFmt w:val="bullet"/>
      <w:lvlText w:val=""/>
      <w:lvlJc w:val="left"/>
      <w:pPr>
        <w:ind w:left="4520" w:hanging="480"/>
      </w:pPr>
      <w:rPr>
        <w:rFonts w:ascii="Wingdings" w:hAnsi="Wingdings" w:hint="default"/>
      </w:rPr>
    </w:lvl>
  </w:abstractNum>
  <w:abstractNum w:abstractNumId="1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8A26D1A"/>
    <w:multiLevelType w:val="hybridMultilevel"/>
    <w:tmpl w:val="7E924042"/>
    <w:lvl w:ilvl="0" w:tplc="72301272">
      <w:start w:val="1"/>
      <w:numFmt w:val="upp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23B7874"/>
    <w:multiLevelType w:val="hybridMultilevel"/>
    <w:tmpl w:val="BF106B52"/>
    <w:lvl w:ilvl="0" w:tplc="72301272">
      <w:start w:val="1"/>
      <w:numFmt w:val="upp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2D32281"/>
    <w:multiLevelType w:val="hybridMultilevel"/>
    <w:tmpl w:val="FD320262"/>
    <w:lvl w:ilvl="0" w:tplc="FFFFFFFF">
      <w:start w:val="1"/>
      <w:numFmt w:val="bullet"/>
      <w:lvlText w:val=""/>
      <w:lvlJc w:val="left"/>
      <w:pPr>
        <w:ind w:left="680" w:hanging="480"/>
      </w:pPr>
      <w:rPr>
        <w:rFonts w:ascii="Wingdings" w:hAnsi="Wingdings" w:hint="default"/>
      </w:rPr>
    </w:lvl>
    <w:lvl w:ilvl="1" w:tplc="63449A8A">
      <w:start w:val="1"/>
      <w:numFmt w:val="bullet"/>
      <w:lvlText w:val=""/>
      <w:lvlJc w:val="left"/>
      <w:pPr>
        <w:ind w:left="680" w:hanging="480"/>
      </w:pPr>
      <w:rPr>
        <w:rFonts w:ascii="Wingdings" w:hAnsi="Wingdings" w:hint="default"/>
      </w:rPr>
    </w:lvl>
    <w:lvl w:ilvl="2" w:tplc="FFFFFFFF" w:tentative="1">
      <w:start w:val="1"/>
      <w:numFmt w:val="bullet"/>
      <w:lvlText w:val=""/>
      <w:lvlJc w:val="left"/>
      <w:pPr>
        <w:ind w:left="1640" w:hanging="480"/>
      </w:pPr>
      <w:rPr>
        <w:rFonts w:ascii="Wingdings" w:hAnsi="Wingdings" w:hint="default"/>
      </w:rPr>
    </w:lvl>
    <w:lvl w:ilvl="3" w:tplc="FFFFFFFF" w:tentative="1">
      <w:start w:val="1"/>
      <w:numFmt w:val="bullet"/>
      <w:lvlText w:val=""/>
      <w:lvlJc w:val="left"/>
      <w:pPr>
        <w:ind w:left="2120" w:hanging="480"/>
      </w:pPr>
      <w:rPr>
        <w:rFonts w:ascii="Wingdings" w:hAnsi="Wingdings" w:hint="default"/>
      </w:rPr>
    </w:lvl>
    <w:lvl w:ilvl="4" w:tplc="FFFFFFFF" w:tentative="1">
      <w:start w:val="1"/>
      <w:numFmt w:val="bullet"/>
      <w:lvlText w:val=""/>
      <w:lvlJc w:val="left"/>
      <w:pPr>
        <w:ind w:left="2600" w:hanging="480"/>
      </w:pPr>
      <w:rPr>
        <w:rFonts w:ascii="Wingdings" w:hAnsi="Wingdings" w:hint="default"/>
      </w:rPr>
    </w:lvl>
    <w:lvl w:ilvl="5" w:tplc="FFFFFFFF" w:tentative="1">
      <w:start w:val="1"/>
      <w:numFmt w:val="bullet"/>
      <w:lvlText w:val=""/>
      <w:lvlJc w:val="left"/>
      <w:pPr>
        <w:ind w:left="3080" w:hanging="480"/>
      </w:pPr>
      <w:rPr>
        <w:rFonts w:ascii="Wingdings" w:hAnsi="Wingdings" w:hint="default"/>
      </w:rPr>
    </w:lvl>
    <w:lvl w:ilvl="6" w:tplc="FFFFFFFF" w:tentative="1">
      <w:start w:val="1"/>
      <w:numFmt w:val="bullet"/>
      <w:lvlText w:val=""/>
      <w:lvlJc w:val="left"/>
      <w:pPr>
        <w:ind w:left="3560" w:hanging="480"/>
      </w:pPr>
      <w:rPr>
        <w:rFonts w:ascii="Wingdings" w:hAnsi="Wingdings" w:hint="default"/>
      </w:rPr>
    </w:lvl>
    <w:lvl w:ilvl="7" w:tplc="FFFFFFFF" w:tentative="1">
      <w:start w:val="1"/>
      <w:numFmt w:val="bullet"/>
      <w:lvlText w:val=""/>
      <w:lvlJc w:val="left"/>
      <w:pPr>
        <w:ind w:left="4040" w:hanging="480"/>
      </w:pPr>
      <w:rPr>
        <w:rFonts w:ascii="Wingdings" w:hAnsi="Wingdings" w:hint="default"/>
      </w:rPr>
    </w:lvl>
    <w:lvl w:ilvl="8" w:tplc="FFFFFFFF" w:tentative="1">
      <w:start w:val="1"/>
      <w:numFmt w:val="bullet"/>
      <w:lvlText w:val=""/>
      <w:lvlJc w:val="left"/>
      <w:pPr>
        <w:ind w:left="4520" w:hanging="480"/>
      </w:pPr>
      <w:rPr>
        <w:rFonts w:ascii="Wingdings" w:hAnsi="Wingdings" w:hint="default"/>
      </w:rPr>
    </w:lvl>
  </w:abstractNum>
  <w:abstractNum w:abstractNumId="14" w15:restartNumberingAfterBreak="0">
    <w:nsid w:val="533B569B"/>
    <w:multiLevelType w:val="hybridMultilevel"/>
    <w:tmpl w:val="DF4CF952"/>
    <w:lvl w:ilvl="0" w:tplc="63449A8A">
      <w:start w:val="1"/>
      <w:numFmt w:val="bullet"/>
      <w:lvlText w:val=""/>
      <w:lvlJc w:val="left"/>
      <w:pPr>
        <w:ind w:left="680" w:hanging="480"/>
      </w:pPr>
      <w:rPr>
        <w:rFonts w:ascii="Wingdings" w:hAnsi="Wingdings" w:hint="default"/>
      </w:rPr>
    </w:lvl>
    <w:lvl w:ilvl="1" w:tplc="04090003" w:tentative="1">
      <w:start w:val="1"/>
      <w:numFmt w:val="bullet"/>
      <w:lvlText w:val=""/>
      <w:lvlJc w:val="left"/>
      <w:pPr>
        <w:ind w:left="1160" w:hanging="480"/>
      </w:pPr>
      <w:rPr>
        <w:rFonts w:ascii="Wingdings" w:hAnsi="Wingdings" w:hint="default"/>
      </w:rPr>
    </w:lvl>
    <w:lvl w:ilvl="2" w:tplc="04090005" w:tentative="1">
      <w:start w:val="1"/>
      <w:numFmt w:val="bullet"/>
      <w:lvlText w:val=""/>
      <w:lvlJc w:val="left"/>
      <w:pPr>
        <w:ind w:left="1640" w:hanging="480"/>
      </w:pPr>
      <w:rPr>
        <w:rFonts w:ascii="Wingdings" w:hAnsi="Wingdings" w:hint="default"/>
      </w:rPr>
    </w:lvl>
    <w:lvl w:ilvl="3" w:tplc="04090001" w:tentative="1">
      <w:start w:val="1"/>
      <w:numFmt w:val="bullet"/>
      <w:lvlText w:val=""/>
      <w:lvlJc w:val="left"/>
      <w:pPr>
        <w:ind w:left="2120" w:hanging="480"/>
      </w:pPr>
      <w:rPr>
        <w:rFonts w:ascii="Wingdings" w:hAnsi="Wingdings" w:hint="default"/>
      </w:rPr>
    </w:lvl>
    <w:lvl w:ilvl="4" w:tplc="04090003" w:tentative="1">
      <w:start w:val="1"/>
      <w:numFmt w:val="bullet"/>
      <w:lvlText w:val=""/>
      <w:lvlJc w:val="left"/>
      <w:pPr>
        <w:ind w:left="2600" w:hanging="480"/>
      </w:pPr>
      <w:rPr>
        <w:rFonts w:ascii="Wingdings" w:hAnsi="Wingdings" w:hint="default"/>
      </w:rPr>
    </w:lvl>
    <w:lvl w:ilvl="5" w:tplc="04090005" w:tentative="1">
      <w:start w:val="1"/>
      <w:numFmt w:val="bullet"/>
      <w:lvlText w:val=""/>
      <w:lvlJc w:val="left"/>
      <w:pPr>
        <w:ind w:left="3080" w:hanging="480"/>
      </w:pPr>
      <w:rPr>
        <w:rFonts w:ascii="Wingdings" w:hAnsi="Wingdings" w:hint="default"/>
      </w:rPr>
    </w:lvl>
    <w:lvl w:ilvl="6" w:tplc="04090001" w:tentative="1">
      <w:start w:val="1"/>
      <w:numFmt w:val="bullet"/>
      <w:lvlText w:val=""/>
      <w:lvlJc w:val="left"/>
      <w:pPr>
        <w:ind w:left="3560" w:hanging="480"/>
      </w:pPr>
      <w:rPr>
        <w:rFonts w:ascii="Wingdings" w:hAnsi="Wingdings" w:hint="default"/>
      </w:rPr>
    </w:lvl>
    <w:lvl w:ilvl="7" w:tplc="04090003" w:tentative="1">
      <w:start w:val="1"/>
      <w:numFmt w:val="bullet"/>
      <w:lvlText w:val=""/>
      <w:lvlJc w:val="left"/>
      <w:pPr>
        <w:ind w:left="4040" w:hanging="480"/>
      </w:pPr>
      <w:rPr>
        <w:rFonts w:ascii="Wingdings" w:hAnsi="Wingdings" w:hint="default"/>
      </w:rPr>
    </w:lvl>
    <w:lvl w:ilvl="8" w:tplc="04090005" w:tentative="1">
      <w:start w:val="1"/>
      <w:numFmt w:val="bullet"/>
      <w:lvlText w:val=""/>
      <w:lvlJc w:val="left"/>
      <w:pPr>
        <w:ind w:left="4520" w:hanging="480"/>
      </w:pPr>
      <w:rPr>
        <w:rFonts w:ascii="Wingdings" w:hAnsi="Wingdings" w:hint="default"/>
      </w:rPr>
    </w:lvl>
  </w:abstractNum>
  <w:abstractNum w:abstractNumId="15" w15:restartNumberingAfterBreak="0">
    <w:nsid w:val="6C402C58"/>
    <w:multiLevelType w:val="hybridMultilevel"/>
    <w:tmpl w:val="9A1CA078"/>
    <w:lvl w:ilvl="0" w:tplc="C8D6570A">
      <w:start w:val="1"/>
      <w:numFmt w:val="decimal"/>
      <w:pStyle w:val="figurecaption"/>
      <w:lvlText w:val="Fig. %1."/>
      <w:lvlJc w:val="left"/>
      <w:pPr>
        <w:ind w:left="2202"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74C02F24"/>
    <w:multiLevelType w:val="hybridMultilevel"/>
    <w:tmpl w:val="6DD0260C"/>
    <w:lvl w:ilvl="0" w:tplc="72301272">
      <w:start w:val="1"/>
      <w:numFmt w:val="upp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911547062">
    <w:abstractNumId w:val="10"/>
  </w:num>
  <w:num w:numId="2" w16cid:durableId="1582056190">
    <w:abstractNumId w:val="15"/>
  </w:num>
  <w:num w:numId="3" w16cid:durableId="569539599">
    <w:abstractNumId w:val="4"/>
  </w:num>
  <w:num w:numId="4" w16cid:durableId="1996758643">
    <w:abstractNumId w:val="14"/>
  </w:num>
  <w:num w:numId="5" w16cid:durableId="1217888161">
    <w:abstractNumId w:val="6"/>
  </w:num>
  <w:num w:numId="6" w16cid:durableId="2107578425">
    <w:abstractNumId w:val="0"/>
  </w:num>
  <w:num w:numId="7" w16cid:durableId="853766212">
    <w:abstractNumId w:val="7"/>
  </w:num>
  <w:num w:numId="8" w16cid:durableId="1902329688">
    <w:abstractNumId w:val="12"/>
  </w:num>
  <w:num w:numId="9" w16cid:durableId="1335450794">
    <w:abstractNumId w:val="11"/>
  </w:num>
  <w:num w:numId="10" w16cid:durableId="1013454024">
    <w:abstractNumId w:val="16"/>
  </w:num>
  <w:num w:numId="11" w16cid:durableId="1044712559">
    <w:abstractNumId w:val="8"/>
  </w:num>
  <w:num w:numId="12" w16cid:durableId="475613058">
    <w:abstractNumId w:val="1"/>
  </w:num>
  <w:num w:numId="13" w16cid:durableId="646710705">
    <w:abstractNumId w:val="3"/>
  </w:num>
  <w:num w:numId="14" w16cid:durableId="1575116909">
    <w:abstractNumId w:val="2"/>
  </w:num>
  <w:num w:numId="15" w16cid:durableId="535394105">
    <w:abstractNumId w:val="5"/>
  </w:num>
  <w:num w:numId="16" w16cid:durableId="519205049">
    <w:abstractNumId w:val="9"/>
  </w:num>
  <w:num w:numId="17" w16cid:durableId="18452443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80"/>
  <w:drawingGridHorizontalSpacing w:val="1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285"/>
    <w:rsid w:val="004C2285"/>
    <w:rsid w:val="0092181F"/>
    <w:rsid w:val="00E31B7E"/>
    <w:rsid w:val="00FA7B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72A7B"/>
  <w15:chartTrackingRefBased/>
  <w15:docId w15:val="{88A0C7E1-4C48-43F3-8B5A-8888CAFE3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285"/>
    <w:pPr>
      <w:spacing w:after="0" w:line="240" w:lineRule="auto"/>
      <w:jc w:val="center"/>
    </w:pPr>
    <w:rPr>
      <w:rFonts w:ascii="Times New Roman" w:eastAsia="SimSun" w:hAnsi="Times New Roman" w:cs="Times New Roman"/>
      <w:kern w:val="0"/>
      <w:sz w:val="20"/>
      <w:szCs w:val="20"/>
      <w:lang w:eastAsia="en-US"/>
      <w14:ligatures w14:val="none"/>
    </w:rPr>
  </w:style>
  <w:style w:type="paragraph" w:styleId="Heading1">
    <w:name w:val="heading 1"/>
    <w:basedOn w:val="Normal"/>
    <w:next w:val="Normal"/>
    <w:link w:val="Heading1Char"/>
    <w:qFormat/>
    <w:rsid w:val="004C228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nhideWhenUsed/>
    <w:qFormat/>
    <w:rsid w:val="004C228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nhideWhenUsed/>
    <w:qFormat/>
    <w:rsid w:val="004C2285"/>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nhideWhenUsed/>
    <w:qFormat/>
    <w:rsid w:val="004C2285"/>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C2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285"/>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4C2285"/>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285"/>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4C2285"/>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285"/>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4C228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C2285"/>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C2285"/>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C2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285"/>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4C2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285"/>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4C2285"/>
    <w:rPr>
      <w:rFonts w:eastAsiaTheme="majorEastAsia" w:cstheme="majorBidi"/>
      <w:color w:val="272727" w:themeColor="text1" w:themeTint="D8"/>
    </w:rPr>
  </w:style>
  <w:style w:type="paragraph" w:styleId="Title">
    <w:name w:val="Title"/>
    <w:basedOn w:val="Normal"/>
    <w:next w:val="Normal"/>
    <w:link w:val="TitleChar"/>
    <w:uiPriority w:val="10"/>
    <w:qFormat/>
    <w:rsid w:val="004C22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285"/>
    <w:pPr>
      <w:numPr>
        <w:ilvl w:val="1"/>
      </w:numP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28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C2285"/>
    <w:pPr>
      <w:spacing w:before="160"/>
    </w:pPr>
    <w:rPr>
      <w:i/>
      <w:iCs/>
      <w:color w:val="404040" w:themeColor="text1" w:themeTint="BF"/>
    </w:rPr>
  </w:style>
  <w:style w:type="character" w:customStyle="1" w:styleId="QuoteChar">
    <w:name w:val="Quote Char"/>
    <w:basedOn w:val="DefaultParagraphFont"/>
    <w:link w:val="Quote"/>
    <w:uiPriority w:val="29"/>
    <w:rsid w:val="004C2285"/>
    <w:rPr>
      <w:i/>
      <w:iCs/>
      <w:color w:val="404040" w:themeColor="text1" w:themeTint="BF"/>
    </w:rPr>
  </w:style>
  <w:style w:type="paragraph" w:styleId="ListParagraph">
    <w:name w:val="List Paragraph"/>
    <w:basedOn w:val="Normal"/>
    <w:uiPriority w:val="34"/>
    <w:qFormat/>
    <w:rsid w:val="004C2285"/>
    <w:pPr>
      <w:ind w:left="720"/>
      <w:contextualSpacing/>
    </w:pPr>
  </w:style>
  <w:style w:type="character" w:styleId="IntenseEmphasis">
    <w:name w:val="Intense Emphasis"/>
    <w:basedOn w:val="DefaultParagraphFont"/>
    <w:uiPriority w:val="21"/>
    <w:qFormat/>
    <w:rsid w:val="004C2285"/>
    <w:rPr>
      <w:i/>
      <w:iCs/>
      <w:color w:val="0F4761" w:themeColor="accent1" w:themeShade="BF"/>
    </w:rPr>
  </w:style>
  <w:style w:type="paragraph" w:styleId="IntenseQuote">
    <w:name w:val="Intense Quote"/>
    <w:basedOn w:val="Normal"/>
    <w:next w:val="Normal"/>
    <w:link w:val="IntenseQuoteChar"/>
    <w:uiPriority w:val="30"/>
    <w:qFormat/>
    <w:rsid w:val="004C2285"/>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4C2285"/>
    <w:rPr>
      <w:i/>
      <w:iCs/>
      <w:color w:val="0F4761" w:themeColor="accent1" w:themeShade="BF"/>
    </w:rPr>
  </w:style>
  <w:style w:type="character" w:styleId="IntenseReference">
    <w:name w:val="Intense Reference"/>
    <w:basedOn w:val="DefaultParagraphFont"/>
    <w:uiPriority w:val="32"/>
    <w:qFormat/>
    <w:rsid w:val="004C2285"/>
    <w:rPr>
      <w:b/>
      <w:bCs/>
      <w:smallCaps/>
      <w:color w:val="0F4761" w:themeColor="accent1" w:themeShade="BF"/>
      <w:spacing w:val="5"/>
    </w:rPr>
  </w:style>
  <w:style w:type="paragraph" w:styleId="BodyText">
    <w:name w:val="Body Text"/>
    <w:basedOn w:val="Normal"/>
    <w:link w:val="BodyTextChar"/>
    <w:rsid w:val="004C2285"/>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4C2285"/>
    <w:rPr>
      <w:rFonts w:ascii="Times New Roman" w:eastAsia="SimSun" w:hAnsi="Times New Roman" w:cs="Times New Roman"/>
      <w:spacing w:val="-1"/>
      <w:kern w:val="0"/>
      <w:sz w:val="20"/>
      <w:szCs w:val="20"/>
      <w:lang w:val="x-none" w:eastAsia="x-none"/>
      <w14:ligatures w14:val="none"/>
    </w:rPr>
  </w:style>
  <w:style w:type="paragraph" w:customStyle="1" w:styleId="bulletlist">
    <w:name w:val="bullet list"/>
    <w:basedOn w:val="BodyText"/>
    <w:rsid w:val="004C2285"/>
    <w:pPr>
      <w:numPr>
        <w:numId w:val="1"/>
      </w:numPr>
      <w:tabs>
        <w:tab w:val="clear" w:pos="648"/>
      </w:tabs>
      <w:ind w:left="576" w:hanging="288"/>
    </w:pPr>
  </w:style>
  <w:style w:type="paragraph" w:customStyle="1" w:styleId="figurecaption">
    <w:name w:val="figure caption"/>
    <w:rsid w:val="004C2285"/>
    <w:pPr>
      <w:numPr>
        <w:numId w:val="2"/>
      </w:numPr>
      <w:tabs>
        <w:tab w:val="left" w:pos="533"/>
      </w:tabs>
      <w:spacing w:before="80" w:after="200" w:line="240" w:lineRule="auto"/>
      <w:ind w:left="0" w:firstLine="0"/>
      <w:jc w:val="both"/>
    </w:pPr>
    <w:rPr>
      <w:rFonts w:ascii="Times New Roman" w:eastAsia="SimSun" w:hAnsi="Times New Roman" w:cs="Times New Roman"/>
      <w:noProof/>
      <w:kern w:val="0"/>
      <w:sz w:val="16"/>
      <w:szCs w:val="16"/>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2138</Words>
  <Characters>12187</Characters>
  <Application>Microsoft Office Word</Application>
  <DocSecurity>0</DocSecurity>
  <Lines>101</Lines>
  <Paragraphs>28</Paragraphs>
  <ScaleCrop>false</ScaleCrop>
  <Company/>
  <LinksUpToDate>false</LinksUpToDate>
  <CharactersWithSpaces>14297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江庭瑄</dc:creator>
  <cp:keywords/>
  <dc:description/>
  <cp:lastModifiedBy>江庭瑄</cp:lastModifiedBy>
  <cp:revision>3</cp:revision>
  <dcterms:created xsi:type="dcterms:W3CDTF">2025-06-26T10:10:00Z</dcterms:created>
  <dcterms:modified xsi:type="dcterms:W3CDTF">2025-06-26T10:23:00Z</dcterms:modified>
</cp:coreProperties>
</file>