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3.6316394805908" w:lineRule="auto"/>
        <w:ind w:left="1098.2013702392578" w:right="562.744140625" w:firstLine="0"/>
        <w:jc w:val="center"/>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8865" cy="810305"/>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8865" cy="810305"/>
                    </a:xfrm>
                    <a:prstGeom prst="rect"/>
                    <a:ln/>
                  </pic:spPr>
                </pic:pic>
              </a:graphicData>
            </a:graphic>
          </wp:inline>
        </w:drawing>
      </w: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TECNOLÓGICO NACIONAL DE MÉXICO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8.87451171875" w:line="240" w:lineRule="auto"/>
        <w:ind w:left="0" w:right="2354.6771240234375" w:firstLine="0"/>
        <w:jc w:val="righ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INSTITUTO TECNOLÓGICO DE TIJUANA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84.014892578125" w:line="240" w:lineRule="auto"/>
        <w:ind w:left="0" w:right="3080.96435546875" w:firstLine="0"/>
        <w:jc w:val="righ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SUBDIRECCIÓN ACADÉMICA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84.013671875" w:line="1060.667495727539" w:lineRule="auto"/>
        <w:ind w:left="2260.728759765625" w:right="1654.0191650390625" w:firstLine="0"/>
        <w:jc w:val="center"/>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DEPARTAMENTO DE SISTEMAS Y COMPUTACIÓN SEMESTRE SEPTIEMBRE-ENERO 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1.4208984375" w:line="257.13183403015137" w:lineRule="auto"/>
        <w:ind w:left="1934.93408203125" w:right="1320.1788330078125" w:firstLine="0"/>
        <w:jc w:val="center"/>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INGENIERÍA EN TECNOLOGÍAS DE LA INFORMACIÓN Y COMUNICACIONES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4.0179443359375" w:line="240" w:lineRule="auto"/>
        <w:ind w:left="0" w:right="3694.3170166015625" w:firstLine="0"/>
        <w:jc w:val="righ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MINERÍA DE DATOS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04.8712158203125" w:line="240" w:lineRule="auto"/>
        <w:ind w:left="0" w:right="2119.4488525390625" w:firstLine="0"/>
        <w:jc w:val="righ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LÓPEZ GONZÁLEZ ÁNGEL URIEL C16210548</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2.744140625" w:firstLine="0"/>
        <w:jc w:val="righ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Pr>
        <w:drawing>
          <wp:inline distB="19050" distT="19050" distL="19050" distR="19050">
            <wp:extent cx="5738865" cy="810305"/>
            <wp:effectExtent b="0" l="0" r="0" t="0"/>
            <wp:docPr id="7"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38865" cy="81030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2.283935546875" w:line="262.39508628845215" w:lineRule="auto"/>
        <w:ind w:left="1105.8878326416016" w:right="1068.1884765625" w:firstLine="11.28952026367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El enfoque de gramática de gráficos en capas se implementa en ggplot2, una biblioteca de gráficos ampliamente utilizada para R. Todos los gráficos de esta biblioteca se crean utilizando un enfoque en capas, creando capas para crear el gráfico final.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7.890625" w:line="240" w:lineRule="auto"/>
        <w:ind w:left="1112.2081756591797" w:right="0" w:firstLine="0"/>
        <w:jc w:val="lef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Componentes de la gramática en capas de gráficos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3.546142578125" w:line="240" w:lineRule="auto"/>
        <w:ind w:left="1110.211410522461"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Capa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9.960937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Datos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95117187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Cartografía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Transformación estadística (stat)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Objeto geométrico (geom)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4.95117187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Ajuste de posición (posición)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65.224609375" w:line="240" w:lineRule="auto"/>
        <w:ind w:left="1117.1773529052734"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Escala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95117187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Sistema de coordenadas (coord)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Facetas (facetas)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Defaults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50.21484375" w:line="240" w:lineRule="auto"/>
        <w:ind w:left="1118.1380462646484" w:right="0" w:firstLine="0"/>
        <w:jc w:val="left"/>
        <w:rPr>
          <w:rFonts w:ascii="Roboto" w:cs="Roboto" w:eastAsia="Roboto" w:hAnsi="Roboto"/>
          <w:b w:val="0"/>
          <w:i w:val="0"/>
          <w:smallCaps w:val="0"/>
          <w:strike w:val="0"/>
          <w:color w:val="000000"/>
          <w:sz w:val="24.020151138305664"/>
          <w:szCs w:val="24.020151138305664"/>
          <w:u w:val="none"/>
          <w:shd w:fill="auto" w:val="clear"/>
          <w:vertAlign w:val="baseline"/>
        </w:rPr>
      </w:pP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tl w:val="0"/>
        </w:rPr>
        <w:t xml:space="preserve">Data</w:t>
      </w: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9.96337890625" w:line="240" w:lineRule="auto"/>
        <w:ind w:left="1118.1380462646484" w:right="0" w:firstLine="0"/>
        <w:jc w:val="left"/>
        <w:rPr>
          <w:rFonts w:ascii="Roboto" w:cs="Roboto" w:eastAsia="Roboto" w:hAnsi="Roboto"/>
          <w:b w:val="0"/>
          <w:i w:val="0"/>
          <w:smallCaps w:val="0"/>
          <w:strike w:val="0"/>
          <w:color w:val="000000"/>
          <w:sz w:val="24.020151138305664"/>
          <w:szCs w:val="24.020151138305664"/>
          <w:u w:val="none"/>
          <w:shd w:fill="auto" w:val="clear"/>
          <w:vertAlign w:val="baseline"/>
        </w:rPr>
      </w:pP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tl w:val="0"/>
        </w:rPr>
        <w:t xml:space="preserve">Mapping</w:t>
      </w: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00.3546142578125" w:line="240" w:lineRule="auto"/>
        <w:ind w:left="1114.449234008789" w:right="0" w:firstLine="0"/>
        <w:jc w:val="left"/>
        <w:rPr>
          <w:rFonts w:ascii="Roboto" w:cs="Roboto" w:eastAsia="Roboto" w:hAnsi="Roboto"/>
          <w:b w:val="0"/>
          <w:i w:val="0"/>
          <w:smallCaps w:val="0"/>
          <w:strike w:val="0"/>
          <w:color w:val="000000"/>
          <w:sz w:val="28.013500213623047"/>
          <w:szCs w:val="28.013500213623047"/>
          <w:u w:val="none"/>
          <w:shd w:fill="auto" w:val="clear"/>
          <w:vertAlign w:val="baseline"/>
        </w:rPr>
      </w:pPr>
      <w:r w:rsidDel="00000000" w:rsidR="00000000" w:rsidRPr="00000000">
        <w:rPr>
          <w:rFonts w:ascii="Roboto" w:cs="Roboto" w:eastAsia="Roboto" w:hAnsi="Roboto"/>
          <w:b w:val="0"/>
          <w:i w:val="0"/>
          <w:smallCaps w:val="0"/>
          <w:strike w:val="0"/>
          <w:color w:val="000000"/>
          <w:sz w:val="28.013500213623047"/>
          <w:szCs w:val="28.013500213623047"/>
          <w:highlight w:val="white"/>
          <w:u w:val="none"/>
          <w:vertAlign w:val="baseline"/>
          <w:rtl w:val="0"/>
        </w:rPr>
        <w:t xml:space="preserve">Capa</w:t>
      </w:r>
      <w:r w:rsidDel="00000000" w:rsidR="00000000" w:rsidRPr="00000000">
        <w:rPr>
          <w:rFonts w:ascii="Roboto" w:cs="Roboto" w:eastAsia="Roboto" w:hAnsi="Roboto"/>
          <w:b w:val="0"/>
          <w:i w:val="0"/>
          <w:smallCaps w:val="0"/>
          <w:strike w:val="0"/>
          <w:color w:val="000000"/>
          <w:sz w:val="28.013500213623047"/>
          <w:szCs w:val="28.013500213623047"/>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3.294677734375" w:line="274.88911628723145" w:lineRule="auto"/>
        <w:ind w:left="1114.535140991211" w:right="682.037353515625" w:firstLine="3.6029052734375"/>
        <w:jc w:val="left"/>
        <w:rPr>
          <w:rFonts w:ascii="Roboto" w:cs="Roboto" w:eastAsia="Roboto" w:hAnsi="Roboto"/>
          <w:b w:val="0"/>
          <w:i w:val="0"/>
          <w:smallCaps w:val="0"/>
          <w:strike w:val="0"/>
          <w:color w:val="000000"/>
          <w:sz w:val="24.020151138305664"/>
          <w:szCs w:val="24.020151138305664"/>
          <w:u w:val="none"/>
          <w:shd w:fill="auto" w:val="clear"/>
          <w:vertAlign w:val="baseline"/>
        </w:rPr>
      </w:pP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tl w:val="0"/>
        </w:rPr>
        <w:t xml:space="preserve">Las capas se utilizan para crear los objetos en un gráfico. Están definidos por cinco</w:t>
      </w: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tl w:val="0"/>
        </w:rPr>
        <w:t xml:space="preserve">partes básicas:</w:t>
      </w: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045166015625" w:line="240" w:lineRule="auto"/>
        <w:ind w:left="1478.4403228759766" w:right="0" w:firstLine="0"/>
        <w:jc w:val="left"/>
        <w:rPr>
          <w:rFonts w:ascii="Roboto" w:cs="Roboto" w:eastAsia="Roboto" w:hAnsi="Roboto"/>
          <w:b w:val="0"/>
          <w:i w:val="0"/>
          <w:smallCaps w:val="0"/>
          <w:strike w:val="0"/>
          <w:color w:val="000000"/>
          <w:sz w:val="24.020151138305664"/>
          <w:szCs w:val="24.020151138305664"/>
          <w:u w:val="none"/>
          <w:shd w:fill="auto" w:val="clear"/>
          <w:vertAlign w:val="baseline"/>
        </w:rPr>
      </w:pP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tl w:val="0"/>
        </w:rPr>
        <w:t xml:space="preserve">1. Datos</w:t>
      </w: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4.97314453125" w:line="240" w:lineRule="auto"/>
        <w:ind w:left="1469.3126678466797" w:right="0" w:firstLine="0"/>
        <w:jc w:val="left"/>
        <w:rPr>
          <w:rFonts w:ascii="Roboto" w:cs="Roboto" w:eastAsia="Roboto" w:hAnsi="Roboto"/>
          <w:b w:val="0"/>
          <w:i w:val="0"/>
          <w:smallCaps w:val="0"/>
          <w:strike w:val="0"/>
          <w:color w:val="000000"/>
          <w:sz w:val="24.020151138305664"/>
          <w:szCs w:val="24.020151138305664"/>
          <w:u w:val="none"/>
          <w:shd w:fill="auto" w:val="clear"/>
          <w:vertAlign w:val="baseline"/>
        </w:rPr>
      </w:pP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tl w:val="0"/>
        </w:rPr>
        <w:t xml:space="preserve">2. Cartografía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9.96337890625" w:line="240" w:lineRule="auto"/>
        <w:ind w:left="1469.552993774414" w:right="0" w:firstLine="0"/>
        <w:jc w:val="left"/>
        <w:rPr>
          <w:rFonts w:ascii="Roboto" w:cs="Roboto" w:eastAsia="Roboto" w:hAnsi="Roboto"/>
          <w:b w:val="0"/>
          <w:i w:val="0"/>
          <w:smallCaps w:val="0"/>
          <w:strike w:val="0"/>
          <w:color w:val="000000"/>
          <w:sz w:val="24.020151138305664"/>
          <w:szCs w:val="24.020151138305664"/>
          <w:u w:val="none"/>
          <w:shd w:fill="auto" w:val="clear"/>
          <w:vertAlign w:val="baseline"/>
        </w:rPr>
      </w:pP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tl w:val="0"/>
        </w:rPr>
        <w:t xml:space="preserve">3. Transformación estadística (stat)</w:t>
      </w: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9.9609375" w:line="240" w:lineRule="auto"/>
        <w:ind w:left="1464.7489166259766" w:right="0" w:firstLine="0"/>
        <w:jc w:val="left"/>
        <w:rPr>
          <w:rFonts w:ascii="Roboto" w:cs="Roboto" w:eastAsia="Roboto" w:hAnsi="Roboto"/>
          <w:b w:val="0"/>
          <w:i w:val="0"/>
          <w:smallCaps w:val="0"/>
          <w:strike w:val="0"/>
          <w:color w:val="000000"/>
          <w:sz w:val="24.020151138305664"/>
          <w:szCs w:val="24.020151138305664"/>
          <w:u w:val="none"/>
          <w:shd w:fill="auto" w:val="clear"/>
          <w:vertAlign w:val="baseline"/>
        </w:rPr>
      </w:pP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tl w:val="0"/>
        </w:rPr>
        <w:t xml:space="preserve">4. Objeto geométrico (geom)</w:t>
      </w: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96337890625" w:line="240" w:lineRule="auto"/>
        <w:ind w:left="1476.518783569336" w:right="0" w:firstLine="0"/>
        <w:jc w:val="left"/>
        <w:rPr>
          <w:rFonts w:ascii="Roboto" w:cs="Roboto" w:eastAsia="Roboto" w:hAnsi="Roboto"/>
          <w:b w:val="0"/>
          <w:i w:val="0"/>
          <w:smallCaps w:val="0"/>
          <w:strike w:val="0"/>
          <w:color w:val="000000"/>
          <w:sz w:val="24.020151138305664"/>
          <w:szCs w:val="24.020151138305664"/>
          <w:highlight w:val="white"/>
          <w:u w:val="none"/>
          <w:vertAlign w:val="baseline"/>
        </w:rPr>
      </w:pP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tl w:val="0"/>
        </w:rPr>
        <w:t xml:space="preserve">5. Ajuste de posición (posición)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2.744140625" w:firstLine="0"/>
        <w:jc w:val="right"/>
        <w:rPr>
          <w:rFonts w:ascii="Roboto" w:cs="Roboto" w:eastAsia="Roboto" w:hAnsi="Roboto"/>
          <w:b w:val="0"/>
          <w:i w:val="0"/>
          <w:smallCaps w:val="0"/>
          <w:strike w:val="0"/>
          <w:color w:val="000000"/>
          <w:sz w:val="24.020151138305664"/>
          <w:szCs w:val="24.020151138305664"/>
          <w:highlight w:val="white"/>
          <w:u w:val="none"/>
          <w:vertAlign w:val="baseline"/>
        </w:rPr>
      </w:pP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Pr>
        <w:drawing>
          <wp:inline distB="19050" distT="19050" distL="19050" distR="19050">
            <wp:extent cx="5738865" cy="810305"/>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8865" cy="8103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7.274169921875" w:line="290.50872802734375" w:lineRule="auto"/>
        <w:ind w:left="1109.0103912353516" w:right="532.718505859375" w:firstLine="4.32373046875"/>
        <w:jc w:val="left"/>
        <w:rPr>
          <w:rFonts w:ascii="Roboto" w:cs="Roboto" w:eastAsia="Roboto" w:hAnsi="Roboto"/>
          <w:b w:val="0"/>
          <w:i w:val="0"/>
          <w:smallCaps w:val="0"/>
          <w:strike w:val="0"/>
          <w:color w:val="000000"/>
          <w:sz w:val="24.020151138305664"/>
          <w:szCs w:val="24.020151138305664"/>
          <w:highlight w:val="white"/>
          <w:u w:val="none"/>
          <w:vertAlign w:val="baseline"/>
        </w:rPr>
      </w:pPr>
      <w:r w:rsidDel="00000000" w:rsidR="00000000" w:rsidRPr="00000000">
        <w:rPr>
          <w:rFonts w:ascii="Roboto" w:cs="Roboto" w:eastAsia="Roboto" w:hAnsi="Roboto"/>
          <w:b w:val="1"/>
          <w:i w:val="0"/>
          <w:smallCaps w:val="0"/>
          <w:strike w:val="0"/>
          <w:color w:val="000000"/>
          <w:sz w:val="24.020151138305664"/>
          <w:szCs w:val="24.020151138305664"/>
          <w:highlight w:val="white"/>
          <w:u w:val="none"/>
          <w:vertAlign w:val="baseline"/>
          <w:rtl w:val="0"/>
        </w:rPr>
        <w:t xml:space="preserve">Las capas​ </w:t>
      </w: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tl w:val="0"/>
        </w:rPr>
        <w:t xml:space="preserve">suelen estar relacionadas entre sí y comparten muchas características</w:t>
      </w: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tl w:val="0"/>
        </w:rPr>
        <w:t xml:space="preserve"> comunes. Por ejemplo, se pueden crear varias capas utilizando los mismos datos </w:t>
      </w: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tl w:val="0"/>
        </w:rPr>
        <w:t xml:space="preserve">subyacentes. Un ejemplo sería un diagrama de dispersión superpuesto con una línea</w:t>
      </w: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tl w:val="0"/>
        </w:rPr>
        <w:t xml:space="preserve">de regresión suavizada para resumir la relación entre dos variables:</w:t>
      </w: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Pr>
        <w:drawing>
          <wp:inline distB="19050" distT="19050" distL="19050" distR="19050">
            <wp:extent cx="5738865" cy="4089656"/>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8865" cy="408965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2.744140625" w:firstLine="0"/>
        <w:jc w:val="right"/>
        <w:rPr>
          <w:rFonts w:ascii="Roboto" w:cs="Roboto" w:eastAsia="Roboto" w:hAnsi="Roboto"/>
          <w:b w:val="0"/>
          <w:i w:val="0"/>
          <w:smallCaps w:val="0"/>
          <w:strike w:val="0"/>
          <w:color w:val="000000"/>
          <w:sz w:val="24.020151138305664"/>
          <w:szCs w:val="24.020151138305664"/>
          <w:highlight w:val="white"/>
          <w:u w:val="none"/>
          <w:vertAlign w:val="baseline"/>
        </w:rPr>
      </w:pPr>
      <w:r w:rsidDel="00000000" w:rsidR="00000000" w:rsidRPr="00000000">
        <w:rPr>
          <w:rFonts w:ascii="Roboto" w:cs="Roboto" w:eastAsia="Roboto" w:hAnsi="Roboto"/>
          <w:b w:val="0"/>
          <w:i w:val="0"/>
          <w:smallCaps w:val="0"/>
          <w:strike w:val="0"/>
          <w:color w:val="000000"/>
          <w:sz w:val="24.020151138305664"/>
          <w:szCs w:val="24.020151138305664"/>
          <w:highlight w:val="white"/>
          <w:u w:val="none"/>
          <w:vertAlign w:val="baseline"/>
        </w:rPr>
        <w:drawing>
          <wp:inline distB="19050" distT="19050" distL="19050" distR="19050">
            <wp:extent cx="5738865" cy="810305"/>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8865" cy="8103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57.388916015625" w:line="240" w:lineRule="auto"/>
        <w:ind w:left="1840.3763580322266" w:right="0" w:firstLine="0"/>
        <w:jc w:val="lef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Datos y mapeo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280029296875" w:line="240" w:lineRule="auto"/>
        <w:ind w:left="0" w:right="1723.22753906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Los datos definen la fuente de la información a visualizar, pero son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68.6427879333496" w:lineRule="auto"/>
        <w:ind w:left="1826.4923095703125" w:right="553.59130859375" w:firstLine="8.1668090820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independientes de los demás elementos. Por lo tanto, se puede construir un gráfico en capas que utiliza diferentes fuentes de datos mientras mantiene los otros componentes iguales.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21.55029296875" w:line="262.3944282531738" w:lineRule="auto"/>
        <w:ind w:left="1105.8878326416016" w:right="614.937744140625" w:firstLine="10.80902099609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Para nuestro ejemplo de ejecución, usemos el conjunto de datos mpg en el paquete ggplot2.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62.911376953125" w:line="557.2770881652832" w:lineRule="auto"/>
        <w:ind w:left="0" w:right="0" w:firstLine="75.30319213867188"/>
        <w:jc w:val="both"/>
        <w:rPr>
          <w:rFonts w:ascii="Roboto" w:cs="Roboto" w:eastAsia="Roboto" w:hAnsi="Roboto"/>
          <w:b w:val="0"/>
          <w:i w:val="0"/>
          <w:smallCaps w:val="0"/>
          <w:strike w:val="0"/>
          <w:color w:val="000000"/>
          <w:sz w:val="24.020151138305664"/>
          <w:szCs w:val="24.020151138305664"/>
          <w:u w:val="none"/>
          <w:shd w:fill="auto" w:val="clear"/>
          <w:vertAlign w:val="baseline"/>
        </w:rPr>
      </w:pPr>
      <w:r w:rsidDel="00000000" w:rsidR="00000000" w:rsidRPr="00000000">
        <w:rPr>
          <w:rFonts w:ascii="Roboto" w:cs="Roboto" w:eastAsia="Roboto" w:hAnsi="Roboto"/>
          <w:b w:val="1"/>
          <w:i w:val="0"/>
          <w:smallCaps w:val="0"/>
          <w:strike w:val="0"/>
          <w:color w:val="000000"/>
          <w:sz w:val="24.020151138305664"/>
          <w:szCs w:val="24.020151138305664"/>
          <w:u w:val="none"/>
          <w:shd w:fill="auto" w:val="clear"/>
          <w:vertAlign w:val="baseline"/>
          <w:rtl w:val="0"/>
        </w:rPr>
        <w:t xml:space="preserve">manufacturer model displ year cyl trans drv cty hwy fl class </w:t>
      </w: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tl w:val="0"/>
        </w:rPr>
        <w:t xml:space="preserve">audi a4 1.8 1999 4 auto(l5) f 18 29 p compact audi a4 1.8 1999 4 manual(m5) f 21 29 p compact audi a4 2.0 2008 4 manual(m6) f 20 31 p compact audi a4 2.0 2008 4 auto(av) f 21 30 p compact audi a4 2.8 1999 6 auto(l5) f 16 26 p compact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2.744140625" w:firstLine="0"/>
        <w:jc w:val="right"/>
        <w:rPr>
          <w:rFonts w:ascii="Roboto" w:cs="Roboto" w:eastAsia="Roboto" w:hAnsi="Roboto"/>
          <w:b w:val="0"/>
          <w:i w:val="0"/>
          <w:smallCaps w:val="0"/>
          <w:strike w:val="0"/>
          <w:color w:val="000000"/>
          <w:sz w:val="24.020151138305664"/>
          <w:szCs w:val="24.020151138305664"/>
          <w:u w:val="none"/>
          <w:shd w:fill="auto" w:val="clear"/>
          <w:vertAlign w:val="baseline"/>
        </w:rPr>
      </w:pPr>
      <w:r w:rsidDel="00000000" w:rsidR="00000000" w:rsidRPr="00000000">
        <w:rPr>
          <w:rFonts w:ascii="Roboto" w:cs="Roboto" w:eastAsia="Roboto" w:hAnsi="Roboto"/>
          <w:b w:val="0"/>
          <w:i w:val="0"/>
          <w:smallCaps w:val="0"/>
          <w:strike w:val="0"/>
          <w:color w:val="000000"/>
          <w:sz w:val="24.020151138305664"/>
          <w:szCs w:val="24.020151138305664"/>
          <w:u w:val="none"/>
          <w:shd w:fill="auto" w:val="clear"/>
          <w:vertAlign w:val="baseline"/>
        </w:rPr>
        <w:drawing>
          <wp:inline distB="19050" distT="19050" distL="19050" distR="19050">
            <wp:extent cx="5738865" cy="810305"/>
            <wp:effectExtent b="0" l="0" r="0" t="0"/>
            <wp:docPr id="1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8865" cy="81030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52.288818359375" w:line="262.3944282531738" w:lineRule="auto"/>
        <w:ind w:left="1102.0446014404297" w:right="614.937744140625" w:firstLine="13.691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El mapeo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define cómo se aplican las variables a la gráfica. Entonces, si estuviéramos graficando información de mpg, podríamos mapear el desplazamiento del motor de un automóvil a la posición y el kilometraje de la carretera a la posición 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47.901611328125" w:line="240" w:lineRule="auto"/>
        <w:ind w:left="1213.858413696289" w:right="0"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mpg %&gt;%</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203.289566040039" w:right="0"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4.020151138305664"/>
          <w:szCs w:val="24.020151138305664"/>
          <w:u w:val="none"/>
          <w:shd w:fill="333333" w:val="clear"/>
          <w:vertAlign w:val="baseline"/>
          <w:rtl w:val="0"/>
        </w:rPr>
        <w:t xml:space="preserve">select</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(displ, hwy) %&gt;%</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9.96337890625" w:line="240" w:lineRule="auto"/>
        <w:ind w:left="1203.289566040039" w:right="0"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cc28c"/>
          <w:sz w:val="24.020151138305664"/>
          <w:szCs w:val="24.020151138305664"/>
          <w:u w:val="none"/>
          <w:shd w:fill="333333" w:val="clear"/>
          <w:vertAlign w:val="baseline"/>
          <w:rtl w:val="0"/>
        </w:rPr>
        <w:t xml:space="preserve">rename</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(x = displ,</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203.289566040039" w:right="0"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y = hwy)</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65.49804687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 A tibble: 234 x 2</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8.39477539062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x y</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8.39965820312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&lt;dbl&gt; &lt;int&gt;</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8.39477539062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1 1.8 29</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8.39965820312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2 1.8 29</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8.395385742187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3 2 31</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8.395385742187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4 2 30</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3.414916992187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5 2.8 26</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8.395385742187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6 2.8 26</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8.400268554687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7 3.1 27</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8.395385742187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8 1.8 26</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8.395385742187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9 1.8 25</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8.400268554687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10 2 28</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8.395385742187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333333"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 ... with 224 more rows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58.8299560546875" w:line="240" w:lineRule="auto"/>
        <w:ind w:left="1104.644546508789" w:right="0" w:firstLine="0"/>
        <w:jc w:val="lef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Transformación estadística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8.280029296875" w:line="264.1802501678467" w:lineRule="auto"/>
        <w:ind w:left="1106.1280059814453" w:right="570.90576171875" w:firstLine="11.0493469238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Una transformación estadística (stat) transforma los datos, generalmente resumiendo la información. Por ejemplo, en un gráfico de barras, por lo general, no intenta graficar los datos sin procesar porque esto no tiene ningún sentido inherente. En su lugar, puede resumir los datos graficando el número total de observaciones dentro de un conjunto de categorías. O si tiene un conjunto de datos con muchas observaciones, puede transformar los datos en una línea de suavizado que resume el patrón general de la relación entre las variables calculando la media de condicional.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2.7441406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5738865" cy="810305"/>
            <wp:effectExtent b="0" l="0" r="0" t="0"/>
            <wp:docPr id="1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8865" cy="8103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52.283935546875" w:line="262.3944282531738" w:lineRule="auto"/>
        <w:ind w:left="1101.3239288330078" w:right="721.827392578125" w:firstLine="15.85342407226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Una estadística es una función que toma un conjunto de datos como entrada y devuelve un conjunto de datos como salida; una estadística puede agregar nuevas variables al conjunto de datos original o crear un conjunto de datos completamente nuevo. Entonces, en lugar de graficar estos datos en su forma original: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2.945556640625" w:line="240" w:lineRule="auto"/>
        <w:ind w:left="1213.858413696289" w:right="0"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mpg %&gt;%</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40" w:lineRule="auto"/>
        <w:ind w:left="1203.289566040039" w:right="0"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select(cyl)</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65.231933593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 A tibble: 234 x 1</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cyl</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&lt;int&gt;</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1 4</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2 4</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3 4</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4 4</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5 6</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6 6</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9.968261718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7 6</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8 4</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9 4</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10 4</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9.96826171875" w:line="240" w:lineRule="auto"/>
        <w:ind w:left="1208.3338165283203" w:right="0" w:firstLine="0"/>
        <w:jc w:val="left"/>
        <w:rPr>
          <w:rFonts w:ascii="Consolas" w:cs="Consolas" w:eastAsia="Consolas" w:hAnsi="Consolas"/>
          <w:b w:val="0"/>
          <w:i w:val="0"/>
          <w:smallCaps w:val="0"/>
          <w:strike w:val="0"/>
          <w:color w:val="888888"/>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c9b9b"/>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4.020151138305664"/>
          <w:szCs w:val="24.020151138305664"/>
          <w:u w:val="none"/>
          <w:shd w:fill="333333" w:val="clear"/>
          <w:vertAlign w:val="baseline"/>
          <w:rtl w:val="0"/>
        </w:rPr>
        <w:t xml:space="preserve"># # ... with 224 more rows</w:t>
      </w:r>
      <w:r w:rsidDel="00000000" w:rsidR="00000000" w:rsidRPr="00000000">
        <w:rPr>
          <w:rFonts w:ascii="Consolas" w:cs="Consolas" w:eastAsia="Consolas" w:hAnsi="Consolas"/>
          <w:b w:val="0"/>
          <w:i w:val="0"/>
          <w:smallCaps w:val="0"/>
          <w:strike w:val="0"/>
          <w:color w:val="888888"/>
          <w:sz w:val="24.020151138305664"/>
          <w:szCs w:val="24.020151138305664"/>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631.3824462890625" w:line="240" w:lineRule="auto"/>
        <w:ind w:left="1118.6511993408203" w:right="0" w:firstLine="0"/>
        <w:jc w:val="lef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Lo que lo transformaría 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8.387451171875" w:line="240" w:lineRule="auto"/>
        <w:ind w:left="1213.858413696289" w:right="0"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mpg %&gt;%</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203.289566040039" w:right="0"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aa"/>
          <w:sz w:val="24.020151138305664"/>
          <w:szCs w:val="24.020151138305664"/>
          <w:u w:val="none"/>
          <w:shd w:fill="333333" w:val="clear"/>
          <w:vertAlign w:val="baseline"/>
          <w:rtl w:val="0"/>
        </w:rPr>
        <w:t xml:space="preserve">count</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(cyl)</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70.581665039062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 A tibble: 4 x 2</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8.3950805664062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cyl n</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8.4048461914062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&lt;int&gt; &lt;int&gt;</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8.3950805664062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1 4 81</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8.3950805664062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2 5 4</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3.41445922851562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auto"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3 6 79</w:t>
      </w:r>
      <w:r w:rsidDel="00000000" w:rsidR="00000000" w:rsidRPr="00000000">
        <w:rPr>
          <w:rFonts w:ascii="Consolas" w:cs="Consolas" w:eastAsia="Consolas" w:hAnsi="Consolas"/>
          <w:b w:val="0"/>
          <w:i w:val="0"/>
          <w:smallCaps w:val="0"/>
          <w:strike w:val="0"/>
          <w:color w:val="888888"/>
          <w:sz w:val="28.013500213623047"/>
          <w:szCs w:val="28.013500213623047"/>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8.394927978515625" w:line="240" w:lineRule="auto"/>
        <w:ind w:left="1209.1724395751953" w:right="0" w:firstLine="0"/>
        <w:jc w:val="left"/>
        <w:rPr>
          <w:rFonts w:ascii="Consolas" w:cs="Consolas" w:eastAsia="Consolas" w:hAnsi="Consolas"/>
          <w:b w:val="0"/>
          <w:i w:val="0"/>
          <w:smallCaps w:val="0"/>
          <w:strike w:val="0"/>
          <w:color w:val="888888"/>
          <w:sz w:val="28.013500213623047"/>
          <w:szCs w:val="28.013500213623047"/>
          <w:u w:val="none"/>
          <w:shd w:fill="333333" w:val="clear"/>
          <w:vertAlign w:val="baseline"/>
        </w:rPr>
      </w:pPr>
      <w:r w:rsidDel="00000000" w:rsidR="00000000" w:rsidRPr="00000000">
        <w:rPr>
          <w:rFonts w:ascii="Consolas" w:cs="Consolas" w:eastAsia="Consolas" w:hAnsi="Consolas"/>
          <w:b w:val="0"/>
          <w:i w:val="0"/>
          <w:smallCaps w:val="0"/>
          <w:strike w:val="0"/>
          <w:color w:val="fc9b9b"/>
          <w:sz w:val="28.013500213623047"/>
          <w:szCs w:val="28.013500213623047"/>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tl w:val="0"/>
        </w:rPr>
        <w:t xml:space="preserve"># 4 8 70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2.744140625" w:firstLine="0"/>
        <w:jc w:val="right"/>
        <w:rPr>
          <w:rFonts w:ascii="Consolas" w:cs="Consolas" w:eastAsia="Consolas" w:hAnsi="Consolas"/>
          <w:b w:val="0"/>
          <w:i w:val="0"/>
          <w:smallCaps w:val="0"/>
          <w:strike w:val="0"/>
          <w:color w:val="888888"/>
          <w:sz w:val="28.013500213623047"/>
          <w:szCs w:val="28.013500213623047"/>
          <w:u w:val="none"/>
          <w:shd w:fill="333333" w:val="clear"/>
          <w:vertAlign w:val="baseline"/>
        </w:rPr>
      </w:pPr>
      <w:r w:rsidDel="00000000" w:rsidR="00000000" w:rsidRPr="00000000">
        <w:rPr>
          <w:rFonts w:ascii="Consolas" w:cs="Consolas" w:eastAsia="Consolas" w:hAnsi="Consolas"/>
          <w:b w:val="0"/>
          <w:i w:val="0"/>
          <w:smallCaps w:val="0"/>
          <w:strike w:val="0"/>
          <w:color w:val="888888"/>
          <w:sz w:val="28.013500213623047"/>
          <w:szCs w:val="28.013500213623047"/>
          <w:u w:val="none"/>
          <w:shd w:fill="333333" w:val="clear"/>
          <w:vertAlign w:val="baseline"/>
        </w:rPr>
        <w:drawing>
          <wp:inline distB="19050" distT="19050" distL="19050" distR="19050">
            <wp:extent cx="5738865" cy="810305"/>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8865" cy="81030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32.711181640625" w:line="240" w:lineRule="auto"/>
        <w:ind w:left="1111.6478729248047" w:right="0" w:firstLine="0"/>
        <w:jc w:val="lef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Objetos geométricos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8.280029296875" w:line="262.3944282531738" w:lineRule="auto"/>
        <w:ind w:left="1105.6476593017578" w:right="793.55224609375" w:firstLine="10.08834838867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Los objetos geométricos (geoms) controlan el tipo de trama que crea. Las geomas se clasifican por su dimensionalidad: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7.84790039062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0 dimensiones - punto, texto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1 dimensión - ruta, línea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2 dimensiones: polígono, intervalo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10.27099609375" w:line="262.3944282531738" w:lineRule="auto"/>
        <w:ind w:left="1116.6968536376953" w:right="985.252685546875" w:hanging="6.48544311523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Cada geom solo puede mostrar ciertos atributos estéticos o visuales de la geom. Por ejemplo, un punto geom tiene estética de posición, color, forma y tamaño.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42.939453125" w:line="265.3318119049072" w:lineRule="auto"/>
        <w:ind w:left="1356.1654663085938" w:right="1362.44873046875" w:hanging="144.55062866210938"/>
        <w:jc w:val="left"/>
        <w:rPr>
          <w:rFonts w:ascii="Arial" w:cs="Arial" w:eastAsia="Arial" w:hAnsi="Arial"/>
          <w:b w:val="0"/>
          <w:i w:val="0"/>
          <w:smallCaps w:val="0"/>
          <w:strike w:val="0"/>
          <w:color w:val="ffffff"/>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ffffff"/>
          <w:sz w:val="26.016826629638672"/>
          <w:szCs w:val="26.016826629638672"/>
          <w:u w:val="none"/>
          <w:shd w:fill="333333" w:val="clear"/>
          <w:vertAlign w:val="baseline"/>
          <w:rtl w:val="0"/>
        </w:rPr>
        <w:t xml:space="preserve">ggplot(</w:t>
      </w:r>
      <w:r w:rsidDel="00000000" w:rsidR="00000000" w:rsidRPr="00000000">
        <w:rPr>
          <w:rFonts w:ascii="Arial" w:cs="Arial" w:eastAsia="Arial" w:hAnsi="Arial"/>
          <w:b w:val="1"/>
          <w:i w:val="0"/>
          <w:smallCaps w:val="0"/>
          <w:strike w:val="0"/>
          <w:color w:val="ffffff"/>
          <w:sz w:val="26.016826629638672"/>
          <w:szCs w:val="26.016826629638672"/>
          <w:u w:val="none"/>
          <w:shd w:fill="333333" w:val="clear"/>
          <w:vertAlign w:val="baseline"/>
          <w:rtl w:val="0"/>
        </w:rPr>
        <w:t xml:space="preserve">data </w:t>
      </w:r>
      <w:r w:rsidDel="00000000" w:rsidR="00000000" w:rsidRPr="00000000">
        <w:rPr>
          <w:rFonts w:ascii="Arial" w:cs="Arial" w:eastAsia="Arial" w:hAnsi="Arial"/>
          <w:b w:val="0"/>
          <w:i w:val="0"/>
          <w:smallCaps w:val="0"/>
          <w:strike w:val="0"/>
          <w:color w:val="ffffff"/>
          <w:sz w:val="26.016826629638672"/>
          <w:szCs w:val="26.016826629638672"/>
          <w:u w:val="none"/>
          <w:shd w:fill="333333" w:val="clear"/>
          <w:vertAlign w:val="baseline"/>
          <w:rtl w:val="0"/>
        </w:rPr>
        <w:t xml:space="preserve">= mpg, mapping = aes(</w:t>
      </w:r>
      <w:r w:rsidDel="00000000" w:rsidR="00000000" w:rsidRPr="00000000">
        <w:rPr>
          <w:rFonts w:ascii="Arial" w:cs="Arial" w:eastAsia="Arial" w:hAnsi="Arial"/>
          <w:b w:val="1"/>
          <w:i w:val="0"/>
          <w:smallCaps w:val="0"/>
          <w:strike w:val="0"/>
          <w:color w:val="ffffff"/>
          <w:sz w:val="26.016826629638672"/>
          <w:szCs w:val="26.016826629638672"/>
          <w:u w:val="none"/>
          <w:shd w:fill="333333" w:val="clear"/>
          <w:vertAlign w:val="baseline"/>
          <w:rtl w:val="0"/>
        </w:rPr>
        <w:t xml:space="preserve">x </w:t>
      </w:r>
      <w:r w:rsidDel="00000000" w:rsidR="00000000" w:rsidRPr="00000000">
        <w:rPr>
          <w:rFonts w:ascii="Arial" w:cs="Arial" w:eastAsia="Arial" w:hAnsi="Arial"/>
          <w:b w:val="0"/>
          <w:i w:val="0"/>
          <w:smallCaps w:val="0"/>
          <w:strike w:val="0"/>
          <w:color w:val="ffffff"/>
          <w:sz w:val="26.016826629638672"/>
          <w:szCs w:val="26.016826629638672"/>
          <w:u w:val="none"/>
          <w:shd w:fill="333333" w:val="clear"/>
          <w:vertAlign w:val="baseline"/>
          <w:rtl w:val="0"/>
        </w:rPr>
        <w:t xml:space="preserve">= displ, y = hwy, color = class)) +</w:t>
      </w:r>
      <w:r w:rsidDel="00000000" w:rsidR="00000000" w:rsidRPr="00000000">
        <w:rPr>
          <w:rFonts w:ascii="Arial" w:cs="Arial" w:eastAsia="Arial" w:hAnsi="Arial"/>
          <w:b w:val="0"/>
          <w:i w:val="0"/>
          <w:smallCaps w:val="0"/>
          <w:strike w:val="0"/>
          <w:color w:val="ffffff"/>
          <w:sz w:val="26.016826629638672"/>
          <w:szCs w:val="26.016826629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016826629638672"/>
          <w:szCs w:val="26.016826629638672"/>
          <w:u w:val="none"/>
          <w:shd w:fill="333333" w:val="clear"/>
          <w:vertAlign w:val="baseline"/>
          <w:rtl w:val="0"/>
        </w:rPr>
        <w:t xml:space="preserve">geom_point() +</w:t>
      </w:r>
      <w:r w:rsidDel="00000000" w:rsidR="00000000" w:rsidRPr="00000000">
        <w:rPr>
          <w:rFonts w:ascii="Arial" w:cs="Arial" w:eastAsia="Arial" w:hAnsi="Arial"/>
          <w:b w:val="0"/>
          <w:i w:val="0"/>
          <w:smallCaps w:val="0"/>
          <w:strike w:val="0"/>
          <w:color w:val="ffffff"/>
          <w:sz w:val="26.016826629638672"/>
          <w:szCs w:val="26.01682662963867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4.2156982421875" w:line="240" w:lineRule="auto"/>
        <w:ind w:left="1356.165542602539" w:right="0" w:firstLine="0"/>
        <w:jc w:val="left"/>
        <w:rPr>
          <w:rFonts w:ascii="Arial" w:cs="Arial" w:eastAsia="Arial" w:hAnsi="Arial"/>
          <w:b w:val="0"/>
          <w:i w:val="0"/>
          <w:smallCaps w:val="0"/>
          <w:strike w:val="0"/>
          <w:color w:val="ffffff"/>
          <w:sz w:val="26.016826629638672"/>
          <w:szCs w:val="26.016826629638672"/>
          <w:u w:val="none"/>
          <w:shd w:fill="333333" w:val="clear"/>
          <w:vertAlign w:val="baseline"/>
        </w:rPr>
      </w:pPr>
      <w:r w:rsidDel="00000000" w:rsidR="00000000" w:rsidRPr="00000000">
        <w:rPr>
          <w:rFonts w:ascii="Arial" w:cs="Arial" w:eastAsia="Arial" w:hAnsi="Arial"/>
          <w:b w:val="0"/>
          <w:i w:val="0"/>
          <w:smallCaps w:val="0"/>
          <w:strike w:val="0"/>
          <w:color w:val="ffffff"/>
          <w:sz w:val="26.016826629638672"/>
          <w:szCs w:val="26.016826629638672"/>
          <w:u w:val="none"/>
          <w:shd w:fill="333333" w:val="clear"/>
          <w:vertAlign w:val="baseline"/>
          <w:rtl w:val="0"/>
        </w:rPr>
        <w:t xml:space="preserve">ggtitle(</w:t>
      </w:r>
      <w:r w:rsidDel="00000000" w:rsidR="00000000" w:rsidRPr="00000000">
        <w:rPr>
          <w:rFonts w:ascii="Arial" w:cs="Arial" w:eastAsia="Arial" w:hAnsi="Arial"/>
          <w:b w:val="0"/>
          <w:i w:val="0"/>
          <w:smallCaps w:val="0"/>
          <w:strike w:val="0"/>
          <w:color w:val="a2fca2"/>
          <w:sz w:val="26.016826629638672"/>
          <w:szCs w:val="26.016826629638672"/>
          <w:u w:val="none"/>
          <w:shd w:fill="333333" w:val="clear"/>
          <w:vertAlign w:val="baseline"/>
          <w:rtl w:val="0"/>
        </w:rPr>
        <w:t xml:space="preserve">"A point geom with position and color aesthetics"</w:t>
      </w:r>
      <w:r w:rsidDel="00000000" w:rsidR="00000000" w:rsidRPr="00000000">
        <w:rPr>
          <w:rFonts w:ascii="Arial" w:cs="Arial" w:eastAsia="Arial" w:hAnsi="Arial"/>
          <w:b w:val="0"/>
          <w:i w:val="0"/>
          <w:smallCaps w:val="0"/>
          <w:strike w:val="0"/>
          <w:color w:val="ffffff"/>
          <w:sz w:val="26.016826629638672"/>
          <w:szCs w:val="26.016826629638672"/>
          <w:u w:val="none"/>
          <w:shd w:fill="333333"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42.0404052734375" w:line="240" w:lineRule="auto"/>
        <w:ind w:left="0" w:right="532.718505859375" w:firstLine="0"/>
        <w:jc w:val="right"/>
        <w:rPr>
          <w:rFonts w:ascii="Arial" w:cs="Arial" w:eastAsia="Arial" w:hAnsi="Arial"/>
          <w:b w:val="0"/>
          <w:i w:val="0"/>
          <w:smallCaps w:val="0"/>
          <w:strike w:val="0"/>
          <w:color w:val="ffffff"/>
          <w:sz w:val="26.016826629638672"/>
          <w:szCs w:val="26.016826629638672"/>
          <w:u w:val="none"/>
          <w:shd w:fill="333333" w:val="clear"/>
          <w:vertAlign w:val="baseline"/>
        </w:rPr>
      </w:pPr>
      <w:r w:rsidDel="00000000" w:rsidR="00000000" w:rsidRPr="00000000">
        <w:rPr>
          <w:rFonts w:ascii="Arial" w:cs="Arial" w:eastAsia="Arial" w:hAnsi="Arial"/>
          <w:b w:val="0"/>
          <w:i w:val="0"/>
          <w:smallCaps w:val="0"/>
          <w:strike w:val="0"/>
          <w:color w:val="ffffff"/>
          <w:sz w:val="26.016826629638672"/>
          <w:szCs w:val="26.016826629638672"/>
          <w:u w:val="none"/>
          <w:shd w:fill="333333" w:val="clear"/>
          <w:vertAlign w:val="baseline"/>
        </w:rPr>
        <w:drawing>
          <wp:inline distB="19050" distT="19050" distL="19050" distR="19050">
            <wp:extent cx="5738865" cy="4089656"/>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8865" cy="408965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2.744140625" w:firstLine="0"/>
        <w:jc w:val="right"/>
        <w:rPr>
          <w:rFonts w:ascii="Arial" w:cs="Arial" w:eastAsia="Arial" w:hAnsi="Arial"/>
          <w:b w:val="0"/>
          <w:i w:val="0"/>
          <w:smallCaps w:val="0"/>
          <w:strike w:val="0"/>
          <w:color w:val="ffffff"/>
          <w:sz w:val="26.016826629638672"/>
          <w:szCs w:val="26.016826629638672"/>
          <w:u w:val="none"/>
          <w:shd w:fill="333333" w:val="clear"/>
          <w:vertAlign w:val="baseline"/>
        </w:rPr>
      </w:pPr>
      <w:r w:rsidDel="00000000" w:rsidR="00000000" w:rsidRPr="00000000">
        <w:rPr>
          <w:rFonts w:ascii="Arial" w:cs="Arial" w:eastAsia="Arial" w:hAnsi="Arial"/>
          <w:b w:val="0"/>
          <w:i w:val="0"/>
          <w:smallCaps w:val="0"/>
          <w:strike w:val="0"/>
          <w:color w:val="ffffff"/>
          <w:sz w:val="26.016826629638672"/>
          <w:szCs w:val="26.016826629638672"/>
          <w:u w:val="none"/>
          <w:shd w:fill="333333" w:val="clear"/>
          <w:vertAlign w:val="baseline"/>
        </w:rPr>
        <w:drawing>
          <wp:inline distB="19050" distT="19050" distL="19050" distR="19050">
            <wp:extent cx="5738865" cy="810305"/>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8865" cy="81030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52.283935546875" w:line="240" w:lineRule="auto"/>
        <w:ind w:left="1479.4011688232422"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La posición define dónde se dibuja cada punto en la gráfica.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62.3944282531738" w:lineRule="auto"/>
        <w:ind w:left="1828.173828125" w:right="829.918212890625" w:hanging="348.772583007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El color define el color de cada punto. Aquí el color está determinado por la clase del automóvil (observación)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67.880859375" w:line="240" w:lineRule="auto"/>
        <w:ind w:left="0" w:right="726.614990234375" w:firstLine="0"/>
        <w:jc w:val="right"/>
        <w:rPr>
          <w:rFonts w:ascii="Arial" w:cs="Arial" w:eastAsia="Arial" w:hAnsi="Arial"/>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Mientras que una barra geom tiene posición, altura, ancho y color de relleno.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77.037353515625" w:line="240" w:lineRule="auto"/>
        <w:ind w:left="1215.257339477539" w:right="0" w:firstLine="0"/>
        <w:jc w:val="left"/>
        <w:rPr>
          <w:rFonts w:ascii="Consolas" w:cs="Consolas" w:eastAsia="Consolas" w:hAnsi="Consolas"/>
          <w:b w:val="0"/>
          <w:i w:val="0"/>
          <w:smallCaps w:val="0"/>
          <w:strike w:val="0"/>
          <w:color w:val="ffffff"/>
          <w:sz w:val="26.016826629638672"/>
          <w:szCs w:val="26.016826629638672"/>
          <w:u w:val="none"/>
          <w:shd w:fill="auto" w:val="clear"/>
          <w:vertAlign w:val="baseline"/>
        </w:rPr>
      </w:pPr>
      <w:r w:rsidDel="00000000" w:rsidR="00000000" w:rsidRPr="00000000">
        <w:rPr>
          <w:rFonts w:ascii="Consolas" w:cs="Consolas" w:eastAsia="Consolas" w:hAnsi="Consolas"/>
          <w:b w:val="0"/>
          <w:i w:val="0"/>
          <w:smallCaps w:val="0"/>
          <w:strike w:val="0"/>
          <w:color w:val="ffffff"/>
          <w:sz w:val="26.016826629638672"/>
          <w:szCs w:val="26.016826629638672"/>
          <w:u w:val="none"/>
          <w:shd w:fill="333333" w:val="clear"/>
          <w:vertAlign w:val="baseline"/>
          <w:rtl w:val="0"/>
        </w:rPr>
        <w:t xml:space="preserve">ggplot(</w:t>
      </w:r>
      <w:r w:rsidDel="00000000" w:rsidR="00000000" w:rsidRPr="00000000">
        <w:rPr>
          <w:rFonts w:ascii="Consolas" w:cs="Consolas" w:eastAsia="Consolas" w:hAnsi="Consolas"/>
          <w:b w:val="1"/>
          <w:i w:val="0"/>
          <w:smallCaps w:val="0"/>
          <w:strike w:val="0"/>
          <w:color w:val="ffffff"/>
          <w:sz w:val="26.016826629638672"/>
          <w:szCs w:val="26.016826629638672"/>
          <w:u w:val="none"/>
          <w:shd w:fill="333333" w:val="clear"/>
          <w:vertAlign w:val="baseline"/>
          <w:rtl w:val="0"/>
        </w:rPr>
        <w:t xml:space="preserve">data </w:t>
      </w:r>
      <w:r w:rsidDel="00000000" w:rsidR="00000000" w:rsidRPr="00000000">
        <w:rPr>
          <w:rFonts w:ascii="Consolas" w:cs="Consolas" w:eastAsia="Consolas" w:hAnsi="Consolas"/>
          <w:b w:val="0"/>
          <w:i w:val="0"/>
          <w:smallCaps w:val="0"/>
          <w:strike w:val="0"/>
          <w:color w:val="ffffff"/>
          <w:sz w:val="26.016826629638672"/>
          <w:szCs w:val="26.016826629638672"/>
          <w:u w:val="none"/>
          <w:shd w:fill="333333" w:val="clear"/>
          <w:vertAlign w:val="baseline"/>
          <w:rtl w:val="0"/>
        </w:rPr>
        <w:t xml:space="preserve">= mpg, aes(</w:t>
      </w:r>
      <w:r w:rsidDel="00000000" w:rsidR="00000000" w:rsidRPr="00000000">
        <w:rPr>
          <w:rFonts w:ascii="Consolas" w:cs="Consolas" w:eastAsia="Consolas" w:hAnsi="Consolas"/>
          <w:b w:val="1"/>
          <w:i w:val="0"/>
          <w:smallCaps w:val="0"/>
          <w:strike w:val="0"/>
          <w:color w:val="ffffff"/>
          <w:sz w:val="26.016826629638672"/>
          <w:szCs w:val="26.016826629638672"/>
          <w:u w:val="none"/>
          <w:shd w:fill="333333" w:val="clear"/>
          <w:vertAlign w:val="baseline"/>
          <w:rtl w:val="0"/>
        </w:rPr>
        <w:t xml:space="preserve">x </w:t>
      </w:r>
      <w:r w:rsidDel="00000000" w:rsidR="00000000" w:rsidRPr="00000000">
        <w:rPr>
          <w:rFonts w:ascii="Consolas" w:cs="Consolas" w:eastAsia="Consolas" w:hAnsi="Consolas"/>
          <w:b w:val="0"/>
          <w:i w:val="0"/>
          <w:smallCaps w:val="0"/>
          <w:strike w:val="0"/>
          <w:color w:val="ffffff"/>
          <w:sz w:val="26.016826629638672"/>
          <w:szCs w:val="26.016826629638672"/>
          <w:u w:val="none"/>
          <w:shd w:fill="333333" w:val="clear"/>
          <w:vertAlign w:val="baseline"/>
          <w:rtl w:val="0"/>
        </w:rPr>
        <w:t xml:space="preserve">= cyl)) +</w:t>
      </w:r>
      <w:r w:rsidDel="00000000" w:rsidR="00000000" w:rsidRPr="00000000">
        <w:rPr>
          <w:rFonts w:ascii="Consolas" w:cs="Consolas" w:eastAsia="Consolas" w:hAnsi="Consolas"/>
          <w:b w:val="0"/>
          <w:i w:val="0"/>
          <w:smallCaps w:val="0"/>
          <w:strike w:val="0"/>
          <w:color w:val="ffffff"/>
          <w:sz w:val="26.016826629638672"/>
          <w:szCs w:val="26.01682662963867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1.676025390625" w:line="240" w:lineRule="auto"/>
        <w:ind w:left="1501.3097381591797" w:right="0" w:firstLine="0"/>
        <w:jc w:val="left"/>
        <w:rPr>
          <w:rFonts w:ascii="Consolas" w:cs="Consolas" w:eastAsia="Consolas" w:hAnsi="Consolas"/>
          <w:b w:val="0"/>
          <w:i w:val="0"/>
          <w:smallCaps w:val="0"/>
          <w:strike w:val="0"/>
          <w:color w:val="ffffff"/>
          <w:sz w:val="26.016826629638672"/>
          <w:szCs w:val="26.016826629638672"/>
          <w:u w:val="none"/>
          <w:shd w:fill="auto" w:val="clear"/>
          <w:vertAlign w:val="baseline"/>
        </w:rPr>
      </w:pPr>
      <w:r w:rsidDel="00000000" w:rsidR="00000000" w:rsidRPr="00000000">
        <w:rPr>
          <w:rFonts w:ascii="Consolas" w:cs="Consolas" w:eastAsia="Consolas" w:hAnsi="Consolas"/>
          <w:b w:val="0"/>
          <w:i w:val="0"/>
          <w:smallCaps w:val="0"/>
          <w:strike w:val="0"/>
          <w:color w:val="ffffff"/>
          <w:sz w:val="26.016826629638672"/>
          <w:szCs w:val="26.016826629638672"/>
          <w:u w:val="none"/>
          <w:shd w:fill="333333" w:val="clear"/>
          <w:vertAlign w:val="baseline"/>
          <w:rtl w:val="0"/>
        </w:rPr>
        <w:t xml:space="preserve">geom_bar() +</w:t>
      </w:r>
      <w:r w:rsidDel="00000000" w:rsidR="00000000" w:rsidRPr="00000000">
        <w:rPr>
          <w:rFonts w:ascii="Consolas" w:cs="Consolas" w:eastAsia="Consolas" w:hAnsi="Consolas"/>
          <w:b w:val="0"/>
          <w:i w:val="0"/>
          <w:smallCaps w:val="0"/>
          <w:strike w:val="0"/>
          <w:color w:val="ffffff"/>
          <w:sz w:val="26.016826629638672"/>
          <w:szCs w:val="26.01682662963867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1445.8109664916992" w:lineRule="auto"/>
        <w:ind w:left="1128.226547241211" w:right="532.718505859375" w:firstLine="0"/>
        <w:jc w:val="center"/>
        <w:rPr>
          <w:rFonts w:ascii="Consolas" w:cs="Consolas" w:eastAsia="Consolas" w:hAnsi="Consolas"/>
          <w:b w:val="0"/>
          <w:i w:val="0"/>
          <w:smallCaps w:val="0"/>
          <w:strike w:val="0"/>
          <w:color w:val="ffffff"/>
          <w:sz w:val="26.016826629638672"/>
          <w:szCs w:val="26.016826629638672"/>
          <w:u w:val="none"/>
          <w:shd w:fill="333333" w:val="clear"/>
          <w:vertAlign w:val="baseline"/>
        </w:rPr>
      </w:pPr>
      <w:r w:rsidDel="00000000" w:rsidR="00000000" w:rsidRPr="00000000">
        <w:rPr>
          <w:rFonts w:ascii="Consolas" w:cs="Consolas" w:eastAsia="Consolas" w:hAnsi="Consolas"/>
          <w:b w:val="0"/>
          <w:i w:val="0"/>
          <w:smallCaps w:val="0"/>
          <w:strike w:val="0"/>
          <w:color w:val="ffffff"/>
          <w:sz w:val="26.016826629638672"/>
          <w:szCs w:val="26.016826629638672"/>
          <w:u w:val="none"/>
          <w:shd w:fill="333333" w:val="clear"/>
          <w:vertAlign w:val="baseline"/>
          <w:rtl w:val="0"/>
        </w:rPr>
        <w:t xml:space="preserve">ggtitle(</w:t>
      </w:r>
      <w:r w:rsidDel="00000000" w:rsidR="00000000" w:rsidRPr="00000000">
        <w:rPr>
          <w:rFonts w:ascii="Consolas" w:cs="Consolas" w:eastAsia="Consolas" w:hAnsi="Consolas"/>
          <w:b w:val="0"/>
          <w:i w:val="0"/>
          <w:smallCaps w:val="0"/>
          <w:strike w:val="0"/>
          <w:color w:val="a2fca2"/>
          <w:sz w:val="26.016826629638672"/>
          <w:szCs w:val="26.016826629638672"/>
          <w:u w:val="none"/>
          <w:shd w:fill="333333" w:val="clear"/>
          <w:vertAlign w:val="baseline"/>
          <w:rtl w:val="0"/>
        </w:rPr>
        <w:t xml:space="preserve">"A bar geom with position and height aesthetics"</w:t>
      </w:r>
      <w:r w:rsidDel="00000000" w:rsidR="00000000" w:rsidRPr="00000000">
        <w:rPr>
          <w:rFonts w:ascii="Consolas" w:cs="Consolas" w:eastAsia="Consolas" w:hAnsi="Consolas"/>
          <w:b w:val="0"/>
          <w:i w:val="0"/>
          <w:smallCaps w:val="0"/>
          <w:strike w:val="0"/>
          <w:color w:val="ffffff"/>
          <w:sz w:val="26.016826629638672"/>
          <w:szCs w:val="26.01682662963867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6.016826629638672"/>
          <w:szCs w:val="26.016826629638672"/>
          <w:u w:val="none"/>
          <w:shd w:fill="333333" w:val="clear"/>
          <w:vertAlign w:val="baseline"/>
        </w:rPr>
        <w:drawing>
          <wp:inline distB="19050" distT="19050" distL="19050" distR="19050">
            <wp:extent cx="5738865" cy="4089656"/>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8865" cy="408965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65.32958030700684" w:lineRule="auto"/>
        <w:ind w:left="1481.1383056640625" w:right="892.2021484375" w:firstLine="0"/>
        <w:jc w:val="left"/>
        <w:rPr>
          <w:rFonts w:ascii="Arial" w:cs="Arial" w:eastAsia="Arial" w:hAnsi="Arial"/>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La posición determina la ubicación inicial (origen) de cada barra ● La altura determina la altura de la barra. Aquí, la altura se basa en el número de observaciones en el conjunto de datos para cada número posible de cilindros.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2.744140625" w:firstLine="0"/>
        <w:jc w:val="right"/>
        <w:rPr>
          <w:rFonts w:ascii="Arial" w:cs="Arial" w:eastAsia="Arial" w:hAnsi="Arial"/>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Pr>
        <w:drawing>
          <wp:inline distB="19050" distT="19050" distL="19050" distR="19050">
            <wp:extent cx="5738865" cy="810305"/>
            <wp:effectExtent b="0" l="0" r="0" t="0"/>
            <wp:docPr id="1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8865" cy="81030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57.398681640625" w:line="240" w:lineRule="auto"/>
        <w:ind w:left="1098.2013702392578" w:right="0" w:firstLine="0"/>
        <w:jc w:val="lef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Ajuste de posición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8.280029296875" w:line="266.5613651275635" w:lineRule="auto"/>
        <w:ind w:left="1105.6476593017578" w:right="775.863037109375" w:hanging="7.446289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 veces, con datos densos, necesitamos ajustar la posición de los elementos en el gráfico, de lo contrario, los puntos de datos podrían oscurecerse entre sí. Los diagramas de barras con frecuencia se apilan o esquivan las barras para evitar la superposición: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28.717041015625" w:line="240" w:lineRule="auto"/>
        <w:ind w:left="1221.7850494384766" w:right="0"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count(x = mpg, class, cyl) %&gt;%</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74.8952102661133" w:lineRule="auto"/>
        <w:ind w:left="1203.289566040039" w:right="2190.040283203125"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ggplot(mapping = aes(x = cyl, y = n, </w:t>
      </w:r>
      <w:r w:rsidDel="00000000" w:rsidR="00000000" w:rsidRPr="00000000">
        <w:rPr>
          <w:rFonts w:ascii="Consolas" w:cs="Consolas" w:eastAsia="Consolas" w:hAnsi="Consolas"/>
          <w:b w:val="0"/>
          <w:i w:val="0"/>
          <w:smallCaps w:val="0"/>
          <w:strike w:val="0"/>
          <w:color w:val="ffffaa"/>
          <w:sz w:val="24.020151138305664"/>
          <w:szCs w:val="24.020151138305664"/>
          <w:u w:val="none"/>
          <w:shd w:fill="333333" w:val="clear"/>
          <w:vertAlign w:val="baseline"/>
          <w:rtl w:val="0"/>
        </w:rPr>
        <w:t xml:space="preserve">fill </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class)) +</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geom_bar(stat = </w:t>
      </w:r>
      <w:r w:rsidDel="00000000" w:rsidR="00000000" w:rsidRPr="00000000">
        <w:rPr>
          <w:rFonts w:ascii="Consolas" w:cs="Consolas" w:eastAsia="Consolas" w:hAnsi="Consolas"/>
          <w:b w:val="0"/>
          <w:i w:val="0"/>
          <w:smallCaps w:val="0"/>
          <w:strike w:val="0"/>
          <w:color w:val="a2fca2"/>
          <w:sz w:val="24.020151138305664"/>
          <w:szCs w:val="24.020151138305664"/>
          <w:u w:val="none"/>
          <w:shd w:fill="333333" w:val="clear"/>
          <w:vertAlign w:val="baseline"/>
          <w:rtl w:val="0"/>
        </w:rPr>
        <w:t xml:space="preserve">"identity"</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0244140625" w:line="240" w:lineRule="auto"/>
        <w:ind w:left="1203.289566040039" w:right="0" w:firstLine="0"/>
        <w:jc w:val="left"/>
        <w:rPr>
          <w:rFonts w:ascii="Consolas" w:cs="Consolas" w:eastAsia="Consolas" w:hAnsi="Consolas"/>
          <w:b w:val="0"/>
          <w:i w:val="0"/>
          <w:smallCaps w:val="0"/>
          <w:strike w:val="0"/>
          <w:color w:val="ffffff"/>
          <w:sz w:val="24.020151138305664"/>
          <w:szCs w:val="24.020151138305664"/>
          <w:u w:val="none"/>
          <w:shd w:fill="333333"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ggtitle(label = </w:t>
      </w:r>
      <w:r w:rsidDel="00000000" w:rsidR="00000000" w:rsidRPr="00000000">
        <w:rPr>
          <w:rFonts w:ascii="Consolas" w:cs="Consolas" w:eastAsia="Consolas" w:hAnsi="Consolas"/>
          <w:b w:val="0"/>
          <w:i w:val="0"/>
          <w:smallCaps w:val="0"/>
          <w:strike w:val="0"/>
          <w:color w:val="a2fca2"/>
          <w:sz w:val="24.020151138305664"/>
          <w:szCs w:val="24.020151138305664"/>
          <w:u w:val="none"/>
          <w:shd w:fill="333333" w:val="clear"/>
          <w:vertAlign w:val="baseline"/>
          <w:rtl w:val="0"/>
        </w:rPr>
        <w:t xml:space="preserve">"A stacked bar chart"</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566.2255859375" w:line="240" w:lineRule="auto"/>
        <w:ind w:left="0" w:right="983.096923828125" w:firstLine="0"/>
        <w:jc w:val="right"/>
        <w:rPr>
          <w:rFonts w:ascii="Consolas" w:cs="Consolas" w:eastAsia="Consolas" w:hAnsi="Consolas"/>
          <w:b w:val="0"/>
          <w:i w:val="0"/>
          <w:smallCaps w:val="0"/>
          <w:strike w:val="0"/>
          <w:color w:val="ffffff"/>
          <w:sz w:val="24.020151138305664"/>
          <w:szCs w:val="24.020151138305664"/>
          <w:u w:val="none"/>
          <w:shd w:fill="333333"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Pr>
        <w:drawing>
          <wp:inline distB="19050" distT="19050" distL="19050" distR="19050">
            <wp:extent cx="5452875" cy="3889463"/>
            <wp:effectExtent b="0" l="0" r="0" t="0"/>
            <wp:docPr id="1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52875" cy="38894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2.744140625" w:firstLine="0"/>
        <w:jc w:val="right"/>
        <w:rPr>
          <w:rFonts w:ascii="Consolas" w:cs="Consolas" w:eastAsia="Consolas" w:hAnsi="Consolas"/>
          <w:b w:val="0"/>
          <w:i w:val="0"/>
          <w:smallCaps w:val="0"/>
          <w:strike w:val="0"/>
          <w:color w:val="ffffff"/>
          <w:sz w:val="24.020151138305664"/>
          <w:szCs w:val="24.020151138305664"/>
          <w:u w:val="none"/>
          <w:shd w:fill="333333"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Pr>
        <w:drawing>
          <wp:inline distB="19050" distT="19050" distL="19050" distR="19050">
            <wp:extent cx="5738865" cy="810305"/>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8865" cy="81030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57.381591796875" w:line="240" w:lineRule="auto"/>
        <w:ind w:left="1221.7850494384766" w:right="0"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count(x = mpg, class, cyl) %&gt;%</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4.95849609375" w:line="274.8870849609375" w:lineRule="auto"/>
        <w:ind w:left="1203.289566040039" w:right="2198.546142578125"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ggplot(mapping = aes(x = cyl, y = n, fill = class)) +</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geom_bar(stat = </w:t>
      </w:r>
      <w:r w:rsidDel="00000000" w:rsidR="00000000" w:rsidRPr="00000000">
        <w:rPr>
          <w:rFonts w:ascii="Consolas" w:cs="Consolas" w:eastAsia="Consolas" w:hAnsi="Consolas"/>
          <w:b w:val="0"/>
          <w:i w:val="0"/>
          <w:smallCaps w:val="0"/>
          <w:strike w:val="0"/>
          <w:color w:val="a2fca2"/>
          <w:sz w:val="24.020151138305664"/>
          <w:szCs w:val="24.020151138305664"/>
          <w:u w:val="none"/>
          <w:shd w:fill="333333" w:val="clear"/>
          <w:vertAlign w:val="baseline"/>
          <w:rtl w:val="0"/>
        </w:rPr>
        <w:t xml:space="preserve">"identity"</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position = </w:t>
      </w:r>
      <w:r w:rsidDel="00000000" w:rsidR="00000000" w:rsidRPr="00000000">
        <w:rPr>
          <w:rFonts w:ascii="Consolas" w:cs="Consolas" w:eastAsia="Consolas" w:hAnsi="Consolas"/>
          <w:b w:val="0"/>
          <w:i w:val="0"/>
          <w:smallCaps w:val="0"/>
          <w:strike w:val="0"/>
          <w:color w:val="a2fca2"/>
          <w:sz w:val="24.020151138305664"/>
          <w:szCs w:val="24.020151138305664"/>
          <w:u w:val="none"/>
          <w:shd w:fill="333333" w:val="clear"/>
          <w:vertAlign w:val="baseline"/>
          <w:rtl w:val="0"/>
        </w:rPr>
        <w:t xml:space="preserve">"dodge"</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ggtitle(label = </w:t>
      </w:r>
      <w:r w:rsidDel="00000000" w:rsidR="00000000" w:rsidRPr="00000000">
        <w:rPr>
          <w:rFonts w:ascii="Consolas" w:cs="Consolas" w:eastAsia="Consolas" w:hAnsi="Consolas"/>
          <w:b w:val="0"/>
          <w:i w:val="0"/>
          <w:smallCaps w:val="0"/>
          <w:strike w:val="0"/>
          <w:color w:val="a2fca2"/>
          <w:sz w:val="24.020151138305664"/>
          <w:szCs w:val="24.020151138305664"/>
          <w:u w:val="none"/>
          <w:shd w:fill="333333" w:val="clear"/>
          <w:vertAlign w:val="baseline"/>
          <w:rtl w:val="0"/>
        </w:rPr>
        <w:t xml:space="preserve">"A dodged bar chart"</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95.438232421875" w:line="203.12275886535645" w:lineRule="auto"/>
        <w:ind w:left="1118.754653930664" w:right="2094.029541015625" w:firstLine="9.471893310546875"/>
        <w:jc w:val="left"/>
        <w:rPr>
          <w:rFonts w:ascii="Arial" w:cs="Arial" w:eastAsia="Arial" w:hAnsi="Arial"/>
          <w:b w:val="0"/>
          <w:i w:val="0"/>
          <w:smallCaps w:val="0"/>
          <w:strike w:val="0"/>
          <w:color w:val="000000"/>
          <w:sz w:val="26.016826629638672"/>
          <w:szCs w:val="26.016826629638672"/>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Pr>
        <w:drawing>
          <wp:inline distB="19050" distT="19050" distL="19050" distR="19050">
            <wp:extent cx="4747433" cy="3374681"/>
            <wp:effectExtent b="0" l="0" r="0" t="0"/>
            <wp:docPr id="1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747433" cy="3374681"/>
                    </a:xfrm>
                    <a:prstGeom prst="rect"/>
                    <a:ln/>
                  </pic:spPr>
                </pic:pic>
              </a:graphicData>
            </a:graphic>
          </wp:inline>
        </w:drawing>
      </w: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Escala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141845703125" w:line="268.64075660705566" w:lineRule="auto"/>
        <w:ind w:left="1107.088851928711" w:right="749.449462890625" w:firstLine="10.088500976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Una escala controla cómo se asignan los datos a los atributos estéticos, por lo que necesitamos una escala para cada propiedad estética empleada en una capa. Por ejemplo, este gráfico define una escala de color: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1.468505859375" w:line="272.7348804473877" w:lineRule="auto"/>
        <w:ind w:left="1455.3585815429688" w:right="987.1612548828125" w:hanging="241.9451904296875"/>
        <w:jc w:val="left"/>
        <w:rPr>
          <w:rFonts w:ascii="Consolas" w:cs="Consolas" w:eastAsia="Consolas" w:hAnsi="Consolas"/>
          <w:b w:val="0"/>
          <w:i w:val="0"/>
          <w:smallCaps w:val="0"/>
          <w:strike w:val="0"/>
          <w:color w:val="ffffff"/>
          <w:sz w:val="22.00846290588379"/>
          <w:szCs w:val="22.00846290588379"/>
          <w:u w:val="none"/>
          <w:shd w:fill="auto"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ggplot(</w:t>
      </w:r>
      <w:r w:rsidDel="00000000" w:rsidR="00000000" w:rsidRPr="00000000">
        <w:rPr>
          <w:rFonts w:ascii="Consolas" w:cs="Consolas" w:eastAsia="Consolas" w:hAnsi="Consolas"/>
          <w:b w:val="1"/>
          <w:i w:val="0"/>
          <w:smallCaps w:val="0"/>
          <w:strike w:val="0"/>
          <w:color w:val="ffffff"/>
          <w:sz w:val="22.00846290588379"/>
          <w:szCs w:val="22.00846290588379"/>
          <w:u w:val="none"/>
          <w:shd w:fill="333333" w:val="clear"/>
          <w:vertAlign w:val="baseline"/>
          <w:rtl w:val="0"/>
        </w:rPr>
        <w:t xml:space="preserve">data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 mpg, mapping = aes(</w:t>
      </w:r>
      <w:r w:rsidDel="00000000" w:rsidR="00000000" w:rsidRPr="00000000">
        <w:rPr>
          <w:rFonts w:ascii="Consolas" w:cs="Consolas" w:eastAsia="Consolas" w:hAnsi="Consolas"/>
          <w:b w:val="1"/>
          <w:i w:val="0"/>
          <w:smallCaps w:val="0"/>
          <w:strike w:val="0"/>
          <w:color w:val="ffffff"/>
          <w:sz w:val="22.00846290588379"/>
          <w:szCs w:val="22.00846290588379"/>
          <w:u w:val="none"/>
          <w:shd w:fill="333333" w:val="clear"/>
          <w:vertAlign w:val="baseline"/>
          <w:rtl w:val="0"/>
        </w:rPr>
        <w:t xml:space="preserve">x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 displ, y = hwy, color = class)) +</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geom_point() +</w:t>
      </w:r>
      <w:r w:rsidDel="00000000" w:rsidR="00000000" w:rsidRPr="00000000">
        <w:rPr>
          <w:rFonts w:ascii="Consolas" w:cs="Consolas" w:eastAsia="Consolas" w:hAnsi="Consolas"/>
          <w:b w:val="0"/>
          <w:i w:val="0"/>
          <w:smallCaps w:val="0"/>
          <w:strike w:val="0"/>
          <w:color w:val="ffffff"/>
          <w:sz w:val="22.00846290588379"/>
          <w:szCs w:val="22.00846290588379"/>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3.3966064453125" w:line="240" w:lineRule="auto"/>
        <w:ind w:left="1455.358657836914" w:right="0" w:firstLine="0"/>
        <w:jc w:val="left"/>
        <w:rPr>
          <w:rFonts w:ascii="Consolas" w:cs="Consolas" w:eastAsia="Consolas" w:hAnsi="Consolas"/>
          <w:b w:val="0"/>
          <w:i w:val="0"/>
          <w:smallCaps w:val="0"/>
          <w:strike w:val="0"/>
          <w:color w:val="ffffff"/>
          <w:sz w:val="22.00846290588379"/>
          <w:szCs w:val="22.00846290588379"/>
          <w:u w:val="none"/>
          <w:shd w:fill="333333"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guides(</w:t>
      </w:r>
      <w:r w:rsidDel="00000000" w:rsidR="00000000" w:rsidRPr="00000000">
        <w:rPr>
          <w:rFonts w:ascii="Consolas" w:cs="Consolas" w:eastAsia="Consolas" w:hAnsi="Consolas"/>
          <w:b w:val="1"/>
          <w:i w:val="0"/>
          <w:smallCaps w:val="0"/>
          <w:strike w:val="0"/>
          <w:color w:val="ffffff"/>
          <w:sz w:val="22.00846290588379"/>
          <w:szCs w:val="22.00846290588379"/>
          <w:u w:val="none"/>
          <w:shd w:fill="333333" w:val="clear"/>
          <w:vertAlign w:val="baseline"/>
          <w:rtl w:val="0"/>
        </w:rPr>
        <w:t xml:space="preserve">color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 guide_legend(</w:t>
      </w:r>
      <w:r w:rsidDel="00000000" w:rsidR="00000000" w:rsidRPr="00000000">
        <w:rPr>
          <w:rFonts w:ascii="Consolas" w:cs="Consolas" w:eastAsia="Consolas" w:hAnsi="Consolas"/>
          <w:b w:val="1"/>
          <w:i w:val="0"/>
          <w:smallCaps w:val="0"/>
          <w:strike w:val="0"/>
          <w:color w:val="ffffff"/>
          <w:sz w:val="22.00846290588379"/>
          <w:szCs w:val="22.00846290588379"/>
          <w:u w:val="none"/>
          <w:shd w:fill="333333" w:val="clear"/>
          <w:vertAlign w:val="baseline"/>
          <w:rtl w:val="0"/>
        </w:rPr>
        <w:t xml:space="preserve">override</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.aes = list(</w:t>
      </w:r>
      <w:r w:rsidDel="00000000" w:rsidR="00000000" w:rsidRPr="00000000">
        <w:rPr>
          <w:rFonts w:ascii="Consolas" w:cs="Consolas" w:eastAsia="Consolas" w:hAnsi="Consolas"/>
          <w:b w:val="1"/>
          <w:i w:val="0"/>
          <w:smallCaps w:val="0"/>
          <w:strike w:val="0"/>
          <w:color w:val="ffffff"/>
          <w:sz w:val="22.00846290588379"/>
          <w:szCs w:val="22.00846290588379"/>
          <w:u w:val="none"/>
          <w:shd w:fill="333333" w:val="clear"/>
          <w:vertAlign w:val="baseline"/>
          <w:rtl w:val="0"/>
        </w:rPr>
        <w:t xml:space="preserve">size </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00846290588379"/>
          <w:szCs w:val="22.00846290588379"/>
          <w:u w:val="none"/>
          <w:shd w:fill="333333" w:val="clear"/>
          <w:vertAlign w:val="baseline"/>
          <w:rtl w:val="0"/>
        </w:rPr>
        <w:t xml:space="preserve">4</w:t>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9.8888111114502" w:lineRule="auto"/>
        <w:ind w:left="1128.226547241211" w:right="532.718505859375" w:hanging="30.025177001953125"/>
        <w:jc w:val="left"/>
        <w:rPr>
          <w:rFonts w:ascii="Consolas" w:cs="Consolas" w:eastAsia="Consolas" w:hAnsi="Consolas"/>
          <w:b w:val="0"/>
          <w:i w:val="0"/>
          <w:smallCaps w:val="0"/>
          <w:strike w:val="0"/>
          <w:color w:val="ffffff"/>
          <w:sz w:val="22.00846290588379"/>
          <w:szCs w:val="22.00846290588379"/>
          <w:u w:val="none"/>
          <w:shd w:fill="333333" w:val="clear"/>
          <w:vertAlign w:val="baseline"/>
        </w:rPr>
      </w:pP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Pr>
        <w:drawing>
          <wp:inline distB="19050" distT="19050" distL="19050" distR="19050">
            <wp:extent cx="5738865" cy="81030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8865" cy="810305"/>
                    </a:xfrm>
                    <a:prstGeom prst="rect"/>
                    <a:ln/>
                  </pic:spPr>
                </pic:pic>
              </a:graphicData>
            </a:graphic>
          </wp:inline>
        </w:drawing>
      </w:r>
      <w:r w:rsidDel="00000000" w:rsidR="00000000" w:rsidRPr="00000000">
        <w:rPr>
          <w:rFonts w:ascii="Consolas" w:cs="Consolas" w:eastAsia="Consolas" w:hAnsi="Consolas"/>
          <w:b w:val="0"/>
          <w:i w:val="0"/>
          <w:smallCaps w:val="0"/>
          <w:strike w:val="0"/>
          <w:color w:val="ffffff"/>
          <w:sz w:val="22.00846290588379"/>
          <w:szCs w:val="22.00846290588379"/>
          <w:u w:val="none"/>
          <w:shd w:fill="333333" w:val="clear"/>
          <w:vertAlign w:val="baseline"/>
        </w:rPr>
        <w:drawing>
          <wp:inline distB="19050" distT="19050" distL="19050" distR="19050">
            <wp:extent cx="5738865" cy="4089656"/>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8865" cy="408965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68.64481925964355" w:lineRule="auto"/>
        <w:ind w:left="1107.088851928711" w:right="909.4244384765625" w:hanging="3.3628845214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Tenga en cuenta que la escala es consistente: cada punto para un automóvil compacto se dibuja en color canela, mientras que los SUV se dibujan en rosa. La escala se puede cambiar para usar una paleta de colores diferente: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56.6607666015625" w:line="274.8870849609375" w:lineRule="auto"/>
        <w:ind w:left="1221.7850494384766" w:right="1532.620849609375" w:hanging="7.4462890625"/>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ggplot(</w:t>
      </w:r>
      <w:r w:rsidDel="00000000" w:rsidR="00000000" w:rsidRPr="00000000">
        <w:rPr>
          <w:rFonts w:ascii="Consolas" w:cs="Consolas" w:eastAsia="Consolas" w:hAnsi="Consolas"/>
          <w:b w:val="1"/>
          <w:i w:val="0"/>
          <w:smallCaps w:val="0"/>
          <w:strike w:val="0"/>
          <w:color w:val="ffffff"/>
          <w:sz w:val="24.020151138305664"/>
          <w:szCs w:val="24.020151138305664"/>
          <w:u w:val="none"/>
          <w:shd w:fill="333333" w:val="clear"/>
          <w:vertAlign w:val="baseline"/>
          <w:rtl w:val="0"/>
        </w:rPr>
        <w:t xml:space="preserve">data </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mpg, mapping = aes(</w:t>
      </w:r>
      <w:r w:rsidDel="00000000" w:rsidR="00000000" w:rsidRPr="00000000">
        <w:rPr>
          <w:rFonts w:ascii="Consolas" w:cs="Consolas" w:eastAsia="Consolas" w:hAnsi="Consolas"/>
          <w:b w:val="1"/>
          <w:i w:val="0"/>
          <w:smallCaps w:val="0"/>
          <w:strike w:val="0"/>
          <w:color w:val="ffffff"/>
          <w:sz w:val="24.020151138305664"/>
          <w:szCs w:val="24.020151138305664"/>
          <w:u w:val="none"/>
          <w:shd w:fill="333333" w:val="clear"/>
          <w:vertAlign w:val="baseline"/>
          <w:rtl w:val="0"/>
        </w:rPr>
        <w:t xml:space="preserve">x </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displ, y = hwy, color =</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class)) +</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0421142578125" w:line="240" w:lineRule="auto"/>
        <w:ind w:left="1203.289566040039" w:right="0" w:firstLine="0"/>
        <w:jc w:val="left"/>
        <w:rPr>
          <w:rFonts w:ascii="Consolas" w:cs="Consolas" w:eastAsia="Consolas" w:hAnsi="Consolas"/>
          <w:b w:val="0"/>
          <w:i w:val="0"/>
          <w:smallCaps w:val="0"/>
          <w:strike w:val="0"/>
          <w:color w:val="ffffff"/>
          <w:sz w:val="24.020151138305664"/>
          <w:szCs w:val="24.020151138305664"/>
          <w:u w:val="none"/>
          <w:shd w:fill="auto"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geom_point() +</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62.38630294799805" w:lineRule="auto"/>
        <w:ind w:left="1203.289566040039" w:right="1132.3687744140625" w:firstLine="0"/>
        <w:jc w:val="left"/>
        <w:rPr>
          <w:rFonts w:ascii="Consolas" w:cs="Consolas" w:eastAsia="Consolas" w:hAnsi="Consolas"/>
          <w:b w:val="0"/>
          <w:i w:val="0"/>
          <w:smallCaps w:val="0"/>
          <w:strike w:val="0"/>
          <w:color w:val="ffffff"/>
          <w:sz w:val="24.020151138305664"/>
          <w:szCs w:val="24.020151138305664"/>
          <w:u w:val="none"/>
          <w:shd w:fill="333333" w:val="clear"/>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guides(</w:t>
      </w:r>
      <w:r w:rsidDel="00000000" w:rsidR="00000000" w:rsidRPr="00000000">
        <w:rPr>
          <w:rFonts w:ascii="Consolas" w:cs="Consolas" w:eastAsia="Consolas" w:hAnsi="Consolas"/>
          <w:b w:val="1"/>
          <w:i w:val="0"/>
          <w:smallCaps w:val="0"/>
          <w:strike w:val="0"/>
          <w:color w:val="ffffff"/>
          <w:sz w:val="24.020151138305664"/>
          <w:szCs w:val="24.020151138305664"/>
          <w:u w:val="none"/>
          <w:shd w:fill="333333" w:val="clear"/>
          <w:vertAlign w:val="baseline"/>
          <w:rtl w:val="0"/>
        </w:rPr>
        <w:t xml:space="preserve">color </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guide_legend(</w:t>
      </w:r>
      <w:r w:rsidDel="00000000" w:rsidR="00000000" w:rsidRPr="00000000">
        <w:rPr>
          <w:rFonts w:ascii="Consolas" w:cs="Consolas" w:eastAsia="Consolas" w:hAnsi="Consolas"/>
          <w:b w:val="1"/>
          <w:i w:val="0"/>
          <w:smallCaps w:val="0"/>
          <w:strike w:val="0"/>
          <w:color w:val="ffffff"/>
          <w:sz w:val="24.020151138305664"/>
          <w:szCs w:val="24.020151138305664"/>
          <w:u w:val="none"/>
          <w:shd w:fill="333333" w:val="clear"/>
          <w:vertAlign w:val="baseline"/>
          <w:rtl w:val="0"/>
        </w:rPr>
        <w:t xml:space="preserve">override</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.aes = list(</w:t>
      </w:r>
      <w:r w:rsidDel="00000000" w:rsidR="00000000" w:rsidRPr="00000000">
        <w:rPr>
          <w:rFonts w:ascii="Consolas" w:cs="Consolas" w:eastAsia="Consolas" w:hAnsi="Consolas"/>
          <w:b w:val="1"/>
          <w:i w:val="0"/>
          <w:smallCaps w:val="0"/>
          <w:strike w:val="0"/>
          <w:color w:val="ffffff"/>
          <w:sz w:val="24.020151138305664"/>
          <w:szCs w:val="24.020151138305664"/>
          <w:u w:val="none"/>
          <w:shd w:fill="333333" w:val="clear"/>
          <w:vertAlign w:val="baseline"/>
          <w:rtl w:val="0"/>
        </w:rPr>
        <w:t xml:space="preserve">size </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4.020151138305664"/>
          <w:szCs w:val="24.020151138305664"/>
          <w:u w:val="none"/>
          <w:shd w:fill="333333" w:val="clear"/>
          <w:vertAlign w:val="baseline"/>
          <w:rtl w:val="0"/>
        </w:rPr>
        <w:t xml:space="preserve">4</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ff"/>
          <w:sz w:val="24.020151138305664"/>
          <w:szCs w:val="24.02015113830566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scale_color_brewer(</w:t>
      </w:r>
      <w:r w:rsidDel="00000000" w:rsidR="00000000" w:rsidRPr="00000000">
        <w:rPr>
          <w:rFonts w:ascii="Consolas" w:cs="Consolas" w:eastAsia="Consolas" w:hAnsi="Consolas"/>
          <w:b w:val="1"/>
          <w:i w:val="0"/>
          <w:smallCaps w:val="0"/>
          <w:strike w:val="0"/>
          <w:color w:val="ffffff"/>
          <w:sz w:val="24.020151138305664"/>
          <w:szCs w:val="24.020151138305664"/>
          <w:u w:val="none"/>
          <w:shd w:fill="333333" w:val="clear"/>
          <w:vertAlign w:val="baseline"/>
          <w:rtl w:val="0"/>
        </w:rPr>
        <w:t xml:space="preserve">palette </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a2fca2"/>
          <w:sz w:val="24.020151138305664"/>
          <w:szCs w:val="24.020151138305664"/>
          <w:u w:val="none"/>
          <w:shd w:fill="333333" w:val="clear"/>
          <w:vertAlign w:val="baseline"/>
          <w:rtl w:val="0"/>
        </w:rPr>
        <w:t xml:space="preserve">"Dark2"</w:t>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18.22834491729736" w:lineRule="auto"/>
        <w:ind w:left="1098.2013702392578" w:right="532.718505859375" w:firstLine="0"/>
        <w:jc w:val="left"/>
        <w:rPr>
          <w:rFonts w:ascii="Arial" w:cs="Arial" w:eastAsia="Arial" w:hAnsi="Arial"/>
          <w:b w:val="0"/>
          <w:i w:val="0"/>
          <w:smallCaps w:val="0"/>
          <w:strike w:val="0"/>
          <w:color w:val="000000"/>
          <w:sz w:val="24.020151138305664"/>
          <w:szCs w:val="24.020151138305664"/>
          <w:highlight w:val="white"/>
          <w:u w:val="none"/>
          <w:vertAlign w:val="baseline"/>
        </w:rPr>
      </w:pP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Pr>
        <w:drawing>
          <wp:inline distB="19050" distT="19050" distL="19050" distR="19050">
            <wp:extent cx="5738865" cy="810305"/>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8865" cy="810305"/>
                    </a:xfrm>
                    <a:prstGeom prst="rect"/>
                    <a:ln/>
                  </pic:spPr>
                </pic:pic>
              </a:graphicData>
            </a:graphic>
          </wp:inline>
        </w:drawing>
      </w:r>
      <w:r w:rsidDel="00000000" w:rsidR="00000000" w:rsidRPr="00000000">
        <w:rPr>
          <w:rFonts w:ascii="Consolas" w:cs="Consolas" w:eastAsia="Consolas" w:hAnsi="Consolas"/>
          <w:b w:val="0"/>
          <w:i w:val="0"/>
          <w:smallCaps w:val="0"/>
          <w:strike w:val="0"/>
          <w:color w:val="ffffff"/>
          <w:sz w:val="24.020151138305664"/>
          <w:szCs w:val="24.020151138305664"/>
          <w:u w:val="none"/>
          <w:shd w:fill="333333" w:val="clear"/>
          <w:vertAlign w:val="baseline"/>
        </w:rPr>
        <w:drawing>
          <wp:inline distB="19050" distT="19050" distL="19050" distR="19050">
            <wp:extent cx="5738865" cy="4089656"/>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8865" cy="4089656"/>
                    </a:xfrm>
                    <a:prstGeom prst="rect"/>
                    <a:ln/>
                  </pic:spPr>
                </pic:pic>
              </a:graphicData>
            </a:graphic>
          </wp:inline>
        </w:drawing>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Ahora estamos usando una paleta diferente, pero la escala sigue siendo</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consistente: todos los autos compactos utilizan el mismo color, mientras que los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SUV usan un nuevo color, pero cada SUV todavía usa el mismo color uniforme.</w:t>
      </w:r>
    </w:p>
    <w:sectPr>
      <w:pgSz w:h="16860" w:w="11920" w:orient="portrait"/>
      <w:pgMar w:bottom="1817.3828125" w:top="180.13671875" w:left="343.0077362060547" w:right="878.464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4.png"/><Relationship Id="rId22" Type="http://schemas.openxmlformats.org/officeDocument/2006/relationships/image" Target="media/image3.png"/><Relationship Id="rId10" Type="http://schemas.openxmlformats.org/officeDocument/2006/relationships/image" Target="media/image6.png"/><Relationship Id="rId21" Type="http://schemas.openxmlformats.org/officeDocument/2006/relationships/image" Target="media/image1.png"/><Relationship Id="rId13" Type="http://schemas.openxmlformats.org/officeDocument/2006/relationships/image" Target="media/image7.png"/><Relationship Id="rId24" Type="http://schemas.openxmlformats.org/officeDocument/2006/relationships/image" Target="media/image2.png"/><Relationship Id="rId12" Type="http://schemas.openxmlformats.org/officeDocument/2006/relationships/image" Target="media/image1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9.png"/><Relationship Id="rId18" Type="http://schemas.openxmlformats.org/officeDocument/2006/relationships/image" Target="media/image11.png"/><Relationship Id="rId7" Type="http://schemas.openxmlformats.org/officeDocument/2006/relationships/image" Target="media/image1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