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96" w:rsidRDefault="00280396" w:rsidP="00280396">
      <w:pPr>
        <w:pStyle w:val="Title"/>
      </w:pPr>
      <w:r>
        <w:t>Computer Graphics, Ex#3</w:t>
      </w:r>
    </w:p>
    <w:p w:rsidR="006549C9" w:rsidRDefault="00953EF6">
      <w:pPr>
        <w:pStyle w:val="Heading1"/>
      </w:pPr>
      <w:r>
        <w:t>General</w:t>
      </w:r>
      <w:r w:rsidR="003073B2">
        <w:t xml:space="preserve"> flow description</w:t>
      </w:r>
    </w:p>
    <w:p w:rsidR="006549C9" w:rsidRDefault="00DB27D1">
      <w:r>
        <w:t>Starting for “renderLine” (inside RayTracer), we’re casting a ray for each line in the canvas.</w:t>
      </w:r>
    </w:p>
    <w:p w:rsidR="00DB27D1" w:rsidRDefault="00DB27D1">
      <w:r>
        <w:t>Each ray casted, may or may not hit an object in its way.</w:t>
      </w:r>
    </w:p>
    <w:p w:rsidR="00DB27D1" w:rsidRDefault="00DB27D1">
      <w:r>
        <w:t xml:space="preserve">Once we received </w:t>
      </w:r>
      <w:r w:rsidR="002B489B">
        <w:t>the Ray from the “castRay” call, then we calculate its color.</w:t>
      </w:r>
    </w:p>
    <w:p w:rsidR="002B489B" w:rsidRDefault="002B489B">
      <w:r>
        <w:t>The way we calculate the color is by checking intersections of the ray and objects in space.</w:t>
      </w:r>
    </w:p>
    <w:p w:rsidR="002B489B" w:rsidRDefault="002B489B">
      <w:r>
        <w:t>We test which light we received and what object the ray intersected with and what its surface “look” like.</w:t>
      </w:r>
    </w:p>
    <w:p w:rsidR="002B489B" w:rsidRDefault="002B489B">
      <w:r>
        <w:t>Once we have all that, we inject the color to the canvas and continue to the next line</w:t>
      </w:r>
    </w:p>
    <w:p w:rsidR="003073B2" w:rsidRDefault="00953EF6" w:rsidP="003073B2">
      <w:pPr>
        <w:pStyle w:val="Heading1"/>
      </w:pPr>
      <w:r>
        <w:t xml:space="preserve">Classes </w:t>
      </w:r>
      <w:r w:rsidR="003073B2">
        <w:t>flow cha</w:t>
      </w:r>
      <w:r w:rsidR="006B11C0">
        <w:t>r</w:t>
      </w:r>
      <w:bookmarkStart w:id="0" w:name="_GoBack"/>
      <w:bookmarkEnd w:id="0"/>
      <w:r w:rsidR="003073B2">
        <w:t>t</w:t>
      </w:r>
    </w:p>
    <w:p w:rsidR="003073B2" w:rsidRPr="003073B2" w:rsidRDefault="003073B2" w:rsidP="003073B2">
      <w:r>
        <w:t>(Also attached as regular PNG in the main directory)</w:t>
      </w:r>
    </w:p>
    <w:p w:rsidR="00280396" w:rsidRDefault="003073B2" w:rsidP="007F74FE">
      <w:r>
        <w:rPr>
          <w:noProof/>
          <w:lang w:eastAsia="en-US" w:bidi="he-IL"/>
        </w:rPr>
        <w:drawing>
          <wp:inline distT="0" distB="0" distL="0" distR="0">
            <wp:extent cx="6162048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-Ex3-Architectur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607" cy="43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96" w:rsidRDefault="00280396" w:rsidP="00280396">
      <w:pPr>
        <w:pStyle w:val="Heading1"/>
      </w:pPr>
      <w:r>
        <w:t>Created by</w:t>
      </w:r>
    </w:p>
    <w:p w:rsidR="00280396" w:rsidRDefault="00280396" w:rsidP="00280396">
      <w:pPr>
        <w:pStyle w:val="ListParagraph"/>
        <w:numPr>
          <w:ilvl w:val="0"/>
          <w:numId w:val="3"/>
        </w:numPr>
      </w:pPr>
      <w:r>
        <w:t xml:space="preserve">Matan Gidnian - </w:t>
      </w:r>
      <w:r w:rsidRPr="00280396">
        <w:t>200846905</w:t>
      </w:r>
    </w:p>
    <w:p w:rsidR="00280396" w:rsidRDefault="00280396" w:rsidP="00280396">
      <w:pPr>
        <w:pStyle w:val="ListParagraph"/>
        <w:numPr>
          <w:ilvl w:val="0"/>
          <w:numId w:val="3"/>
        </w:numPr>
      </w:pPr>
      <w:r>
        <w:t>Aviad Hahami - 302188347</w:t>
      </w:r>
    </w:p>
    <w:sectPr w:rsidR="002803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238CC"/>
    <w:multiLevelType w:val="hybridMultilevel"/>
    <w:tmpl w:val="708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96"/>
    <w:rsid w:val="00280396"/>
    <w:rsid w:val="002B489B"/>
    <w:rsid w:val="003073B2"/>
    <w:rsid w:val="006549C9"/>
    <w:rsid w:val="006B11C0"/>
    <w:rsid w:val="007F74FE"/>
    <w:rsid w:val="00953EF6"/>
    <w:rsid w:val="00D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03ABB-80C6-4978-B4C7-4C02EE8D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ad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Aviad Hahami</dc:creator>
  <cp:keywords/>
  <cp:lastModifiedBy>Aviad Hahami</cp:lastModifiedBy>
  <cp:revision>9</cp:revision>
  <dcterms:created xsi:type="dcterms:W3CDTF">2015-04-26T19:37:00Z</dcterms:created>
  <dcterms:modified xsi:type="dcterms:W3CDTF">2015-04-26T19:54:00Z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