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3F" w:rsidRDefault="00A31B3F"/>
    <w:p w:rsidR="006D1D5E" w:rsidRDefault="006D1D5E" w:rsidP="006D1D5E">
      <w:pPr>
        <w:jc w:val="center"/>
        <w:rPr>
          <w:sz w:val="28"/>
        </w:rPr>
      </w:pPr>
      <w:r w:rsidRPr="006D1D5E">
        <w:rPr>
          <w:sz w:val="28"/>
        </w:rPr>
        <w:t>Estándar de la Base de Datos</w:t>
      </w:r>
    </w:p>
    <w:p w:rsidR="006D1D5E" w:rsidRDefault="006D1D5E" w:rsidP="00C50007">
      <w:pPr>
        <w:pStyle w:val="Prrafodelista"/>
        <w:numPr>
          <w:ilvl w:val="0"/>
          <w:numId w:val="3"/>
        </w:numPr>
      </w:pPr>
      <w:r>
        <w:t>Consideraciones generales:</w:t>
      </w:r>
    </w:p>
    <w:p w:rsidR="006D1D5E" w:rsidRDefault="006D1D5E" w:rsidP="00C50007">
      <w:pPr>
        <w:pStyle w:val="Prrafodelista"/>
        <w:numPr>
          <w:ilvl w:val="0"/>
          <w:numId w:val="1"/>
        </w:numPr>
        <w:ind w:left="1276"/>
        <w:jc w:val="both"/>
      </w:pPr>
      <w:r>
        <w:t>Los nombres de los objetos de base de datos será como máximo de 30 caracteres y en mayúsculas, y sólo pueden incluir los caracteres A-Z, 0-9 y separando cada palabra entre guion bajo (_).</w:t>
      </w:r>
    </w:p>
    <w:p w:rsidR="006D1D5E" w:rsidRDefault="006D1D5E" w:rsidP="00C50007">
      <w:pPr>
        <w:pStyle w:val="Prrafodelista"/>
        <w:numPr>
          <w:ilvl w:val="0"/>
          <w:numId w:val="1"/>
        </w:numPr>
        <w:ind w:left="1276"/>
        <w:jc w:val="both"/>
      </w:pPr>
      <w:r>
        <w:t xml:space="preserve">No usar abreviaciones, salvo el nombre exceda los 30 caracteres. </w:t>
      </w:r>
    </w:p>
    <w:p w:rsidR="006D1D5E" w:rsidRDefault="006D1D5E" w:rsidP="00C50007">
      <w:pPr>
        <w:pStyle w:val="Prrafodelista"/>
        <w:numPr>
          <w:ilvl w:val="0"/>
          <w:numId w:val="1"/>
        </w:numPr>
        <w:ind w:left="1276"/>
        <w:jc w:val="both"/>
      </w:pPr>
      <w:r>
        <w:t xml:space="preserve">Se debe registrar </w:t>
      </w:r>
      <w:proofErr w:type="spellStart"/>
      <w:r>
        <w:t>metadata</w:t>
      </w:r>
      <w:proofErr w:type="spellEnd"/>
      <w:r>
        <w:t xml:space="preserve"> a la base de datos, agregando comentarios a las tablas y campos, sobre todo a los booleanos. </w:t>
      </w:r>
    </w:p>
    <w:p w:rsidR="006D1D5E" w:rsidRDefault="006D1D5E" w:rsidP="00C50007">
      <w:pPr>
        <w:pStyle w:val="Prrafodelista"/>
        <w:numPr>
          <w:ilvl w:val="0"/>
          <w:numId w:val="1"/>
        </w:numPr>
        <w:ind w:left="1276"/>
        <w:jc w:val="both"/>
      </w:pPr>
      <w:r>
        <w:t xml:space="preserve">Dentro de la programación lógica de los programas no deben referenciar a los propietarios de los objetos, al momento de invocar tablas, funciones, procedimientos, vistas, etc., para ello deben usar sinónimos si es requerido. </w:t>
      </w:r>
    </w:p>
    <w:p w:rsidR="006D1D5E" w:rsidRDefault="006D1D5E" w:rsidP="00C50007">
      <w:pPr>
        <w:pStyle w:val="Prrafodelista"/>
        <w:numPr>
          <w:ilvl w:val="0"/>
          <w:numId w:val="1"/>
        </w:numPr>
        <w:ind w:left="1276"/>
        <w:jc w:val="both"/>
      </w:pPr>
      <w:r>
        <w:t xml:space="preserve">Las letras acentuadas se reemplazarán con las equivalentes no acentuadas, y en lugar de la letra eñe (Ñ) se utilizará (NI). </w:t>
      </w:r>
      <w:proofErr w:type="spellStart"/>
      <w:r>
        <w:t>Ejm</w:t>
      </w:r>
      <w:proofErr w:type="spellEnd"/>
      <w:r>
        <w:t xml:space="preserve">: ANIO_EXPEDIENTE. </w:t>
      </w:r>
    </w:p>
    <w:p w:rsidR="006D1D5E" w:rsidRDefault="006D1D5E" w:rsidP="00C50007">
      <w:pPr>
        <w:pStyle w:val="Prrafodelista"/>
        <w:numPr>
          <w:ilvl w:val="0"/>
          <w:numId w:val="3"/>
        </w:numPr>
      </w:pPr>
      <w:r>
        <w:t>Arquitectura de Base de Datos</w:t>
      </w:r>
    </w:p>
    <w:p w:rsidR="006D1D5E" w:rsidRDefault="006D1D5E" w:rsidP="006D1D5E">
      <w:r>
        <w:t xml:space="preserve">La arquitectura de la base de datos en todos los ambientes de producción y desarrollo es de 64 bits. A continuación una matriz de compatibilidad para trabajar con la base de datos </w:t>
      </w:r>
      <w:proofErr w:type="spellStart"/>
      <w:r>
        <w:t>MySql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1D5E" w:rsidTr="006D1D5E">
        <w:tc>
          <w:tcPr>
            <w:tcW w:w="4247" w:type="dxa"/>
          </w:tcPr>
          <w:p w:rsidR="006D1D5E" w:rsidRDefault="006D1D5E" w:rsidP="006D1D5E">
            <w:r>
              <w:t xml:space="preserve">Base de </w:t>
            </w:r>
            <w:proofErr w:type="spellStart"/>
            <w:r>
              <w:t>datos</w:t>
            </w:r>
            <w:proofErr w:type="spellEnd"/>
          </w:p>
        </w:tc>
        <w:tc>
          <w:tcPr>
            <w:tcW w:w="4247" w:type="dxa"/>
          </w:tcPr>
          <w:p w:rsidR="006D1D5E" w:rsidRDefault="006D1D5E" w:rsidP="006D1D5E">
            <w:r>
              <w:t xml:space="preserve">Sistema </w:t>
            </w:r>
            <w:proofErr w:type="spellStart"/>
            <w:r>
              <w:t>Operativo</w:t>
            </w:r>
            <w:proofErr w:type="spellEnd"/>
          </w:p>
        </w:tc>
      </w:tr>
      <w:tr w:rsidR="006D1D5E" w:rsidTr="006D1D5E">
        <w:tc>
          <w:tcPr>
            <w:tcW w:w="4247" w:type="dxa"/>
          </w:tcPr>
          <w:p w:rsidR="006D1D5E" w:rsidRDefault="006D1D5E" w:rsidP="006D1D5E">
            <w:proofErr w:type="spellStart"/>
            <w:r>
              <w:t>MySql</w:t>
            </w:r>
            <w:proofErr w:type="spellEnd"/>
            <w:r>
              <w:t xml:space="preserve"> 6.3</w:t>
            </w:r>
          </w:p>
        </w:tc>
        <w:tc>
          <w:tcPr>
            <w:tcW w:w="4247" w:type="dxa"/>
          </w:tcPr>
          <w:p w:rsidR="006D1D5E" w:rsidRDefault="006D1D5E" w:rsidP="006D1D5E">
            <w:r>
              <w:t>Windows 10 32-64bits</w:t>
            </w:r>
          </w:p>
        </w:tc>
      </w:tr>
    </w:tbl>
    <w:p w:rsidR="006D1D5E" w:rsidRDefault="006D1D5E" w:rsidP="006D1D5E"/>
    <w:p w:rsidR="006D1D5E" w:rsidRDefault="006D1D5E" w:rsidP="006D1D5E">
      <w:pPr>
        <w:rPr>
          <w:sz w:val="24"/>
        </w:rPr>
      </w:pPr>
      <w:r>
        <w:rPr>
          <w:sz w:val="24"/>
        </w:rPr>
        <w:t xml:space="preserve">El motor de la base de datos debe ser, </w:t>
      </w:r>
      <w:proofErr w:type="spellStart"/>
      <w:r>
        <w:rPr>
          <w:sz w:val="24"/>
        </w:rPr>
        <w:t>MyISAM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InnoDB</w:t>
      </w:r>
      <w:proofErr w:type="spellEnd"/>
      <w:r>
        <w:rPr>
          <w:sz w:val="24"/>
        </w:rPr>
        <w:t>.</w:t>
      </w:r>
    </w:p>
    <w:p w:rsidR="006D1D5E" w:rsidRPr="00C50007" w:rsidRDefault="006D1D5E" w:rsidP="00C50007">
      <w:pPr>
        <w:pStyle w:val="Prrafodelista"/>
        <w:numPr>
          <w:ilvl w:val="0"/>
          <w:numId w:val="3"/>
        </w:numPr>
        <w:rPr>
          <w:sz w:val="24"/>
        </w:rPr>
      </w:pPr>
      <w:r>
        <w:t>Nomenclatura general para objetos en sistemas transaccionales</w:t>
      </w:r>
    </w:p>
    <w:p w:rsidR="00C50007" w:rsidRDefault="00C50007" w:rsidP="00C50007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Identificador de aplicación</w:t>
      </w:r>
    </w:p>
    <w:p w:rsidR="00C50007" w:rsidRDefault="00C50007" w:rsidP="00C50007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Identificador de objeto</w:t>
      </w:r>
    </w:p>
    <w:p w:rsidR="00C50007" w:rsidRDefault="00C50007" w:rsidP="00C50007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Nombre de Objeto</w:t>
      </w:r>
    </w:p>
    <w:p w:rsidR="00C50007" w:rsidRDefault="00C50007" w:rsidP="00C50007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Esquemas de usuarios</w:t>
      </w:r>
    </w:p>
    <w:p w:rsidR="00C50007" w:rsidRDefault="00C50007" w:rsidP="00C50007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Tabla </w:t>
      </w:r>
    </w:p>
    <w:p w:rsidR="00C50007" w:rsidRPr="00C50007" w:rsidRDefault="00C50007" w:rsidP="00C50007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Columna</w:t>
      </w:r>
      <w:bookmarkStart w:id="0" w:name="_GoBack"/>
      <w:bookmarkEnd w:id="0"/>
      <w:r>
        <w:rPr>
          <w:sz w:val="24"/>
        </w:rPr>
        <w:t xml:space="preserve"> </w:t>
      </w:r>
    </w:p>
    <w:sectPr w:rsidR="00C50007" w:rsidRPr="00C5000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469" w:rsidRDefault="00C41469" w:rsidP="006D1D5E">
      <w:pPr>
        <w:spacing w:after="0" w:line="240" w:lineRule="auto"/>
      </w:pPr>
      <w:r>
        <w:separator/>
      </w:r>
    </w:p>
  </w:endnote>
  <w:endnote w:type="continuationSeparator" w:id="0">
    <w:p w:rsidR="00C41469" w:rsidRDefault="00C41469" w:rsidP="006D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469" w:rsidRDefault="00C41469" w:rsidP="006D1D5E">
      <w:pPr>
        <w:spacing w:after="0" w:line="240" w:lineRule="auto"/>
      </w:pPr>
      <w:r>
        <w:separator/>
      </w:r>
    </w:p>
  </w:footnote>
  <w:footnote w:type="continuationSeparator" w:id="0">
    <w:p w:rsidR="00C41469" w:rsidRDefault="00C41469" w:rsidP="006D1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214" w:type="dxa"/>
      <w:tblInd w:w="-5" w:type="dxa"/>
      <w:tblLook w:val="04A0" w:firstRow="1" w:lastRow="0" w:firstColumn="1" w:lastColumn="0" w:noHBand="0" w:noVBand="1"/>
    </w:tblPr>
    <w:tblGrid>
      <w:gridCol w:w="1602"/>
      <w:gridCol w:w="7612"/>
    </w:tblGrid>
    <w:tr w:rsidR="006D1D5E" w:rsidRPr="00917268" w:rsidTr="00D856C5">
      <w:trPr>
        <w:trHeight w:val="660"/>
      </w:trPr>
      <w:tc>
        <w:tcPr>
          <w:tcW w:w="160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6D1D5E" w:rsidRDefault="006D1D5E" w:rsidP="006D1D5E">
          <w:pPr>
            <w:pStyle w:val="Encabezado"/>
            <w:jc w:val="center"/>
          </w:pPr>
          <w:r>
            <w:rPr>
              <w:noProof/>
              <w:lang w:val="es-PE" w:eastAsia="es-PE"/>
            </w:rPr>
            <w:drawing>
              <wp:inline distT="0" distB="0" distL="0" distR="0" wp14:anchorId="300F8BFE" wp14:editId="5F7A5E79">
                <wp:extent cx="746237" cy="742310"/>
                <wp:effectExtent l="0" t="0" r="317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chool-bus-map-pointer-flat-icon-mobile-gps-vector-1476539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129" t="20578" r="21129" b="26233"/>
                        <a:stretch/>
                      </pic:blipFill>
                      <pic:spPr bwMode="auto">
                        <a:xfrm>
                          <a:off x="0" y="0"/>
                          <a:ext cx="752092" cy="7481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6D1D5E" w:rsidRPr="0088341A" w:rsidRDefault="006D1D5E" w:rsidP="006D1D5E">
          <w:pPr>
            <w:rPr>
              <w:b/>
              <w:lang w:val="es-ES"/>
            </w:rPr>
          </w:pPr>
          <w:r w:rsidRPr="0088341A">
            <w:rPr>
              <w:b/>
              <w:lang w:val="es-ES"/>
            </w:rPr>
            <w:t>Sistema de Gestión de Buses RASBUS</w:t>
          </w:r>
        </w:p>
      </w:tc>
    </w:tr>
    <w:tr w:rsidR="006D1D5E" w:rsidRPr="00917268" w:rsidTr="00D856C5">
      <w:trPr>
        <w:trHeight w:val="720"/>
      </w:trPr>
      <w:tc>
        <w:tcPr>
          <w:tcW w:w="1602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6D1D5E" w:rsidRPr="0088341A" w:rsidRDefault="006D1D5E" w:rsidP="006D1D5E">
          <w:pPr>
            <w:pStyle w:val="Encabezado"/>
            <w:jc w:val="center"/>
            <w:rPr>
              <w:noProof/>
              <w:lang w:val="es-ES"/>
            </w:rPr>
          </w:pP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6D1D5E" w:rsidRPr="00917268" w:rsidRDefault="006D1D5E" w:rsidP="006D1D5E">
          <w:pPr>
            <w:pStyle w:val="Encabezado"/>
            <w:rPr>
              <w:lang w:val="es-ES"/>
            </w:rPr>
          </w:pPr>
          <w:r>
            <w:rPr>
              <w:lang w:val="es-ES"/>
            </w:rPr>
            <w:t xml:space="preserve">Software </w:t>
          </w:r>
          <w:proofErr w:type="spellStart"/>
          <w:r>
            <w:rPr>
              <w:lang w:val="es-ES"/>
            </w:rPr>
            <w:t>Configuration</w:t>
          </w:r>
          <w:proofErr w:type="spellEnd"/>
          <w:r>
            <w:rPr>
              <w:lang w:val="es-ES"/>
            </w:rPr>
            <w:t xml:space="preserve"> </w:t>
          </w:r>
          <w:proofErr w:type="spellStart"/>
          <w:r>
            <w:rPr>
              <w:lang w:val="es-ES"/>
            </w:rPr>
            <w:t>Managment</w:t>
          </w:r>
          <w:proofErr w:type="spellEnd"/>
        </w:p>
      </w:tc>
    </w:tr>
  </w:tbl>
  <w:p w:rsidR="006D1D5E" w:rsidRDefault="006D1D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E3723"/>
    <w:multiLevelType w:val="hybridMultilevel"/>
    <w:tmpl w:val="A38CA7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003E0"/>
    <w:multiLevelType w:val="hybridMultilevel"/>
    <w:tmpl w:val="BF2ED896"/>
    <w:lvl w:ilvl="0" w:tplc="1972706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5" w:hanging="360"/>
      </w:pPr>
    </w:lvl>
    <w:lvl w:ilvl="2" w:tplc="280A001B" w:tentative="1">
      <w:start w:val="1"/>
      <w:numFmt w:val="lowerRoman"/>
      <w:lvlText w:val="%3."/>
      <w:lvlJc w:val="right"/>
      <w:pPr>
        <w:ind w:left="1845" w:hanging="180"/>
      </w:pPr>
    </w:lvl>
    <w:lvl w:ilvl="3" w:tplc="280A000F" w:tentative="1">
      <w:start w:val="1"/>
      <w:numFmt w:val="decimal"/>
      <w:lvlText w:val="%4."/>
      <w:lvlJc w:val="left"/>
      <w:pPr>
        <w:ind w:left="2565" w:hanging="360"/>
      </w:pPr>
    </w:lvl>
    <w:lvl w:ilvl="4" w:tplc="280A0019" w:tentative="1">
      <w:start w:val="1"/>
      <w:numFmt w:val="lowerLetter"/>
      <w:lvlText w:val="%5."/>
      <w:lvlJc w:val="left"/>
      <w:pPr>
        <w:ind w:left="3285" w:hanging="360"/>
      </w:pPr>
    </w:lvl>
    <w:lvl w:ilvl="5" w:tplc="280A001B" w:tentative="1">
      <w:start w:val="1"/>
      <w:numFmt w:val="lowerRoman"/>
      <w:lvlText w:val="%6."/>
      <w:lvlJc w:val="right"/>
      <w:pPr>
        <w:ind w:left="4005" w:hanging="180"/>
      </w:pPr>
    </w:lvl>
    <w:lvl w:ilvl="6" w:tplc="280A000F" w:tentative="1">
      <w:start w:val="1"/>
      <w:numFmt w:val="decimal"/>
      <w:lvlText w:val="%7."/>
      <w:lvlJc w:val="left"/>
      <w:pPr>
        <w:ind w:left="4725" w:hanging="360"/>
      </w:pPr>
    </w:lvl>
    <w:lvl w:ilvl="7" w:tplc="280A0019" w:tentative="1">
      <w:start w:val="1"/>
      <w:numFmt w:val="lowerLetter"/>
      <w:lvlText w:val="%8."/>
      <w:lvlJc w:val="left"/>
      <w:pPr>
        <w:ind w:left="5445" w:hanging="360"/>
      </w:pPr>
    </w:lvl>
    <w:lvl w:ilvl="8" w:tplc="2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B4B7C57"/>
    <w:multiLevelType w:val="hybridMultilevel"/>
    <w:tmpl w:val="B986F9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90A9C"/>
    <w:multiLevelType w:val="hybridMultilevel"/>
    <w:tmpl w:val="53987EA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0A"/>
    <w:rsid w:val="00064E0A"/>
    <w:rsid w:val="006D1D5E"/>
    <w:rsid w:val="00A31B3F"/>
    <w:rsid w:val="00C41469"/>
    <w:rsid w:val="00C5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0BB38C-00D5-4176-9DD4-E50B9B1D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1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D5E"/>
  </w:style>
  <w:style w:type="paragraph" w:styleId="Piedepgina">
    <w:name w:val="footer"/>
    <w:basedOn w:val="Normal"/>
    <w:link w:val="PiedepginaCar"/>
    <w:uiPriority w:val="99"/>
    <w:unhideWhenUsed/>
    <w:rsid w:val="006D1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D5E"/>
  </w:style>
  <w:style w:type="table" w:styleId="Tablaconcuadrcula">
    <w:name w:val="Table Grid"/>
    <w:basedOn w:val="Tablanormal"/>
    <w:uiPriority w:val="39"/>
    <w:rsid w:val="006D1D5E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1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2018-06-30T21:50:00Z</dcterms:created>
  <dcterms:modified xsi:type="dcterms:W3CDTF">2018-06-30T22:08:00Z</dcterms:modified>
</cp:coreProperties>
</file>