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15B6" w14:textId="77777777" w:rsidR="00EF421D" w:rsidRPr="00F13B97" w:rsidRDefault="00EF421D" w:rsidP="00EF421D">
      <w:pPr>
        <w:ind w:left="720" w:right="720"/>
        <w:jc w:val="center"/>
        <w:rPr>
          <w:rFonts w:eastAsia="Calibri"/>
          <w:sz w:val="24"/>
          <w:szCs w:val="24"/>
        </w:rPr>
      </w:pPr>
      <w:r w:rsidRPr="00F13B97">
        <w:rPr>
          <w:rFonts w:eastAsia="Calibri"/>
          <w:sz w:val="24"/>
          <w:szCs w:val="24"/>
        </w:rPr>
        <w:t>&lt;&lt;COURT_NAME&gt;&gt;</w:t>
      </w:r>
    </w:p>
    <w:tbl>
      <w:tblPr>
        <w:tblStyle w:val="TableGrid"/>
        <w:tblW w:w="972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5"/>
        <w:gridCol w:w="4625"/>
      </w:tblGrid>
      <w:tr w:rsidR="00EF421D" w:rsidRPr="00F13B97" w14:paraId="0F0895D1" w14:textId="77777777" w:rsidTr="00B86712">
        <w:tc>
          <w:tcPr>
            <w:tcW w:w="5040" w:type="dxa"/>
          </w:tcPr>
          <w:p w14:paraId="2734E78C" w14:textId="77777777" w:rsidR="00EF421D" w:rsidRPr="00F13B97" w:rsidRDefault="00EF421D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 xml:space="preserve">&lt;&lt;PROVIDER_SUITNAME&gt;&gt;, </w:t>
            </w:r>
            <w:r w:rsidRPr="00F13B97">
              <w:rPr>
                <w:sz w:val="24"/>
                <w:szCs w:val="24"/>
              </w:rPr>
              <w:tab/>
            </w:r>
            <w:r w:rsidRPr="00F13B97">
              <w:rPr>
                <w:sz w:val="24"/>
                <w:szCs w:val="24"/>
              </w:rPr>
              <w:tab/>
            </w:r>
          </w:p>
          <w:p w14:paraId="33A3A639" w14:textId="77777777" w:rsidR="00EF421D" w:rsidRPr="00F13B97" w:rsidRDefault="00EF421D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a/a/o &lt;&lt;INJUREDPARTY_NAME&gt;&gt;</w:t>
            </w:r>
            <w:r w:rsidRPr="00F13B97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282CB3AC" w14:textId="77777777" w:rsidR="00EF421D" w:rsidRPr="00F13B97" w:rsidRDefault="00EF421D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55F59497" w14:textId="77777777" w:rsidR="00EF421D" w:rsidRPr="00F13B97" w:rsidRDefault="00EF421D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>Plaintiff,</w:t>
            </w:r>
          </w:p>
          <w:p w14:paraId="49524D28" w14:textId="77777777" w:rsidR="00EF421D" w:rsidRPr="00F13B97" w:rsidRDefault="00EF421D" w:rsidP="00B86712">
            <w:pPr>
              <w:ind w:left="-108"/>
              <w:rPr>
                <w:sz w:val="24"/>
                <w:szCs w:val="24"/>
              </w:rPr>
            </w:pPr>
          </w:p>
          <w:p w14:paraId="7566CB60" w14:textId="77777777" w:rsidR="00EF421D" w:rsidRPr="00F13B97" w:rsidRDefault="00EF421D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vs.</w:t>
            </w:r>
          </w:p>
          <w:p w14:paraId="03950589" w14:textId="77777777" w:rsidR="00EF421D" w:rsidRPr="00F13B97" w:rsidRDefault="00EF421D" w:rsidP="00B86712">
            <w:pPr>
              <w:ind w:left="-108"/>
              <w:rPr>
                <w:sz w:val="24"/>
                <w:szCs w:val="24"/>
              </w:rPr>
            </w:pPr>
          </w:p>
          <w:p w14:paraId="0701FC5D" w14:textId="77777777" w:rsidR="00EF421D" w:rsidRPr="00F13B97" w:rsidRDefault="00EF421D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&lt;&lt;INSURANCECOMPANY_SUITNAME&gt;&gt;</w:t>
            </w:r>
          </w:p>
          <w:p w14:paraId="723B39F9" w14:textId="77777777" w:rsidR="00EF421D" w:rsidRPr="00F13B97" w:rsidRDefault="00EF421D" w:rsidP="00B86712">
            <w:pPr>
              <w:ind w:left="-108"/>
              <w:rPr>
                <w:sz w:val="24"/>
                <w:szCs w:val="24"/>
              </w:rPr>
            </w:pPr>
          </w:p>
          <w:p w14:paraId="652BFC84" w14:textId="77777777" w:rsidR="00EF421D" w:rsidRPr="00F13B97" w:rsidRDefault="00EF421D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>Defendant.</w:t>
            </w:r>
          </w:p>
          <w:p w14:paraId="638345EB" w14:textId="77777777" w:rsidR="00EF421D" w:rsidRPr="00F13B97" w:rsidRDefault="00EF421D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_________________________________________/</w:t>
            </w:r>
          </w:p>
          <w:p w14:paraId="3E1E2CC7" w14:textId="77777777" w:rsidR="00EF421D" w:rsidRPr="00F13B97" w:rsidRDefault="00EF421D" w:rsidP="00B86712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26A8910E" w14:textId="77777777" w:rsidR="00EF421D" w:rsidRPr="00F13B97" w:rsidRDefault="00EF421D" w:rsidP="00B86712">
            <w:pPr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Case No. &lt;&lt;INDEXORAAA_NUMBER&gt;&gt;</w:t>
            </w:r>
            <w:r w:rsidRPr="00F13B97">
              <w:rPr>
                <w:sz w:val="24"/>
                <w:szCs w:val="24"/>
              </w:rPr>
              <w:br/>
            </w:r>
          </w:p>
          <w:p w14:paraId="2BD199DB" w14:textId="77777777" w:rsidR="00EF421D" w:rsidRPr="00F13B97" w:rsidRDefault="00EF421D" w:rsidP="00B86712">
            <w:pPr>
              <w:rPr>
                <w:sz w:val="24"/>
                <w:szCs w:val="24"/>
              </w:rPr>
            </w:pPr>
          </w:p>
          <w:p w14:paraId="2308433F" w14:textId="77777777" w:rsidR="00EF421D" w:rsidRPr="00F13B97" w:rsidRDefault="00EF421D" w:rsidP="00B86712">
            <w:pPr>
              <w:rPr>
                <w:sz w:val="24"/>
                <w:szCs w:val="24"/>
              </w:rPr>
            </w:pPr>
          </w:p>
        </w:tc>
      </w:tr>
    </w:tbl>
    <w:p w14:paraId="45CC69E1" w14:textId="77777777" w:rsidR="00EF421D" w:rsidRDefault="00EF421D" w:rsidP="00EF421D">
      <w:pPr>
        <w:pStyle w:val="Heading1"/>
        <w:ind w:left="856" w:right="151" w:hanging="4"/>
        <w:jc w:val="center"/>
      </w:pPr>
      <w:r>
        <w:rPr>
          <w:u w:val="single"/>
        </w:rPr>
        <w:t>CASE MANAGEMENT ORDER / ORDER SETTING DISCOVERY COMPLETION</w:t>
      </w:r>
      <w:r>
        <w:rPr>
          <w:spacing w:val="1"/>
        </w:rPr>
        <w:t xml:space="preserve"> </w:t>
      </w:r>
      <w:r>
        <w:rPr>
          <w:u w:val="single"/>
        </w:rPr>
        <w:t>DATES / ORDER REQUIRING PARTIES TO SCHEDULE, ATTEND AND CONCLUDE</w:t>
      </w:r>
      <w:r>
        <w:rPr>
          <w:spacing w:val="-52"/>
        </w:rPr>
        <w:t xml:space="preserve"> </w:t>
      </w:r>
      <w:r>
        <w:rPr>
          <w:u w:val="single"/>
        </w:rPr>
        <w:t>A MEDIATION CONFERENCE / ORDER REQUIRING BOTH PARTIES TO</w:t>
      </w:r>
      <w:r>
        <w:rPr>
          <w:spacing w:val="1"/>
        </w:rPr>
        <w:t xml:space="preserve"> </w:t>
      </w:r>
      <w:r>
        <w:rPr>
          <w:u w:val="single"/>
        </w:rPr>
        <w:t>SCHEDULE A PRE-TRIAL CONFERENCE / ORDER SCHEDULING TIMEFRAME</w:t>
      </w:r>
      <w:r>
        <w:rPr>
          <w:spacing w:val="1"/>
        </w:rPr>
        <w:t xml:space="preserve"> </w:t>
      </w:r>
      <w:r>
        <w:rPr>
          <w:u w:val="single"/>
        </w:rPr>
        <w:t>FOR</w:t>
      </w:r>
      <w:r>
        <w:rPr>
          <w:spacing w:val="-1"/>
          <w:u w:val="single"/>
        </w:rPr>
        <w:t xml:space="preserve"> </w:t>
      </w:r>
      <w:r>
        <w:rPr>
          <w:u w:val="single"/>
        </w:rPr>
        <w:t>TRIAL</w:t>
      </w:r>
      <w:r>
        <w:rPr>
          <w:spacing w:val="-2"/>
          <w:u w:val="single"/>
        </w:rPr>
        <w:t xml:space="preserve"> </w:t>
      </w:r>
      <w:r>
        <w:rPr>
          <w:u w:val="single"/>
        </w:rPr>
        <w:t>DATES</w:t>
      </w:r>
    </w:p>
    <w:p w14:paraId="4E06B813" w14:textId="77777777" w:rsidR="00EF421D" w:rsidRDefault="00EF421D" w:rsidP="00EF421D">
      <w:pPr>
        <w:pStyle w:val="BodyText"/>
        <w:rPr>
          <w:b/>
          <w:sz w:val="20"/>
        </w:rPr>
      </w:pPr>
    </w:p>
    <w:p w14:paraId="72D09AD9" w14:textId="77777777" w:rsidR="00EF421D" w:rsidRDefault="00EF421D" w:rsidP="00EF421D">
      <w:pPr>
        <w:pStyle w:val="BodyText"/>
        <w:spacing w:before="207" w:line="259" w:lineRule="auto"/>
        <w:ind w:left="100" w:right="116"/>
      </w:pPr>
      <w:r>
        <w:t>PURSUANT TO SUPREME COURT OF FLORIDA ADMINISTRATIVE ORDERS NO. AOSC20-23,</w:t>
      </w:r>
      <w:r>
        <w:rPr>
          <w:spacing w:val="1"/>
        </w:rPr>
        <w:t xml:space="preserve"> </w:t>
      </w:r>
      <w:r>
        <w:t>AMENDMENT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AMENDMENT</w:t>
      </w:r>
      <w:r>
        <w:rPr>
          <w:spacing w:val="1"/>
        </w:rPr>
        <w:t xml:space="preserve"> </w:t>
      </w:r>
      <w:r>
        <w:t>12,</w:t>
      </w:r>
      <w:r>
        <w:rPr>
          <w:spacing w:val="1"/>
        </w:rPr>
        <w:t xml:space="preserve"> </w:t>
      </w:r>
      <w:r>
        <w:t>DATED</w:t>
      </w:r>
      <w:r>
        <w:rPr>
          <w:spacing w:val="1"/>
        </w:rPr>
        <w:t xml:space="preserve"> </w:t>
      </w:r>
      <w:r>
        <w:t>MARCH</w:t>
      </w:r>
      <w:r>
        <w:rPr>
          <w:spacing w:val="1"/>
        </w:rPr>
        <w:t xml:space="preserve"> </w:t>
      </w:r>
      <w:r>
        <w:t>9,</w:t>
      </w:r>
      <w:r>
        <w:rPr>
          <w:spacing w:val="1"/>
        </w:rPr>
        <w:t xml:space="preserve"> </w:t>
      </w:r>
      <w:r>
        <w:t>2021,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13,</w:t>
      </w:r>
      <w:r>
        <w:rPr>
          <w:spacing w:val="1"/>
        </w:rPr>
        <w:t xml:space="preserve"> </w:t>
      </w:r>
      <w:r>
        <w:t>2021,</w:t>
      </w:r>
      <w:r>
        <w:rPr>
          <w:spacing w:val="1"/>
        </w:rPr>
        <w:t xml:space="preserve"> </w:t>
      </w:r>
      <w:r>
        <w:t>EIGHTEENTH JUDICIAL CIRCUIT AO-21-24, THE FLORIDA RULES OF CIVIL PROCEDURE</w:t>
      </w:r>
      <w:r>
        <w:rPr>
          <w:spacing w:val="1"/>
        </w:rPr>
        <w:t xml:space="preserve"> </w:t>
      </w:r>
      <w:r>
        <w:t>1.200,</w:t>
      </w:r>
      <w:r>
        <w:rPr>
          <w:spacing w:val="13"/>
        </w:rPr>
        <w:t xml:space="preserve"> </w:t>
      </w:r>
      <w:r>
        <w:t>1.201,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1.440,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FLORIDA</w:t>
      </w:r>
      <w:r>
        <w:rPr>
          <w:spacing w:val="13"/>
        </w:rPr>
        <w:t xml:space="preserve"> </w:t>
      </w:r>
      <w:r>
        <w:t>RULES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GENERAL</w:t>
      </w:r>
      <w:r>
        <w:rPr>
          <w:spacing w:val="16"/>
        </w:rPr>
        <w:t xml:space="preserve"> </w:t>
      </w:r>
      <w:r>
        <w:t>PRACTICE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JUDICIAL</w:t>
      </w:r>
    </w:p>
    <w:p w14:paraId="47D170E4" w14:textId="77777777" w:rsidR="00EF421D" w:rsidRDefault="00EF421D" w:rsidP="00EF421D">
      <w:pPr>
        <w:pStyle w:val="BodyText"/>
        <w:spacing w:line="252" w:lineRule="exact"/>
        <w:ind w:left="100"/>
      </w:pPr>
      <w:r>
        <w:t>ADMINISTRATION</w:t>
      </w:r>
      <w:r>
        <w:rPr>
          <w:spacing w:val="-2"/>
        </w:rPr>
        <w:t xml:space="preserve"> </w:t>
      </w:r>
      <w:r>
        <w:t>2.545(a),</w:t>
      </w:r>
      <w:r>
        <w:rPr>
          <w:spacing w:val="-4"/>
        </w:rPr>
        <w:t xml:space="preserve"> </w:t>
      </w:r>
      <w:r>
        <w:t>(b)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(e): It</w:t>
      </w:r>
      <w:r>
        <w:rPr>
          <w:spacing w:val="-3"/>
        </w:rPr>
        <w:t xml:space="preserve"> </w:t>
      </w:r>
      <w:r>
        <w:t xml:space="preserve">is </w:t>
      </w:r>
      <w:proofErr w:type="gramStart"/>
      <w:r>
        <w:t>Hereby;</w:t>
      </w:r>
      <w:proofErr w:type="gramEnd"/>
    </w:p>
    <w:p w14:paraId="48E4B09F" w14:textId="77777777" w:rsidR="00EF421D" w:rsidRDefault="00EF421D" w:rsidP="00EF421D">
      <w:pPr>
        <w:pStyle w:val="Heading1"/>
        <w:spacing w:before="179" w:line="259" w:lineRule="auto"/>
        <w:ind w:left="3468" w:right="170" w:hanging="3301"/>
        <w:jc w:val="left"/>
      </w:pPr>
      <w:r>
        <w:t>BY ORDER OF THE COURT THE FOLLOWING REQUIREMENTS ARE IMPOSED ON ALL</w:t>
      </w:r>
      <w:r>
        <w:rPr>
          <w:spacing w:val="-52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 CASE:</w:t>
      </w:r>
    </w:p>
    <w:p w14:paraId="08589CC8" w14:textId="77777777" w:rsidR="00EF421D" w:rsidRDefault="00EF421D" w:rsidP="00EF421D">
      <w:pPr>
        <w:pStyle w:val="BodyText"/>
        <w:spacing w:before="160" w:line="259" w:lineRule="auto"/>
        <w:ind w:left="100" w:right="115"/>
      </w:pPr>
      <w: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DISCOVERY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DATES,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REQUIRING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SCHEDULE,</w:t>
      </w:r>
      <w:r>
        <w:rPr>
          <w:spacing w:val="1"/>
        </w:rPr>
        <w:t xml:space="preserve"> </w:t>
      </w:r>
      <w:r>
        <w:t>ATTEND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CONCLUDE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MEDIATION</w:t>
      </w:r>
      <w:r>
        <w:rPr>
          <w:spacing w:val="1"/>
        </w:rPr>
        <w:t xml:space="preserve"> </w:t>
      </w:r>
      <w:r>
        <w:t>CONFERENCE,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PRE-TRIAL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TRIAL</w:t>
      </w:r>
      <w:r>
        <w:rPr>
          <w:spacing w:val="1"/>
        </w:rPr>
        <w:t xml:space="preserve"> </w:t>
      </w:r>
      <w:r>
        <w:t>DATES</w:t>
      </w:r>
      <w:r>
        <w:rPr>
          <w:spacing w:val="1"/>
        </w:rPr>
        <w:t xml:space="preserve"> </w:t>
      </w:r>
      <w:r>
        <w:rPr>
          <w:u w:val="single"/>
        </w:rPr>
        <w:t>ARE</w:t>
      </w:r>
      <w:r>
        <w:rPr>
          <w:spacing w:val="1"/>
          <w:u w:val="single"/>
        </w:rPr>
        <w:t xml:space="preserve"> </w:t>
      </w:r>
      <w:r>
        <w:rPr>
          <w:u w:val="single"/>
        </w:rPr>
        <w:t>MANDATORY</w:t>
      </w:r>
      <w:r>
        <w:t>,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WAIVED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 xml:space="preserve">STIPULATION OF THE PARTIES, </w:t>
      </w:r>
      <w:r>
        <w:rPr>
          <w:u w:val="single"/>
        </w:rPr>
        <w:t>AND ANY STIPULATION PURPORTING TO WAIVE THE</w:t>
      </w:r>
      <w:r>
        <w:rPr>
          <w:spacing w:val="1"/>
        </w:rPr>
        <w:t xml:space="preserve"> </w:t>
      </w:r>
      <w:r>
        <w:rPr>
          <w:u w:val="single"/>
        </w:rPr>
        <w:t>REQUIREMENTS</w:t>
      </w:r>
      <w:r>
        <w:rPr>
          <w:spacing w:val="-2"/>
          <w:u w:val="single"/>
        </w:rPr>
        <w:t xml:space="preserve"> </w:t>
      </w:r>
      <w:r>
        <w:rPr>
          <w:u w:val="single"/>
        </w:rPr>
        <w:t>OF THESE</w:t>
      </w:r>
      <w:r>
        <w:rPr>
          <w:spacing w:val="-1"/>
          <w:u w:val="single"/>
        </w:rPr>
        <w:t xml:space="preserve"> </w:t>
      </w:r>
      <w:r>
        <w:rPr>
          <w:u w:val="single"/>
        </w:rPr>
        <w:t>ORDERS IS</w:t>
      </w:r>
      <w:r>
        <w:rPr>
          <w:spacing w:val="-1"/>
          <w:u w:val="single"/>
        </w:rPr>
        <w:t xml:space="preserve"> </w:t>
      </w:r>
      <w:r>
        <w:rPr>
          <w:u w:val="single"/>
        </w:rPr>
        <w:t>VOID</w:t>
      </w:r>
      <w:r>
        <w:rPr>
          <w:spacing w:val="-1"/>
          <w:u w:val="single"/>
        </w:rPr>
        <w:t xml:space="preserve"> </w:t>
      </w:r>
      <w:r>
        <w:rPr>
          <w:u w:val="single"/>
        </w:rPr>
        <w:t>ABSENT</w:t>
      </w:r>
      <w:r>
        <w:rPr>
          <w:spacing w:val="-1"/>
          <w:u w:val="single"/>
        </w:rPr>
        <w:t xml:space="preserve"> </w:t>
      </w:r>
      <w:r>
        <w:rPr>
          <w:u w:val="single"/>
        </w:rPr>
        <w:t>ORDER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THIS</w:t>
      </w:r>
      <w:r>
        <w:rPr>
          <w:spacing w:val="1"/>
          <w:u w:val="single"/>
        </w:rPr>
        <w:t xml:space="preserve"> </w:t>
      </w:r>
      <w:r>
        <w:rPr>
          <w:u w:val="single"/>
        </w:rPr>
        <w:t>COURT.</w:t>
      </w:r>
    </w:p>
    <w:p w14:paraId="4A83500A" w14:textId="77777777" w:rsidR="00EF421D" w:rsidRDefault="00EF421D" w:rsidP="00EF421D">
      <w:pPr>
        <w:spacing w:line="259" w:lineRule="auto"/>
        <w:jc w:val="both"/>
        <w:sectPr w:rsidR="00EF421D" w:rsidSect="00EF421D">
          <w:footerReference w:type="default" r:id="rId7"/>
          <w:pgSz w:w="12240" w:h="15840"/>
          <w:pgMar w:top="1360" w:right="1320" w:bottom="940" w:left="1340" w:header="0" w:footer="744" w:gutter="0"/>
          <w:pgNumType w:start="40"/>
          <w:cols w:space="720"/>
        </w:sectPr>
      </w:pPr>
    </w:p>
    <w:p w14:paraId="2AA26FFE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78"/>
        <w:ind w:right="112" w:firstLine="719"/>
        <w:contextualSpacing w:val="0"/>
        <w:jc w:val="both"/>
      </w:pPr>
      <w:r>
        <w:lastRenderedPageBreak/>
        <w:t>That this Case Management Order, Order Setting Discovery Completion Dates, Order</w:t>
      </w:r>
      <w:r>
        <w:rPr>
          <w:spacing w:val="1"/>
        </w:rPr>
        <w:t xml:space="preserve"> </w:t>
      </w:r>
      <w:r>
        <w:t>Requiring</w:t>
      </w:r>
      <w:r>
        <w:rPr>
          <w:spacing w:val="-6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Conclude</w:t>
      </w:r>
      <w:r>
        <w:rPr>
          <w:spacing w:val="-6"/>
        </w:rPr>
        <w:t xml:space="preserve"> </w:t>
      </w:r>
      <w:r>
        <w:t>Mediation</w:t>
      </w:r>
      <w:r>
        <w:rPr>
          <w:spacing w:val="-5"/>
        </w:rPr>
        <w:t xml:space="preserve"> </w:t>
      </w:r>
      <w:r>
        <w:t>Conference,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Pre-</w:t>
      </w:r>
      <w:r>
        <w:rPr>
          <w:spacing w:val="-53"/>
        </w:rPr>
        <w:t xml:space="preserve"> </w:t>
      </w:r>
      <w:r>
        <w:t xml:space="preserve">trial Conference and Trial Dates </w:t>
      </w:r>
      <w:r>
        <w:rPr>
          <w:b/>
        </w:rPr>
        <w:t>must be served by the Plaintiff(s) with the Summons and Complaint</w:t>
      </w:r>
      <w:r>
        <w:rPr>
          <w:b/>
          <w:spacing w:val="1"/>
        </w:rPr>
        <w:t xml:space="preserve"> </w:t>
      </w:r>
      <w:r>
        <w:rPr>
          <w:b/>
        </w:rPr>
        <w:t>on</w:t>
      </w:r>
      <w:r>
        <w:rPr>
          <w:b/>
          <w:spacing w:val="-1"/>
        </w:rPr>
        <w:t xml:space="preserve"> </w:t>
      </w:r>
      <w:r>
        <w:rPr>
          <w:b/>
          <w:u w:val="single"/>
        </w:rPr>
        <w:t>all</w:t>
      </w:r>
      <w:r>
        <w:rPr>
          <w:b/>
          <w:spacing w:val="-1"/>
          <w:u w:val="single"/>
        </w:rPr>
        <w:t xml:space="preserve"> </w:t>
      </w:r>
      <w:r>
        <w:rPr>
          <w:b/>
        </w:rPr>
        <w:t>Defendants</w:t>
      </w:r>
      <w:r>
        <w:t>.</w:t>
      </w:r>
    </w:p>
    <w:p w14:paraId="34AF2D61" w14:textId="77777777" w:rsidR="00EF421D" w:rsidRDefault="00EF421D" w:rsidP="00EF421D">
      <w:pPr>
        <w:pStyle w:val="BodyText"/>
        <w:spacing w:before="1"/>
        <w:rPr>
          <w:sz w:val="14"/>
        </w:rPr>
      </w:pPr>
    </w:p>
    <w:p w14:paraId="3F6CAE5E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92"/>
        <w:ind w:right="116" w:firstLine="719"/>
        <w:contextualSpacing w:val="0"/>
        <w:jc w:val="both"/>
      </w:pPr>
      <w:r>
        <w:t xml:space="preserve">That the Complaint must be served on all parties no later than </w:t>
      </w:r>
      <w:r>
        <w:rPr>
          <w:b/>
          <w:u w:val="single"/>
        </w:rPr>
        <w:t>120 days</w:t>
      </w:r>
      <w:r>
        <w:rPr>
          <w:b/>
        </w:rPr>
        <w:t xml:space="preserve"> </w:t>
      </w:r>
      <w:r>
        <w:t>from the date of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Complaint.</w:t>
      </w:r>
      <w:r>
        <w:rPr>
          <w:spacing w:val="3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extension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enlargement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Complaint</w:t>
      </w:r>
      <w:r>
        <w:rPr>
          <w:spacing w:val="-5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requested,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relevant</w:t>
      </w:r>
      <w:r>
        <w:rPr>
          <w:spacing w:val="-6"/>
        </w:rPr>
        <w:t xml:space="preserve"> </w:t>
      </w:r>
      <w:proofErr w:type="gramStart"/>
      <w:r>
        <w:t>facts</w:t>
      </w:r>
      <w:proofErr w:type="gramEnd"/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extension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granted</w:t>
      </w:r>
      <w:r>
        <w:rPr>
          <w:spacing w:val="-53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180 days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Complaint</w:t>
      </w:r>
      <w:r>
        <w:rPr>
          <w:spacing w:val="1"/>
        </w:rPr>
        <w:t xml:space="preserve"> </w:t>
      </w:r>
      <w:r>
        <w:t>absent</w:t>
      </w:r>
      <w:r>
        <w:rPr>
          <w:spacing w:val="1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situations.</w:t>
      </w:r>
    </w:p>
    <w:p w14:paraId="476A149B" w14:textId="77777777" w:rsidR="00EF421D" w:rsidRDefault="00EF421D" w:rsidP="00EF421D">
      <w:pPr>
        <w:pStyle w:val="BodyText"/>
        <w:spacing w:before="11"/>
        <w:rPr>
          <w:sz w:val="21"/>
        </w:rPr>
      </w:pPr>
    </w:p>
    <w:p w14:paraId="4BA54A96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4" w:firstLine="719"/>
        <w:contextualSpacing w:val="0"/>
        <w:jc w:val="both"/>
      </w:pPr>
      <w:r>
        <w:t xml:space="preserve">All new parties must be added by the Plaintiff no more than </w:t>
      </w:r>
      <w:r>
        <w:rPr>
          <w:b/>
          <w:u w:val="single"/>
        </w:rPr>
        <w:t>45 days</w:t>
      </w:r>
      <w:r>
        <w:rPr>
          <w:b/>
        </w:rPr>
        <w:t xml:space="preserve"> </w:t>
      </w:r>
      <w:r>
        <w:t>following service of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Answer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Defendant.</w:t>
      </w:r>
      <w:r>
        <w:rPr>
          <w:spacing w:val="3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parties</w:t>
      </w:r>
      <w:r>
        <w:rPr>
          <w:spacing w:val="-10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added</w:t>
      </w:r>
      <w:r>
        <w:rPr>
          <w:spacing w:val="-1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Defendant</w:t>
      </w:r>
      <w:r>
        <w:rPr>
          <w:spacing w:val="-8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rPr>
          <w:b/>
          <w:u w:val="single"/>
        </w:rPr>
        <w:t>45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days</w:t>
      </w:r>
      <w:r>
        <w:rPr>
          <w:b/>
          <w:spacing w:val="-8"/>
        </w:rPr>
        <w:t xml:space="preserve"> </w:t>
      </w:r>
      <w:r>
        <w:t>after</w:t>
      </w:r>
      <w:r>
        <w:rPr>
          <w:spacing w:val="-5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Complaint</w:t>
      </w:r>
      <w:r>
        <w:rPr>
          <w:spacing w:val="1"/>
        </w:rPr>
        <w:t xml:space="preserve"> </w:t>
      </w:r>
      <w:r>
        <w:t>upon that</w:t>
      </w:r>
      <w:r>
        <w:rPr>
          <w:spacing w:val="1"/>
        </w:rPr>
        <w:t xml:space="preserve"> </w:t>
      </w:r>
      <w:r>
        <w:t>Defendant.</w:t>
      </w:r>
    </w:p>
    <w:p w14:paraId="1F2B32E3" w14:textId="77777777" w:rsidR="00EF421D" w:rsidRDefault="00EF421D" w:rsidP="00EF421D">
      <w:pPr>
        <w:pStyle w:val="BodyText"/>
        <w:spacing w:before="3"/>
      </w:pPr>
    </w:p>
    <w:p w14:paraId="574BF280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line="259" w:lineRule="auto"/>
        <w:ind w:right="112" w:firstLine="719"/>
        <w:contextualSpacing w:val="0"/>
        <w:jc w:val="both"/>
      </w:pPr>
      <w:r>
        <w:t>A</w:t>
      </w:r>
      <w:r>
        <w:rPr>
          <w:spacing w:val="-7"/>
        </w:rPr>
        <w:t xml:space="preserve"> </w:t>
      </w:r>
      <w:r>
        <w:rPr>
          <w:b/>
        </w:rPr>
        <w:t>Pre-trial</w:t>
      </w:r>
      <w:r>
        <w:rPr>
          <w:b/>
          <w:spacing w:val="-5"/>
        </w:rPr>
        <w:t xml:space="preserve"> </w:t>
      </w:r>
      <w:r>
        <w:rPr>
          <w:b/>
        </w:rPr>
        <w:t>Conference</w:t>
      </w:r>
      <w:r>
        <w:rPr>
          <w:b/>
          <w:spacing w:val="-4"/>
        </w:rPr>
        <w:t xml:space="preserve"> </w:t>
      </w:r>
      <w:r>
        <w:t>pursuant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Fla.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Civ.</w:t>
      </w:r>
      <w:r>
        <w:rPr>
          <w:spacing w:val="-6"/>
        </w:rPr>
        <w:t xml:space="preserve"> </w:t>
      </w:r>
      <w:r>
        <w:t>P.</w:t>
      </w:r>
      <w:r>
        <w:rPr>
          <w:spacing w:val="-6"/>
        </w:rPr>
        <w:t xml:space="preserve"> </w:t>
      </w:r>
      <w:r>
        <w:t>1.200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matters</w:t>
      </w:r>
      <w:r>
        <w:rPr>
          <w:spacing w:val="-5"/>
        </w:rPr>
        <w:t xml:space="preserve"> </w:t>
      </w:r>
      <w:r>
        <w:t>suggested</w:t>
      </w:r>
      <w:r>
        <w:rPr>
          <w:spacing w:val="-53"/>
        </w:rPr>
        <w:t xml:space="preserve"> </w:t>
      </w:r>
      <w:r>
        <w:t>therein to facilitate the orderly disposition of this case will be held in Courtroom B, Seminole County</w:t>
      </w:r>
      <w:r>
        <w:rPr>
          <w:spacing w:val="1"/>
        </w:rPr>
        <w:t xml:space="preserve"> </w:t>
      </w:r>
      <w:r>
        <w:t>Courthouse,</w:t>
      </w:r>
      <w:r>
        <w:rPr>
          <w:spacing w:val="-6"/>
        </w:rPr>
        <w:t xml:space="preserve"> </w:t>
      </w:r>
      <w:r>
        <w:t>301</w:t>
      </w:r>
      <w:r>
        <w:rPr>
          <w:spacing w:val="-6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Park</w:t>
      </w:r>
      <w:r>
        <w:rPr>
          <w:spacing w:val="-6"/>
        </w:rPr>
        <w:t xml:space="preserve"> </w:t>
      </w:r>
      <w:r>
        <w:t>Avenue,</w:t>
      </w:r>
      <w:r>
        <w:rPr>
          <w:spacing w:val="-5"/>
        </w:rPr>
        <w:t xml:space="preserve"> </w:t>
      </w:r>
      <w:r>
        <w:t>Sanford,</w:t>
      </w:r>
      <w:r>
        <w:rPr>
          <w:spacing w:val="-6"/>
        </w:rPr>
        <w:t xml:space="preserve"> </w:t>
      </w:r>
      <w:r>
        <w:t>Florida.</w:t>
      </w:r>
      <w:r>
        <w:rPr>
          <w:spacing w:val="45"/>
        </w:rPr>
        <w:t xml:space="preserve"> </w:t>
      </w: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parties</w:t>
      </w:r>
      <w:r>
        <w:rPr>
          <w:spacing w:val="-5"/>
          <w:u w:val="single"/>
        </w:rPr>
        <w:t xml:space="preserve"> </w:t>
      </w:r>
      <w:r>
        <w:rPr>
          <w:u w:val="single"/>
        </w:rPr>
        <w:t>are</w:t>
      </w:r>
      <w:r>
        <w:rPr>
          <w:spacing w:val="-6"/>
          <w:u w:val="single"/>
        </w:rPr>
        <w:t xml:space="preserve"> </w:t>
      </w:r>
      <w:r>
        <w:rPr>
          <w:u w:val="single"/>
        </w:rPr>
        <w:t>directed</w:t>
      </w:r>
      <w:r>
        <w:rPr>
          <w:spacing w:val="-6"/>
          <w:u w:val="single"/>
        </w:rPr>
        <w:t xml:space="preserve"> </w:t>
      </w:r>
      <w:r>
        <w:rPr>
          <w:u w:val="single"/>
        </w:rPr>
        <w:t>to</w:t>
      </w:r>
      <w:r>
        <w:rPr>
          <w:spacing w:val="-8"/>
          <w:u w:val="single"/>
        </w:rPr>
        <w:t xml:space="preserve"> </w:t>
      </w:r>
      <w:r>
        <w:rPr>
          <w:u w:val="single"/>
        </w:rPr>
        <w:t>the</w:t>
      </w:r>
      <w:r>
        <w:rPr>
          <w:spacing w:val="-6"/>
          <w:u w:val="single"/>
        </w:rPr>
        <w:t xml:space="preserve"> </w:t>
      </w:r>
      <w:r>
        <w:rPr>
          <w:u w:val="single"/>
        </w:rPr>
        <w:t>JACS</w:t>
      </w:r>
      <w:r>
        <w:rPr>
          <w:spacing w:val="-6"/>
          <w:u w:val="single"/>
        </w:rPr>
        <w:t xml:space="preserve"> </w:t>
      </w:r>
      <w:r>
        <w:rPr>
          <w:u w:val="single"/>
        </w:rPr>
        <w:t>system</w:t>
      </w:r>
      <w:r>
        <w:rPr>
          <w:spacing w:val="-5"/>
          <w:u w:val="single"/>
        </w:rPr>
        <w:t xml:space="preserve"> </w:t>
      </w:r>
      <w:r>
        <w:rPr>
          <w:u w:val="single"/>
        </w:rPr>
        <w:t>for</w:t>
      </w:r>
      <w:r>
        <w:rPr>
          <w:spacing w:val="-4"/>
          <w:u w:val="single"/>
        </w:rPr>
        <w:t xml:space="preserve"> </w:t>
      </w:r>
      <w:r>
        <w:rPr>
          <w:u w:val="single"/>
        </w:rPr>
        <w:t>the</w:t>
      </w:r>
      <w:r>
        <w:rPr>
          <w:spacing w:val="-53"/>
        </w:rPr>
        <w:t xml:space="preserve"> </w:t>
      </w:r>
      <w:r>
        <w:rPr>
          <w:u w:val="single"/>
        </w:rPr>
        <w:t>Pretrial Conference Docket dates and times available for the undersigned County Judge.</w:t>
      </w:r>
      <w:r>
        <w:rPr>
          <w:spacing w:val="1"/>
          <w:u w:val="single"/>
        </w:rPr>
        <w:t xml:space="preserve"> </w:t>
      </w:r>
      <w:r>
        <w:t>The Pretrial</w:t>
      </w:r>
      <w:r>
        <w:rPr>
          <w:spacing w:val="1"/>
        </w:rPr>
        <w:t xml:space="preserve"> </w:t>
      </w:r>
      <w:r>
        <w:t xml:space="preserve">Conference must be scheduled no more than </w:t>
      </w:r>
      <w:r>
        <w:rPr>
          <w:b/>
          <w:u w:val="single"/>
        </w:rPr>
        <w:t>420 days</w:t>
      </w:r>
      <w:r>
        <w:rPr>
          <w:b/>
        </w:rPr>
        <w:t xml:space="preserve"> </w:t>
      </w:r>
      <w:r>
        <w:t>from the date on which the Complaint is filed with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Clerk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(unless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falls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Saturday,</w:t>
      </w:r>
      <w:r>
        <w:rPr>
          <w:spacing w:val="-4"/>
        </w:rPr>
        <w:t xml:space="preserve"> </w:t>
      </w:r>
      <w:r>
        <w:t>Sunday,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holiday,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Pre-</w:t>
      </w:r>
      <w:r>
        <w:rPr>
          <w:spacing w:val="-52"/>
        </w:rPr>
        <w:t xml:space="preserve"> </w:t>
      </w:r>
      <w:r>
        <w:t>trial Conference shall be held on the next business day).</w:t>
      </w:r>
      <w:r>
        <w:rPr>
          <w:spacing w:val="1"/>
        </w:rPr>
        <w:t xml:space="preserve"> </w:t>
      </w:r>
      <w:r>
        <w:t>Each party should be represented at said</w:t>
      </w:r>
      <w:r>
        <w:rPr>
          <w:spacing w:val="1"/>
        </w:rPr>
        <w:t xml:space="preserve"> </w:t>
      </w:r>
      <w:r>
        <w:t>Conference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attorney(s)</w:t>
      </w:r>
      <w:r>
        <w:rPr>
          <w:spacing w:val="-4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expects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conduct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Trial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cause.</w:t>
      </w:r>
      <w:r>
        <w:rPr>
          <w:spacing w:val="41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encouraged</w:t>
      </w:r>
      <w:r>
        <w:rPr>
          <w:spacing w:val="-53"/>
        </w:rPr>
        <w:t xml:space="preserve"> </w:t>
      </w:r>
      <w:r>
        <w:t>to appear in person for the Pretrial Conference although virtual appearances through the Microsoft Teams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are permitted.</w:t>
      </w:r>
    </w:p>
    <w:p w14:paraId="17A2EFA5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158" w:line="259" w:lineRule="auto"/>
        <w:ind w:right="115" w:firstLine="719"/>
        <w:contextualSpacing w:val="0"/>
        <w:jc w:val="both"/>
      </w:pP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Plaintiff(s)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Defendant(s)</w:t>
      </w:r>
      <w:r>
        <w:rPr>
          <w:spacing w:val="-1"/>
        </w:rPr>
        <w:t xml:space="preserve"> </w:t>
      </w:r>
      <w:r>
        <w:t>shall,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2"/>
        </w:rPr>
        <w:t xml:space="preserve"> </w:t>
      </w:r>
      <w:r>
        <w:rPr>
          <w:b/>
          <w:u w:val="single"/>
        </w:rPr>
        <w:t>20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days</w:t>
      </w:r>
      <w:r>
        <w:rPr>
          <w:b/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Pre-trial</w:t>
      </w:r>
      <w:r>
        <w:rPr>
          <w:spacing w:val="-53"/>
        </w:rPr>
        <w:t xml:space="preserve"> </w:t>
      </w:r>
      <w:r>
        <w:t>Conference,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Clerk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Pre-trial</w:t>
      </w:r>
      <w:r>
        <w:rPr>
          <w:spacing w:val="-5"/>
        </w:rPr>
        <w:t xml:space="preserve"> </w:t>
      </w:r>
      <w:r>
        <w:t>Statement</w:t>
      </w:r>
      <w:r>
        <w:rPr>
          <w:spacing w:val="-52"/>
        </w:rPr>
        <w:t xml:space="preserve"> </w:t>
      </w:r>
      <w:r>
        <w:t>signed by the attorney for the Plaintiff(s) and by either the attorney for each of the Defendants, if they are</w:t>
      </w:r>
      <w:r>
        <w:rPr>
          <w:spacing w:val="1"/>
        </w:rPr>
        <w:t xml:space="preserve"> </w:t>
      </w:r>
      <w:r>
        <w:t>represented,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Defendant(s) her/himself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unrepresented,</w:t>
      </w:r>
      <w:r>
        <w:rPr>
          <w:spacing w:val="-1"/>
        </w:rPr>
        <w:t xml:space="preserve"> </w:t>
      </w:r>
      <w:r>
        <w:t>which shall</w:t>
      </w:r>
      <w:r>
        <w:rPr>
          <w:spacing w:val="1"/>
        </w:rPr>
        <w:t xml:space="preserve"> </w:t>
      </w:r>
      <w:r>
        <w:t>contain:</w:t>
      </w:r>
    </w:p>
    <w:p w14:paraId="60D049EE" w14:textId="77777777" w:rsidR="00EF421D" w:rsidRDefault="00EF421D" w:rsidP="00EF421D">
      <w:pPr>
        <w:pStyle w:val="ListParagraph"/>
        <w:widowControl w:val="0"/>
        <w:numPr>
          <w:ilvl w:val="1"/>
          <w:numId w:val="35"/>
        </w:numPr>
        <w:tabs>
          <w:tab w:val="left" w:pos="2261"/>
        </w:tabs>
        <w:autoSpaceDE w:val="0"/>
        <w:autoSpaceDN w:val="0"/>
        <w:spacing w:before="161" w:line="259" w:lineRule="auto"/>
        <w:ind w:right="115"/>
        <w:contextualSpacing w:val="0"/>
        <w:jc w:val="both"/>
      </w:pPr>
      <w:r>
        <w:t>A concise statement of the cause of action sued upon (including nature of the</w:t>
      </w:r>
      <w:r>
        <w:rPr>
          <w:spacing w:val="1"/>
        </w:rPr>
        <w:t xml:space="preserve"> </w:t>
      </w:r>
      <w:r>
        <w:t>action, date and place of accrual, and identity of the parties as they relate to the</w:t>
      </w:r>
      <w:r>
        <w:rPr>
          <w:spacing w:val="1"/>
        </w:rPr>
        <w:t xml:space="preserve"> </w:t>
      </w:r>
      <w:r>
        <w:t xml:space="preserve">action) and a concise statement of any counterclaim, </w:t>
      </w:r>
      <w:proofErr w:type="gramStart"/>
      <w:r>
        <w:t>cross-claim</w:t>
      </w:r>
      <w:proofErr w:type="gramEnd"/>
      <w:r>
        <w:t xml:space="preserve"> or third party</w:t>
      </w:r>
      <w:r>
        <w:rPr>
          <w:spacing w:val="1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contained</w:t>
      </w:r>
      <w:r>
        <w:rPr>
          <w:spacing w:val="-2"/>
        </w:rPr>
        <w:t xml:space="preserve"> </w:t>
      </w:r>
      <w:r>
        <w:t>in this action.</w:t>
      </w:r>
    </w:p>
    <w:p w14:paraId="31B12A1F" w14:textId="77777777" w:rsidR="00EF421D" w:rsidRDefault="00EF421D" w:rsidP="00EF421D">
      <w:pPr>
        <w:pStyle w:val="ListParagraph"/>
        <w:widowControl w:val="0"/>
        <w:numPr>
          <w:ilvl w:val="1"/>
          <w:numId w:val="35"/>
        </w:numPr>
        <w:tabs>
          <w:tab w:val="left" w:pos="2260"/>
          <w:tab w:val="left" w:pos="2261"/>
        </w:tabs>
        <w:autoSpaceDE w:val="0"/>
        <w:autoSpaceDN w:val="0"/>
        <w:spacing w:before="157"/>
        <w:ind w:hanging="721"/>
        <w:contextualSpacing w:val="0"/>
      </w:pPr>
      <w:r>
        <w:t>An</w:t>
      </w:r>
      <w:r>
        <w:rPr>
          <w:spacing w:val="-2"/>
        </w:rPr>
        <w:t xml:space="preserve"> </w:t>
      </w:r>
      <w:r>
        <w:t>accurate,</w:t>
      </w:r>
      <w:r>
        <w:rPr>
          <w:spacing w:val="-1"/>
        </w:rPr>
        <w:t xml:space="preserve"> </w:t>
      </w:r>
      <w:proofErr w:type="gramStart"/>
      <w:r>
        <w:t>complete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concise</w:t>
      </w:r>
      <w:r>
        <w:rPr>
          <w:spacing w:val="-4"/>
        </w:rPr>
        <w:t xml:space="preserve"> </w:t>
      </w:r>
      <w:r>
        <w:t>statement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case.</w:t>
      </w:r>
    </w:p>
    <w:p w14:paraId="74A9A7FF" w14:textId="77777777" w:rsidR="00EF421D" w:rsidRDefault="00EF421D" w:rsidP="00EF421D">
      <w:pPr>
        <w:pStyle w:val="ListParagraph"/>
        <w:widowControl w:val="0"/>
        <w:numPr>
          <w:ilvl w:val="1"/>
          <w:numId w:val="35"/>
        </w:numPr>
        <w:tabs>
          <w:tab w:val="left" w:pos="2261"/>
        </w:tabs>
        <w:autoSpaceDE w:val="0"/>
        <w:autoSpaceDN w:val="0"/>
        <w:spacing w:before="182" w:line="256" w:lineRule="auto"/>
        <w:ind w:right="115"/>
        <w:contextualSpacing w:val="0"/>
        <w:jc w:val="both"/>
      </w:pPr>
      <w:r>
        <w:t xml:space="preserve">A schedule of exhibits to be offered at Trial, each numbered consecutively, </w:t>
      </w:r>
      <w:proofErr w:type="gramStart"/>
      <w:r>
        <w:t>e.g.</w:t>
      </w:r>
      <w:proofErr w:type="gramEnd"/>
      <w:r>
        <w:rPr>
          <w:spacing w:val="1"/>
        </w:rPr>
        <w:t xml:space="preserve"> </w:t>
      </w:r>
      <w:r>
        <w:t>Plaintiff’s</w:t>
      </w:r>
      <w:r>
        <w:rPr>
          <w:spacing w:val="-3"/>
        </w:rPr>
        <w:t xml:space="preserve"> </w:t>
      </w:r>
      <w:r>
        <w:t>or Defendant’s Pre-Trial</w:t>
      </w:r>
    </w:p>
    <w:p w14:paraId="2B9EDF71" w14:textId="77777777" w:rsidR="00EF421D" w:rsidRDefault="00EF421D" w:rsidP="00EF421D">
      <w:pPr>
        <w:pStyle w:val="BodyText"/>
        <w:tabs>
          <w:tab w:val="left" w:pos="6181"/>
        </w:tabs>
        <w:spacing w:before="164" w:line="259" w:lineRule="auto"/>
        <w:ind w:left="2260" w:right="118"/>
      </w:pPr>
      <w:r>
        <w:t>Exhibit</w:t>
      </w:r>
      <w:r>
        <w:rPr>
          <w:spacing w:val="43"/>
        </w:rPr>
        <w:t xml:space="preserve"> </w:t>
      </w:r>
      <w:r>
        <w:t>No.</w:t>
      </w:r>
      <w:r>
        <w:rPr>
          <w:u w:val="single"/>
        </w:rPr>
        <w:tab/>
      </w:r>
      <w:r>
        <w:t>.</w:t>
      </w:r>
      <w:r>
        <w:rPr>
          <w:spacing w:val="39"/>
        </w:rPr>
        <w:t xml:space="preserve"> </w:t>
      </w:r>
      <w:r>
        <w:t>All</w:t>
      </w:r>
      <w:r>
        <w:rPr>
          <w:spacing w:val="39"/>
        </w:rPr>
        <w:t xml:space="preserve"> </w:t>
      </w:r>
      <w:r>
        <w:t>bills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similar</w:t>
      </w:r>
      <w:r>
        <w:rPr>
          <w:spacing w:val="40"/>
        </w:rPr>
        <w:t xml:space="preserve"> </w:t>
      </w:r>
      <w:r>
        <w:t>documentary</w:t>
      </w:r>
      <w:r>
        <w:rPr>
          <w:spacing w:val="-53"/>
        </w:rPr>
        <w:t xml:space="preserve"> </w:t>
      </w:r>
      <w:proofErr w:type="gramStart"/>
      <w:r>
        <w:t>exhibits</w:t>
      </w:r>
      <w:proofErr w:type="gramEnd"/>
      <w:r>
        <w:t xml:space="preserve"> not at least 8 1/2 x 11 in size shall be neatly stapled to 8 1/2 x 11 white</w:t>
      </w:r>
      <w:r>
        <w:rPr>
          <w:spacing w:val="1"/>
        </w:rPr>
        <w:t xml:space="preserve"> </w:t>
      </w:r>
      <w:r>
        <w:t>bond</w:t>
      </w:r>
      <w:r>
        <w:rPr>
          <w:spacing w:val="-1"/>
        </w:rPr>
        <w:t xml:space="preserve"> </w:t>
      </w:r>
      <w:r>
        <w:t>paper. All</w:t>
      </w:r>
      <w:r>
        <w:rPr>
          <w:spacing w:val="-3"/>
        </w:rPr>
        <w:t xml:space="preserve"> </w:t>
      </w:r>
      <w:r>
        <w:t>exhibits</w:t>
      </w:r>
      <w:r>
        <w:rPr>
          <w:spacing w:val="1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 brought to the</w:t>
      </w:r>
      <w:r>
        <w:rPr>
          <w:spacing w:val="-1"/>
        </w:rPr>
        <w:t xml:space="preserve"> </w:t>
      </w:r>
      <w:r>
        <w:t>Pre-Trial</w:t>
      </w:r>
      <w:r>
        <w:rPr>
          <w:spacing w:val="1"/>
        </w:rPr>
        <w:t xml:space="preserve"> </w:t>
      </w:r>
      <w:r>
        <w:t>Conference.</w:t>
      </w:r>
    </w:p>
    <w:p w14:paraId="08EECAFF" w14:textId="77777777" w:rsidR="00EF421D" w:rsidRDefault="00EF421D" w:rsidP="00EF421D">
      <w:pPr>
        <w:pStyle w:val="ListParagraph"/>
        <w:widowControl w:val="0"/>
        <w:numPr>
          <w:ilvl w:val="1"/>
          <w:numId w:val="35"/>
        </w:numPr>
        <w:tabs>
          <w:tab w:val="left" w:pos="2261"/>
        </w:tabs>
        <w:autoSpaceDE w:val="0"/>
        <w:autoSpaceDN w:val="0"/>
        <w:spacing w:before="160" w:line="259" w:lineRule="auto"/>
        <w:ind w:right="115"/>
        <w:contextualSpacing w:val="0"/>
        <w:jc w:val="both"/>
      </w:pP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non-expert</w:t>
      </w:r>
      <w:r>
        <w:rPr>
          <w:spacing w:val="1"/>
        </w:rPr>
        <w:t xml:space="preserve"> </w:t>
      </w:r>
      <w:r>
        <w:t>witnesses,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whom</w:t>
      </w:r>
      <w:r>
        <w:rPr>
          <w:spacing w:val="1"/>
        </w:rPr>
        <w:t xml:space="preserve"> </w:t>
      </w:r>
      <w:r>
        <w:t>testimony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presented at the Trial, together with the physical address, email address and</w:t>
      </w:r>
      <w:r>
        <w:rPr>
          <w:spacing w:val="1"/>
        </w:rPr>
        <w:t xml:space="preserve"> </w:t>
      </w:r>
      <w:r>
        <w:t>telephone of each witness (which list may be re-opened for good cause with</w:t>
      </w:r>
      <w:r>
        <w:rPr>
          <w:spacing w:val="1"/>
        </w:rPr>
        <w:t xml:space="preserve"> </w:t>
      </w:r>
      <w:r>
        <w:t>immediate notice to opposing counsel).</w:t>
      </w:r>
      <w:r>
        <w:rPr>
          <w:spacing w:val="1"/>
        </w:rPr>
        <w:t xml:space="preserve"> </w:t>
      </w:r>
      <w:r>
        <w:t>Witnesses MUST be listed by actual</w:t>
      </w:r>
      <w:r>
        <w:rPr>
          <w:spacing w:val="1"/>
        </w:rPr>
        <w:t xml:space="preserve"> </w:t>
      </w:r>
      <w:r>
        <w:t>NAME of the witness, and not by designation (i.e., use of such designations as</w:t>
      </w:r>
      <w:r>
        <w:rPr>
          <w:spacing w:val="1"/>
        </w:rPr>
        <w:t xml:space="preserve"> </w:t>
      </w:r>
      <w:r>
        <w:t>“Corporate</w:t>
      </w:r>
      <w:r>
        <w:rPr>
          <w:spacing w:val="-1"/>
        </w:rPr>
        <w:t xml:space="preserve"> </w:t>
      </w:r>
      <w:r>
        <w:t>Representative,”</w:t>
      </w:r>
      <w:r>
        <w:rPr>
          <w:spacing w:val="-1"/>
        </w:rPr>
        <w:t xml:space="preserve"> </w:t>
      </w:r>
      <w:r>
        <w:t>“Records</w:t>
      </w:r>
      <w:r>
        <w:rPr>
          <w:spacing w:val="-1"/>
        </w:rPr>
        <w:t xml:space="preserve"> </w:t>
      </w:r>
      <w:r>
        <w:t>Custodian,”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“Adjustor”</w:t>
      </w:r>
      <w:r>
        <w:rPr>
          <w:spacing w:val="-2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alone</w:t>
      </w:r>
    </w:p>
    <w:p w14:paraId="4BEE3D0D" w14:textId="77777777" w:rsidR="00EF421D" w:rsidRDefault="00EF421D" w:rsidP="00EF421D">
      <w:pPr>
        <w:spacing w:line="259" w:lineRule="auto"/>
        <w:jc w:val="both"/>
        <w:sectPr w:rsidR="00EF421D">
          <w:pgSz w:w="12240" w:h="15840"/>
          <w:pgMar w:top="1360" w:right="1320" w:bottom="940" w:left="1340" w:header="0" w:footer="744" w:gutter="0"/>
          <w:cols w:space="720"/>
        </w:sectPr>
      </w:pPr>
    </w:p>
    <w:p w14:paraId="0DA90034" w14:textId="77777777" w:rsidR="00EF421D" w:rsidRDefault="00EF421D" w:rsidP="00EF421D">
      <w:pPr>
        <w:pStyle w:val="BodyText"/>
        <w:spacing w:before="81" w:line="259" w:lineRule="auto"/>
        <w:ind w:left="2260" w:right="13"/>
      </w:pPr>
      <w:r>
        <w:lastRenderedPageBreak/>
        <w:t>is</w:t>
      </w:r>
      <w:r>
        <w:rPr>
          <w:spacing w:val="-9"/>
        </w:rPr>
        <w:t xml:space="preserve"> </w:t>
      </w:r>
      <w:r>
        <w:t>insufficient).</w:t>
      </w:r>
      <w:r>
        <w:rPr>
          <w:spacing w:val="41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witnesses</w:t>
      </w:r>
      <w:r>
        <w:rPr>
          <w:spacing w:val="-8"/>
        </w:rPr>
        <w:t xml:space="preserve"> </w:t>
      </w:r>
      <w:r>
        <w:t>listed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permitted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testify</w:t>
      </w:r>
      <w:r>
        <w:rPr>
          <w:spacing w:val="-52"/>
        </w:rPr>
        <w:t xml:space="preserve"> </w:t>
      </w:r>
      <w:r>
        <w:t>at Trial</w:t>
      </w:r>
      <w:r>
        <w:rPr>
          <w:spacing w:val="1"/>
        </w:rPr>
        <w:t xml:space="preserve"> </w:t>
      </w:r>
      <w:r>
        <w:t>absent</w:t>
      </w:r>
      <w:r>
        <w:rPr>
          <w:spacing w:val="1"/>
        </w:rPr>
        <w:t xml:space="preserve"> </w:t>
      </w:r>
      <w:r>
        <w:t>extraordinary circumstances.</w:t>
      </w:r>
    </w:p>
    <w:p w14:paraId="2779949F" w14:textId="77777777" w:rsidR="00EF421D" w:rsidRDefault="00EF421D" w:rsidP="00EF421D">
      <w:pPr>
        <w:pStyle w:val="ListParagraph"/>
        <w:widowControl w:val="0"/>
        <w:numPr>
          <w:ilvl w:val="1"/>
          <w:numId w:val="35"/>
        </w:numPr>
        <w:tabs>
          <w:tab w:val="left" w:pos="2261"/>
        </w:tabs>
        <w:autoSpaceDE w:val="0"/>
        <w:autoSpaceDN w:val="0"/>
        <w:spacing w:before="157"/>
        <w:ind w:right="114"/>
        <w:contextualSpacing w:val="0"/>
        <w:jc w:val="both"/>
      </w:pPr>
      <w:r>
        <w:t>A complete list of all expert witnesses from whom testimony will be presented at</w:t>
      </w:r>
      <w:r>
        <w:rPr>
          <w:spacing w:val="1"/>
        </w:rPr>
        <w:t xml:space="preserve"> </w:t>
      </w:r>
      <w:r>
        <w:t>the Trial, with the CV of each expert witness attached thereto, and the physical</w:t>
      </w:r>
      <w:r>
        <w:rPr>
          <w:spacing w:val="1"/>
        </w:rPr>
        <w:t xml:space="preserve"> </w:t>
      </w:r>
      <w:r>
        <w:t>address, email address, and telephone of each expert witness (which list may be</w:t>
      </w:r>
      <w:r>
        <w:rPr>
          <w:spacing w:val="1"/>
        </w:rPr>
        <w:t xml:space="preserve"> </w:t>
      </w:r>
      <w:r>
        <w:t>re-opened for good cause with immediate notice to opposing counsel). Witnesses</w:t>
      </w:r>
      <w:r>
        <w:rPr>
          <w:spacing w:val="1"/>
        </w:rPr>
        <w:t xml:space="preserve"> </w:t>
      </w:r>
      <w:r>
        <w:t>MUST be listed by actual NAME of the witness, and not by designation (i.e., 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designations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“IME</w:t>
      </w:r>
      <w:r>
        <w:rPr>
          <w:spacing w:val="1"/>
        </w:rPr>
        <w:t xml:space="preserve"> </w:t>
      </w:r>
      <w:r>
        <w:t>Doctor”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“Accident</w:t>
      </w:r>
      <w:r>
        <w:rPr>
          <w:spacing w:val="1"/>
        </w:rPr>
        <w:t xml:space="preserve"> </w:t>
      </w:r>
      <w:r>
        <w:t>Reconstruction</w:t>
      </w:r>
      <w:r>
        <w:rPr>
          <w:spacing w:val="1"/>
        </w:rPr>
        <w:t xml:space="preserve"> </w:t>
      </w:r>
      <w:r>
        <w:t>Expert”</w:t>
      </w:r>
      <w:r>
        <w:rPr>
          <w:spacing w:val="-52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is insufficient).</w:t>
      </w:r>
    </w:p>
    <w:p w14:paraId="7E476768" w14:textId="77777777" w:rsidR="00EF421D" w:rsidRDefault="00EF421D" w:rsidP="00EF421D">
      <w:pPr>
        <w:pStyle w:val="BodyText"/>
        <w:spacing w:before="11"/>
        <w:rPr>
          <w:sz w:val="21"/>
        </w:rPr>
      </w:pPr>
    </w:p>
    <w:p w14:paraId="14570435" w14:textId="77777777" w:rsidR="00EF421D" w:rsidRDefault="00EF421D" w:rsidP="00EF421D">
      <w:pPr>
        <w:pStyle w:val="ListParagraph"/>
        <w:widowControl w:val="0"/>
        <w:numPr>
          <w:ilvl w:val="1"/>
          <w:numId w:val="35"/>
        </w:numPr>
        <w:tabs>
          <w:tab w:val="left" w:pos="2260"/>
          <w:tab w:val="left" w:pos="2261"/>
        </w:tabs>
        <w:autoSpaceDE w:val="0"/>
        <w:autoSpaceDN w:val="0"/>
        <w:ind w:hanging="721"/>
        <w:contextualSpacing w:val="0"/>
      </w:pPr>
      <w:r>
        <w:t>A</w:t>
      </w:r>
      <w:r>
        <w:rPr>
          <w:spacing w:val="-4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information:</w:t>
      </w:r>
    </w:p>
    <w:p w14:paraId="69492FCE" w14:textId="77777777" w:rsidR="00EF421D" w:rsidRDefault="00EF421D" w:rsidP="00EF421D">
      <w:pPr>
        <w:pStyle w:val="ListParagraph"/>
        <w:widowControl w:val="0"/>
        <w:numPr>
          <w:ilvl w:val="2"/>
          <w:numId w:val="35"/>
        </w:numPr>
        <w:tabs>
          <w:tab w:val="left" w:pos="2980"/>
          <w:tab w:val="left" w:pos="2981"/>
        </w:tabs>
        <w:autoSpaceDE w:val="0"/>
        <w:autoSpaceDN w:val="0"/>
        <w:spacing w:before="1"/>
        <w:ind w:right="119"/>
        <w:contextualSpacing w:val="0"/>
      </w:pPr>
      <w:r>
        <w:t>Whether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settlement</w:t>
      </w:r>
      <w:r>
        <w:rPr>
          <w:spacing w:val="34"/>
        </w:rPr>
        <w:t xml:space="preserve"> </w:t>
      </w:r>
      <w:r>
        <w:t>demand</w:t>
      </w:r>
      <w:r>
        <w:rPr>
          <w:spacing w:val="33"/>
        </w:rPr>
        <w:t xml:space="preserve"> </w:t>
      </w:r>
      <w:r>
        <w:t>has</w:t>
      </w:r>
      <w:r>
        <w:rPr>
          <w:spacing w:val="32"/>
        </w:rPr>
        <w:t xml:space="preserve"> </w:t>
      </w:r>
      <w:r>
        <w:t>been</w:t>
      </w:r>
      <w:r>
        <w:rPr>
          <w:spacing w:val="31"/>
        </w:rPr>
        <w:t xml:space="preserve"> </w:t>
      </w:r>
      <w:r>
        <w:t>made,</w:t>
      </w:r>
      <w:r>
        <w:rPr>
          <w:spacing w:val="30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so,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date</w:t>
      </w:r>
      <w:r>
        <w:rPr>
          <w:spacing w:val="31"/>
        </w:rPr>
        <w:t xml:space="preserve"> </w:t>
      </w:r>
      <w:r>
        <w:t>last</w:t>
      </w:r>
      <w:r>
        <w:rPr>
          <w:spacing w:val="31"/>
        </w:rPr>
        <w:t xml:space="preserve"> </w:t>
      </w:r>
      <w:r>
        <w:t>such</w:t>
      </w:r>
      <w:r>
        <w:rPr>
          <w:spacing w:val="-52"/>
        </w:rPr>
        <w:t xml:space="preserve"> </w:t>
      </w:r>
      <w:r>
        <w:t>demand was</w:t>
      </w:r>
      <w:r>
        <w:rPr>
          <w:spacing w:val="-2"/>
        </w:rPr>
        <w:t xml:space="preserve"> </w:t>
      </w:r>
      <w:r>
        <w:t>made.</w:t>
      </w:r>
    </w:p>
    <w:p w14:paraId="37BBE7C6" w14:textId="77777777" w:rsidR="00EF421D" w:rsidRDefault="00EF421D" w:rsidP="00EF421D">
      <w:pPr>
        <w:pStyle w:val="ListParagraph"/>
        <w:widowControl w:val="0"/>
        <w:numPr>
          <w:ilvl w:val="2"/>
          <w:numId w:val="35"/>
        </w:numPr>
        <w:tabs>
          <w:tab w:val="left" w:pos="2980"/>
          <w:tab w:val="left" w:pos="2981"/>
        </w:tabs>
        <w:autoSpaceDE w:val="0"/>
        <w:autoSpaceDN w:val="0"/>
        <w:spacing w:before="1"/>
        <w:ind w:right="118"/>
        <w:contextualSpacing w:val="0"/>
      </w:pPr>
      <w:r>
        <w:t>Whether</w:t>
      </w:r>
      <w:r>
        <w:rPr>
          <w:spacing w:val="5"/>
        </w:rPr>
        <w:t xml:space="preserve"> </w:t>
      </w:r>
      <w:r>
        <w:t>opposing</w:t>
      </w:r>
      <w:r>
        <w:rPr>
          <w:spacing w:val="4"/>
        </w:rPr>
        <w:t xml:space="preserve"> </w:t>
      </w:r>
      <w:r>
        <w:t>parties</w:t>
      </w:r>
      <w:r>
        <w:rPr>
          <w:spacing w:val="6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made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offer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said</w:t>
      </w:r>
      <w:r>
        <w:rPr>
          <w:spacing w:val="4"/>
        </w:rPr>
        <w:t xml:space="preserve"> </w:t>
      </w:r>
      <w:r>
        <w:t>settlement</w:t>
      </w:r>
      <w:r>
        <w:rPr>
          <w:spacing w:val="7"/>
        </w:rPr>
        <w:t xml:space="preserve"> </w:t>
      </w:r>
      <w:r>
        <w:t>demand,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so, date</w:t>
      </w:r>
      <w:r>
        <w:rPr>
          <w:spacing w:val="-2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settlement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made.</w:t>
      </w:r>
    </w:p>
    <w:p w14:paraId="3EB76D06" w14:textId="77777777" w:rsidR="00EF421D" w:rsidRDefault="00EF421D" w:rsidP="00EF421D">
      <w:pPr>
        <w:pStyle w:val="ListParagraph"/>
        <w:widowControl w:val="0"/>
        <w:numPr>
          <w:ilvl w:val="2"/>
          <w:numId w:val="35"/>
        </w:numPr>
        <w:tabs>
          <w:tab w:val="left" w:pos="2980"/>
          <w:tab w:val="left" w:pos="2981"/>
        </w:tabs>
        <w:autoSpaceDE w:val="0"/>
        <w:autoSpaceDN w:val="0"/>
        <w:spacing w:line="252" w:lineRule="exact"/>
        <w:contextualSpacing w:val="0"/>
      </w:pPr>
      <w:r>
        <w:t>Whether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settlement possibility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good,</w:t>
      </w:r>
      <w:r>
        <w:rPr>
          <w:spacing w:val="-2"/>
        </w:rPr>
        <w:t xml:space="preserve"> </w:t>
      </w:r>
      <w:r>
        <w:t>fair,</w:t>
      </w:r>
      <w:r>
        <w:rPr>
          <w:spacing w:val="-1"/>
        </w:rPr>
        <w:t xml:space="preserve"> </w:t>
      </w:r>
      <w:proofErr w:type="gramStart"/>
      <w:r>
        <w:t>poor</w:t>
      </w:r>
      <w:proofErr w:type="gramEnd"/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nil.</w:t>
      </w:r>
    </w:p>
    <w:p w14:paraId="1DDE4DB5" w14:textId="77777777" w:rsidR="00EF421D" w:rsidRDefault="00EF421D" w:rsidP="00EF421D">
      <w:pPr>
        <w:pStyle w:val="ListParagraph"/>
        <w:widowControl w:val="0"/>
        <w:numPr>
          <w:ilvl w:val="1"/>
          <w:numId w:val="35"/>
        </w:numPr>
        <w:tabs>
          <w:tab w:val="left" w:pos="2260"/>
          <w:tab w:val="left" w:pos="2261"/>
        </w:tabs>
        <w:autoSpaceDE w:val="0"/>
        <w:autoSpaceDN w:val="0"/>
        <w:spacing w:before="1" w:line="252" w:lineRule="exact"/>
        <w:ind w:hanging="721"/>
        <w:contextualSpacing w:val="0"/>
      </w:pPr>
      <w:r>
        <w:t>A</w:t>
      </w:r>
      <w:r>
        <w:rPr>
          <w:spacing w:val="-2"/>
        </w:rPr>
        <w:t xml:space="preserve"> </w:t>
      </w:r>
      <w:r>
        <w:t xml:space="preserve">good faith </w:t>
      </w:r>
      <w:proofErr w:type="gramStart"/>
      <w:r>
        <w:t>estimate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time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 your</w:t>
      </w:r>
      <w:r>
        <w:rPr>
          <w:spacing w:val="-3"/>
        </w:rPr>
        <w:t xml:space="preserve"> </w:t>
      </w:r>
      <w:r>
        <w:t>portion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case.</w:t>
      </w:r>
    </w:p>
    <w:p w14:paraId="7457DA03" w14:textId="77777777" w:rsidR="00EF421D" w:rsidRDefault="00EF421D" w:rsidP="00EF421D">
      <w:pPr>
        <w:pStyle w:val="ListParagraph"/>
        <w:widowControl w:val="0"/>
        <w:numPr>
          <w:ilvl w:val="1"/>
          <w:numId w:val="35"/>
        </w:numPr>
        <w:tabs>
          <w:tab w:val="left" w:pos="2260"/>
          <w:tab w:val="left" w:pos="2261"/>
        </w:tabs>
        <w:autoSpaceDE w:val="0"/>
        <w:autoSpaceDN w:val="0"/>
        <w:ind w:right="119"/>
        <w:contextualSpacing w:val="0"/>
      </w:pPr>
      <w:r>
        <w:t>At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Pre-trial</w:t>
      </w:r>
      <w:r>
        <w:rPr>
          <w:spacing w:val="26"/>
        </w:rPr>
        <w:t xml:space="preserve"> </w:t>
      </w:r>
      <w:r>
        <w:t>Conference,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parties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further</w:t>
      </w:r>
      <w:r>
        <w:rPr>
          <w:spacing w:val="26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prepared</w:t>
      </w:r>
      <w:r>
        <w:rPr>
          <w:spacing w:val="2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discuss</w:t>
      </w:r>
      <w:r>
        <w:rPr>
          <w:spacing w:val="-3"/>
        </w:rPr>
        <w:t xml:space="preserve"> </w:t>
      </w:r>
      <w:proofErr w:type="gramStart"/>
      <w:r>
        <w:t>all</w:t>
      </w:r>
      <w:r>
        <w:rPr>
          <w:spacing w:val="1"/>
        </w:rPr>
        <w:t xml:space="preserve"> </w:t>
      </w:r>
      <w:r>
        <w:t>of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items set</w:t>
      </w:r>
      <w:r>
        <w:rPr>
          <w:spacing w:val="-3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in Fla. R. Civ.</w:t>
      </w:r>
      <w:r>
        <w:rPr>
          <w:spacing w:val="-1"/>
        </w:rPr>
        <w:t xml:space="preserve"> </w:t>
      </w:r>
      <w:r>
        <w:t>P. 1.200(b).</w:t>
      </w:r>
    </w:p>
    <w:p w14:paraId="6953AD4F" w14:textId="77777777" w:rsidR="00EF421D" w:rsidRDefault="00EF421D" w:rsidP="00EF421D">
      <w:pPr>
        <w:pStyle w:val="BodyText"/>
        <w:spacing w:before="1"/>
      </w:pPr>
    </w:p>
    <w:p w14:paraId="4A2C923B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6" w:firstLine="719"/>
        <w:contextualSpacing w:val="0"/>
        <w:jc w:val="both"/>
      </w:pPr>
      <w:r>
        <w:t>Counsel shall be fully prepared to advise the Court at the Pre-Trial Conference of the</w:t>
      </w:r>
      <w:r>
        <w:rPr>
          <w:spacing w:val="1"/>
        </w:rPr>
        <w:t xml:space="preserve"> </w:t>
      </w:r>
      <w:r>
        <w:t>precise objection(s) it has to each of opposing counsel’s exhibits, based upon counsel’s prior review of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exhibits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required in</w:t>
      </w:r>
      <w:r>
        <w:rPr>
          <w:spacing w:val="-3"/>
        </w:rPr>
        <w:t xml:space="preserve"> </w:t>
      </w:r>
      <w:r>
        <w:t>Paragraph</w:t>
      </w:r>
      <w:r>
        <w:rPr>
          <w:spacing w:val="-2"/>
        </w:rPr>
        <w:t xml:space="preserve"> </w:t>
      </w:r>
      <w:r>
        <w:t>6(c) above.</w:t>
      </w:r>
    </w:p>
    <w:p w14:paraId="2AF2B5CE" w14:textId="77777777" w:rsidR="00EF421D" w:rsidRDefault="00EF421D" w:rsidP="00EF421D">
      <w:pPr>
        <w:pStyle w:val="BodyText"/>
        <w:spacing w:before="10"/>
        <w:rPr>
          <w:sz w:val="21"/>
        </w:rPr>
      </w:pPr>
    </w:p>
    <w:p w14:paraId="3C35678B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4" w:firstLine="719"/>
        <w:contextualSpacing w:val="0"/>
        <w:jc w:val="both"/>
      </w:pPr>
      <w:r>
        <w:t xml:space="preserve">All paper discovery shall be instituted and completed on or before </w:t>
      </w:r>
      <w:r>
        <w:rPr>
          <w:b/>
          <w:u w:val="single"/>
        </w:rPr>
        <w:t>150 days</w:t>
      </w:r>
      <w:r>
        <w:rPr>
          <w:b/>
        </w:rPr>
        <w:t xml:space="preserve"> </w:t>
      </w:r>
      <w:r>
        <w:t>following the</w:t>
      </w:r>
      <w:r>
        <w:rPr>
          <w:spacing w:val="-52"/>
        </w:rPr>
        <w:t xml:space="preserve"> </w:t>
      </w:r>
      <w:r>
        <w:t>filing of an Answer or the first response to the Complaint by any Defendant absent further Order of the</w:t>
      </w:r>
      <w:r>
        <w:rPr>
          <w:spacing w:val="1"/>
        </w:rPr>
        <w:t xml:space="preserve"> </w:t>
      </w:r>
      <w:r>
        <w:t>Court.</w:t>
      </w:r>
    </w:p>
    <w:p w14:paraId="67D212D0" w14:textId="77777777" w:rsidR="00EF421D" w:rsidRDefault="00EF421D" w:rsidP="00EF421D">
      <w:pPr>
        <w:pStyle w:val="BodyText"/>
        <w:spacing w:before="1"/>
      </w:pPr>
    </w:p>
    <w:p w14:paraId="0128B52B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1"/>
        <w:ind w:right="117" w:firstLine="719"/>
        <w:contextualSpacing w:val="0"/>
        <w:jc w:val="both"/>
      </w:pPr>
      <w:r>
        <w:t>The deadline for completion of all discovery other than depositions under oath shall be on</w:t>
      </w:r>
      <w:r>
        <w:rPr>
          <w:spacing w:val="-52"/>
        </w:rPr>
        <w:t xml:space="preserve"> </w:t>
      </w:r>
      <w:r>
        <w:t xml:space="preserve">or before </w:t>
      </w:r>
      <w:r>
        <w:rPr>
          <w:b/>
          <w:u w:val="single"/>
        </w:rPr>
        <w:t>240 days</w:t>
      </w:r>
      <w:r>
        <w:rPr>
          <w:b/>
        </w:rPr>
        <w:t xml:space="preserve"> </w:t>
      </w:r>
      <w:r>
        <w:t>from the filing of an Answer or the first response to the Complaint by any Defendant</w:t>
      </w:r>
      <w:r>
        <w:rPr>
          <w:spacing w:val="1"/>
        </w:rPr>
        <w:t xml:space="preserve"> </w:t>
      </w:r>
      <w:r>
        <w:t>absent further</w:t>
      </w:r>
      <w:r>
        <w:rPr>
          <w:spacing w:val="-1"/>
        </w:rPr>
        <w:t xml:space="preserve"> </w:t>
      </w:r>
      <w:r>
        <w:t>Order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Court.</w:t>
      </w:r>
    </w:p>
    <w:p w14:paraId="11BAF2EA" w14:textId="77777777" w:rsidR="00EF421D" w:rsidRDefault="00EF421D" w:rsidP="00EF421D">
      <w:pPr>
        <w:pStyle w:val="BodyText"/>
        <w:spacing w:before="9"/>
        <w:rPr>
          <w:sz w:val="21"/>
        </w:rPr>
      </w:pPr>
    </w:p>
    <w:p w14:paraId="4C05A8A4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1"/>
        <w:ind w:right="117" w:firstLine="719"/>
        <w:contextualSpacing w:val="0"/>
        <w:jc w:val="both"/>
      </w:pPr>
      <w:r>
        <w:t>All depositions under oath, including those of expert witnesses shall be noticed and</w:t>
      </w:r>
      <w:r>
        <w:rPr>
          <w:spacing w:val="1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rPr>
          <w:b/>
          <w:u w:val="single"/>
        </w:rPr>
        <w:t>360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days</w:t>
      </w:r>
      <w:r>
        <w:rPr>
          <w:b/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Complaint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filed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Clerk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Court</w:t>
      </w:r>
      <w:r>
        <w:rPr>
          <w:spacing w:val="-53"/>
        </w:rPr>
        <w:t xml:space="preserve"> </w:t>
      </w:r>
      <w:r>
        <w:t>(unless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falls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Saturday,</w:t>
      </w:r>
      <w:r>
        <w:rPr>
          <w:spacing w:val="-8"/>
        </w:rPr>
        <w:t xml:space="preserve"> </w:t>
      </w:r>
      <w:r>
        <w:t>Sunday,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holiday,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depositions</w:t>
      </w:r>
      <w:r>
        <w:rPr>
          <w:spacing w:val="-8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oath</w:t>
      </w:r>
      <w:r>
        <w:rPr>
          <w:spacing w:val="-11"/>
        </w:rPr>
        <w:t xml:space="preserve"> </w:t>
      </w:r>
      <w:r>
        <w:t>shall</w:t>
      </w:r>
      <w:r>
        <w:rPr>
          <w:spacing w:val="-5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noticed and</w:t>
      </w:r>
      <w:r>
        <w:rPr>
          <w:spacing w:val="-3"/>
        </w:rPr>
        <w:t xml:space="preserve"> </w:t>
      </w:r>
      <w:r>
        <w:t>completed on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day),</w:t>
      </w:r>
      <w:r>
        <w:rPr>
          <w:spacing w:val="-3"/>
        </w:rPr>
        <w:t xml:space="preserve"> </w:t>
      </w:r>
      <w:r>
        <w:t>absent</w:t>
      </w:r>
      <w:r>
        <w:rPr>
          <w:spacing w:val="-3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Court.</w:t>
      </w:r>
    </w:p>
    <w:p w14:paraId="10237250" w14:textId="77777777" w:rsidR="00EF421D" w:rsidRDefault="00EF421D" w:rsidP="00EF421D">
      <w:pPr>
        <w:pStyle w:val="BodyText"/>
        <w:spacing w:before="11"/>
        <w:rPr>
          <w:sz w:val="21"/>
        </w:rPr>
      </w:pPr>
    </w:p>
    <w:p w14:paraId="3AE510E0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4" w:firstLine="719"/>
        <w:contextualSpacing w:val="0"/>
        <w:jc w:val="both"/>
      </w:pPr>
      <w:r>
        <w:t xml:space="preserve">All witness lists and exhibit lists shall be exchanged on or before </w:t>
      </w:r>
      <w:r>
        <w:rPr>
          <w:b/>
          <w:u w:val="single"/>
        </w:rPr>
        <w:t>120 days</w:t>
      </w:r>
      <w:r>
        <w:rPr>
          <w:b/>
        </w:rPr>
        <w:t xml:space="preserve"> </w:t>
      </w:r>
      <w:r>
        <w:t>from the filing</w:t>
      </w:r>
      <w:r>
        <w:rPr>
          <w:spacing w:val="-52"/>
        </w:rPr>
        <w:t xml:space="preserve"> </w:t>
      </w:r>
      <w:r>
        <w:t>of an Answer or the first response to the Complaint by any Defendant absent further Order of the Court.</w:t>
      </w:r>
      <w:r>
        <w:rPr>
          <w:spacing w:val="1"/>
        </w:rPr>
        <w:t xml:space="preserve"> </w:t>
      </w:r>
      <w:r>
        <w:t>Witnesses MUST be listed by actual NAME of the witness, and not by designation (i.e., use of such</w:t>
      </w:r>
      <w:r>
        <w:rPr>
          <w:spacing w:val="1"/>
        </w:rPr>
        <w:t xml:space="preserve"> </w:t>
      </w:r>
      <w:r>
        <w:t>designations as “Corporate Representative,” “Records Custodian,” “Adjustor,” or “IME Doctor” standing</w:t>
      </w:r>
      <w:r>
        <w:rPr>
          <w:spacing w:val="1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insufficient).</w:t>
      </w:r>
    </w:p>
    <w:p w14:paraId="00C5227E" w14:textId="77777777" w:rsidR="00EF421D" w:rsidRDefault="00EF421D" w:rsidP="00EF421D">
      <w:pPr>
        <w:pStyle w:val="BodyText"/>
        <w:spacing w:before="2"/>
      </w:pPr>
    </w:p>
    <w:p w14:paraId="25C8E955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7" w:firstLine="719"/>
        <w:contextualSpacing w:val="0"/>
        <w:jc w:val="both"/>
      </w:pPr>
      <w:r>
        <w:t>All Motions and Objections directed to the pleadings, including Motions to Dismiss, shall</w:t>
      </w:r>
      <w:r>
        <w:rPr>
          <w:spacing w:val="-5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filed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rPr>
          <w:b/>
          <w:u w:val="single"/>
        </w:rPr>
        <w:t>60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days</w:t>
      </w:r>
      <w:r>
        <w:rPr>
          <w:b/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Complaint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Defendant,</w:t>
      </w:r>
      <w:r>
        <w:rPr>
          <w:spacing w:val="-5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noticed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Hearing</w:t>
      </w:r>
      <w:r>
        <w:rPr>
          <w:spacing w:val="-11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rPr>
          <w:b/>
          <w:u w:val="single"/>
        </w:rPr>
        <w:t>120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days</w:t>
      </w:r>
      <w:r>
        <w:rPr>
          <w:b/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filing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Complaint</w:t>
      </w:r>
      <w:r>
        <w:rPr>
          <w:spacing w:val="-53"/>
        </w:rPr>
        <w:t xml:space="preserve"> </w:t>
      </w:r>
      <w:r>
        <w:t>by any Defendant. Responsibility for scheduling of the Hearing shall be upon the party filing the Motion</w:t>
      </w:r>
      <w:r>
        <w:rPr>
          <w:spacing w:val="1"/>
        </w:rPr>
        <w:t xml:space="preserve"> </w:t>
      </w:r>
      <w:r>
        <w:t>or Objection. Any Motion or Objection directed to the pleadings which does not comply with these time</w:t>
      </w:r>
      <w:r>
        <w:rPr>
          <w:spacing w:val="1"/>
        </w:rPr>
        <w:t xml:space="preserve"> </w:t>
      </w:r>
      <w:r>
        <w:t>limits</w:t>
      </w:r>
      <w:r>
        <w:rPr>
          <w:spacing w:val="16"/>
        </w:rPr>
        <w:t xml:space="preserve"> </w:t>
      </w:r>
      <w:r>
        <w:t>shall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deemed</w:t>
      </w:r>
      <w:r>
        <w:rPr>
          <w:spacing w:val="17"/>
        </w:rPr>
        <w:t xml:space="preserve"> </w:t>
      </w:r>
      <w:r>
        <w:t>waived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abandoned</w:t>
      </w:r>
      <w:r>
        <w:rPr>
          <w:spacing w:val="17"/>
        </w:rPr>
        <w:t xml:space="preserve"> </w:t>
      </w:r>
      <w:r>
        <w:t>absent</w:t>
      </w:r>
      <w:r>
        <w:rPr>
          <w:spacing w:val="16"/>
        </w:rPr>
        <w:t xml:space="preserve"> </w:t>
      </w:r>
      <w:r>
        <w:t>good</w:t>
      </w:r>
      <w:r>
        <w:rPr>
          <w:spacing w:val="15"/>
        </w:rPr>
        <w:t xml:space="preserve"> </w:t>
      </w:r>
      <w:r>
        <w:t>cause</w:t>
      </w:r>
      <w:r>
        <w:rPr>
          <w:spacing w:val="16"/>
        </w:rPr>
        <w:t xml:space="preserve"> </w:t>
      </w:r>
      <w:r>
        <w:t>shown.</w:t>
      </w:r>
      <w:r>
        <w:rPr>
          <w:spacing w:val="16"/>
        </w:rPr>
        <w:t xml:space="preserve"> </w:t>
      </w:r>
      <w:r>
        <w:t>Matters</w:t>
      </w:r>
      <w:r>
        <w:rPr>
          <w:spacing w:val="14"/>
        </w:rPr>
        <w:t xml:space="preserve"> </w:t>
      </w:r>
      <w:r>
        <w:t>constituting</w:t>
      </w:r>
      <w:r>
        <w:rPr>
          <w:spacing w:val="15"/>
        </w:rPr>
        <w:t xml:space="preserve"> </w:t>
      </w:r>
      <w:r>
        <w:t>good</w:t>
      </w:r>
      <w:r>
        <w:rPr>
          <w:spacing w:val="16"/>
        </w:rPr>
        <w:t xml:space="preserve"> </w:t>
      </w:r>
      <w:r>
        <w:t>cause</w:t>
      </w:r>
    </w:p>
    <w:p w14:paraId="27AC2624" w14:textId="77777777" w:rsidR="00EF421D" w:rsidRDefault="00EF421D" w:rsidP="00EF421D">
      <w:pPr>
        <w:jc w:val="both"/>
        <w:sectPr w:rsidR="00EF421D">
          <w:pgSz w:w="12240" w:h="15840"/>
          <w:pgMar w:top="1360" w:right="1320" w:bottom="940" w:left="1340" w:header="0" w:footer="744" w:gutter="0"/>
          <w:cols w:space="720"/>
        </w:sectPr>
      </w:pPr>
    </w:p>
    <w:p w14:paraId="12400444" w14:textId="77777777" w:rsidR="00EF421D" w:rsidRDefault="00EF421D" w:rsidP="00EF421D">
      <w:pPr>
        <w:pStyle w:val="BodyText"/>
        <w:spacing w:before="78"/>
        <w:ind w:left="100" w:right="113"/>
      </w:pPr>
      <w:r>
        <w:lastRenderedPageBreak/>
        <w:t>shown shall be limited to those matters unforeseen upon exercise of due diligence. Attorney workload and</w:t>
      </w:r>
      <w:r>
        <w:rPr>
          <w:spacing w:val="-52"/>
        </w:rPr>
        <w:t xml:space="preserve"> </w:t>
      </w:r>
      <w:r>
        <w:t>staffing</w:t>
      </w:r>
      <w:r>
        <w:rPr>
          <w:spacing w:val="-4"/>
        </w:rPr>
        <w:t xml:space="preserve"> </w:t>
      </w:r>
      <w:r>
        <w:t>issues,</w:t>
      </w:r>
      <w:r>
        <w:rPr>
          <w:spacing w:val="-3"/>
        </w:rPr>
        <w:t xml:space="preserve"> </w:t>
      </w:r>
      <w:r>
        <w:t>standing alone,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constitute grounds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cause.</w:t>
      </w:r>
    </w:p>
    <w:p w14:paraId="3CF063FB" w14:textId="77777777" w:rsidR="00EF421D" w:rsidRDefault="00EF421D" w:rsidP="00EF421D">
      <w:pPr>
        <w:pStyle w:val="BodyText"/>
        <w:spacing w:before="2"/>
      </w:pPr>
    </w:p>
    <w:p w14:paraId="6D386A03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1" w:line="259" w:lineRule="auto"/>
        <w:ind w:right="117" w:firstLine="719"/>
        <w:contextualSpacing w:val="0"/>
        <w:jc w:val="both"/>
      </w:pPr>
      <w:r>
        <w:t xml:space="preserve">All </w:t>
      </w:r>
      <w:r>
        <w:rPr>
          <w:u w:val="single"/>
        </w:rPr>
        <w:t>Daubert</w:t>
      </w:r>
      <w:r>
        <w:t xml:space="preserve"> related issues (Section 90.702, Florida Statutes) shall be filed, noticed for</w:t>
      </w:r>
      <w:r>
        <w:rPr>
          <w:spacing w:val="1"/>
        </w:rPr>
        <w:t xml:space="preserve"> </w:t>
      </w:r>
      <w:r>
        <w:t xml:space="preserve">Hearing, and heard by the Court no later than </w:t>
      </w:r>
      <w:r>
        <w:rPr>
          <w:b/>
          <w:u w:val="single"/>
        </w:rPr>
        <w:t>30 days</w:t>
      </w:r>
      <w:r>
        <w:rPr>
          <w:b/>
        </w:rPr>
        <w:t xml:space="preserve"> </w:t>
      </w:r>
      <w:r>
        <w:t>prior to the Pre-trial Conference. Failure to do so</w:t>
      </w:r>
      <w:r>
        <w:rPr>
          <w:spacing w:val="1"/>
        </w:rPr>
        <w:t xml:space="preserve"> </w:t>
      </w:r>
      <w:r>
        <w:t>shall constitute</w:t>
      </w:r>
      <w:r>
        <w:rPr>
          <w:spacing w:val="-2"/>
        </w:rPr>
        <w:t xml:space="preserve"> </w:t>
      </w:r>
      <w:r>
        <w:t>a waiver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Trial</w:t>
      </w:r>
      <w:r>
        <w:rPr>
          <w:spacing w:val="1"/>
        </w:rPr>
        <w:t xml:space="preserve"> </w:t>
      </w:r>
      <w:r>
        <w:t>of any</w:t>
      </w:r>
      <w:r>
        <w:rPr>
          <w:spacing w:val="1"/>
        </w:rPr>
        <w:t xml:space="preserve"> </w:t>
      </w:r>
      <w:r>
        <w:rPr>
          <w:u w:val="single"/>
        </w:rPr>
        <w:t>Daubert</w:t>
      </w:r>
      <w:r>
        <w:rPr>
          <w:spacing w:val="-1"/>
          <w:u w:val="single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objection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issue.</w:t>
      </w:r>
    </w:p>
    <w:p w14:paraId="2847E4BC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157"/>
        <w:ind w:right="123" w:firstLine="719"/>
        <w:contextualSpacing w:val="0"/>
        <w:jc w:val="both"/>
      </w:pPr>
      <w:r>
        <w:t>All other Motions shall be filed, noticed for Hearing, and heard by the Court prior to the</w:t>
      </w:r>
      <w:r>
        <w:rPr>
          <w:spacing w:val="1"/>
        </w:rPr>
        <w:t xml:space="preserve"> </w:t>
      </w:r>
      <w:r>
        <w:t>Pre-Trial Conference, other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Motions in</w:t>
      </w:r>
      <w:r>
        <w:rPr>
          <w:spacing w:val="-3"/>
        </w:rPr>
        <w:t xml:space="preserve"> </w:t>
      </w:r>
      <w:proofErr w:type="spellStart"/>
      <w:r>
        <w:t>Limine</w:t>
      </w:r>
      <w:proofErr w:type="spellEnd"/>
      <w:r>
        <w:t>.</w:t>
      </w:r>
    </w:p>
    <w:p w14:paraId="691ECCA6" w14:textId="77777777" w:rsidR="00EF421D" w:rsidRDefault="00EF421D" w:rsidP="00EF421D">
      <w:pPr>
        <w:pStyle w:val="BodyText"/>
        <w:spacing w:before="10"/>
        <w:rPr>
          <w:sz w:val="21"/>
        </w:rPr>
      </w:pPr>
    </w:p>
    <w:p w14:paraId="5D9DD9AA" w14:textId="77777777" w:rsidR="00EF421D" w:rsidRDefault="00EF421D" w:rsidP="00EF421D">
      <w:pPr>
        <w:pStyle w:val="Heading1"/>
        <w:numPr>
          <w:ilvl w:val="0"/>
          <w:numId w:val="35"/>
        </w:numPr>
        <w:tabs>
          <w:tab w:val="left" w:pos="1541"/>
        </w:tabs>
        <w:spacing w:before="1"/>
        <w:ind w:left="1440" w:firstLine="719"/>
        <w:jc w:val="both"/>
        <w:rPr>
          <w:b w:val="0"/>
        </w:rPr>
      </w:pPr>
      <w:r>
        <w:t>Counsel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Plaintiff(s)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Counsel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Defendant(s)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submit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other</w:t>
      </w:r>
      <w:r>
        <w:rPr>
          <w:spacing w:val="-53"/>
        </w:rPr>
        <w:t xml:space="preserve"> </w:t>
      </w:r>
      <w:r>
        <w:t>no later than one day prior to the Pretrial Conference a complete set of proposed Jury Instructions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Verdict</w:t>
      </w:r>
      <w:r>
        <w:rPr>
          <w:spacing w:val="-10"/>
        </w:rPr>
        <w:t xml:space="preserve"> </w:t>
      </w:r>
      <w:r>
        <w:t>Form.</w:t>
      </w:r>
      <w:r>
        <w:rPr>
          <w:spacing w:val="-10"/>
        </w:rPr>
        <w:t xml:space="preserve"> </w:t>
      </w:r>
      <w:r>
        <w:t>Counsel</w:t>
      </w:r>
      <w:r>
        <w:rPr>
          <w:spacing w:val="-11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confer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prior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Pre-Trial</w:t>
      </w:r>
      <w:r>
        <w:rPr>
          <w:spacing w:val="-10"/>
        </w:rPr>
        <w:t xml:space="preserve"> </w:t>
      </w:r>
      <w:r>
        <w:t>Conference</w:t>
      </w:r>
      <w:r>
        <w:rPr>
          <w:spacing w:val="-53"/>
        </w:rPr>
        <w:t xml:space="preserve"> </w:t>
      </w:r>
      <w:proofErr w:type="gramStart"/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</w:t>
      </w:r>
      <w:proofErr w:type="gramEnd"/>
      <w:r>
        <w:rPr>
          <w:spacing w:val="-10"/>
        </w:rPr>
        <w:t xml:space="preserve"> </w:t>
      </w:r>
      <w:r>
        <w:t>come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agreement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Instructions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Verdict</w:t>
      </w:r>
      <w:r>
        <w:rPr>
          <w:spacing w:val="-9"/>
        </w:rPr>
        <w:t xml:space="preserve"> </w:t>
      </w:r>
      <w:r>
        <w:t>Form.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Pre-Trial</w:t>
      </w:r>
      <w:r>
        <w:rPr>
          <w:spacing w:val="-10"/>
        </w:rPr>
        <w:t xml:space="preserve"> </w:t>
      </w:r>
      <w:r>
        <w:t>Conference,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on any</w:t>
      </w:r>
      <w:r>
        <w:rPr>
          <w:spacing w:val="-3"/>
        </w:rPr>
        <w:t xml:space="preserve"> </w:t>
      </w:r>
      <w:r>
        <w:t>issues that</w:t>
      </w:r>
      <w:r>
        <w:rPr>
          <w:spacing w:val="-2"/>
        </w:rPr>
        <w:t xml:space="preserve"> </w:t>
      </w:r>
      <w:r>
        <w:t>counsel</w:t>
      </w:r>
      <w:r>
        <w:rPr>
          <w:spacing w:val="1"/>
        </w:rPr>
        <w:t xml:space="preserve"> </w:t>
      </w:r>
      <w:r>
        <w:t>have not agreed upon</w:t>
      </w:r>
      <w:r>
        <w:rPr>
          <w:b w:val="0"/>
        </w:rPr>
        <w:t>.</w:t>
      </w:r>
    </w:p>
    <w:p w14:paraId="0BB4350A" w14:textId="77777777" w:rsidR="00EF421D" w:rsidRDefault="00EF421D" w:rsidP="00EF421D">
      <w:pPr>
        <w:pStyle w:val="BodyText"/>
        <w:spacing w:before="1"/>
      </w:pPr>
    </w:p>
    <w:p w14:paraId="1B6371CA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1"/>
        <w:ind w:right="112" w:firstLine="719"/>
        <w:contextualSpacing w:val="0"/>
        <w:jc w:val="both"/>
      </w:pPr>
      <w:r>
        <w:rPr>
          <w:b/>
        </w:rPr>
        <w:t>Mediation</w:t>
      </w:r>
      <w:r>
        <w:rPr>
          <w:b/>
          <w:spacing w:val="51"/>
        </w:rPr>
        <w:t xml:space="preserve"> </w:t>
      </w:r>
      <w:proofErr w:type="gramStart"/>
      <w:r>
        <w:rPr>
          <w:b/>
        </w:rPr>
        <w:t>must  be</w:t>
      </w:r>
      <w:proofErr w:type="gramEnd"/>
      <w:r>
        <w:rPr>
          <w:b/>
          <w:spacing w:val="53"/>
        </w:rPr>
        <w:t xml:space="preserve"> </w:t>
      </w:r>
      <w:r>
        <w:rPr>
          <w:b/>
        </w:rPr>
        <w:t>scheduled</w:t>
      </w:r>
      <w:r>
        <w:rPr>
          <w:b/>
          <w:spacing w:val="52"/>
        </w:rPr>
        <w:t xml:space="preserve"> </w:t>
      </w:r>
      <w:r>
        <w:rPr>
          <w:b/>
        </w:rPr>
        <w:t>and</w:t>
      </w:r>
      <w:r>
        <w:rPr>
          <w:b/>
          <w:spacing w:val="51"/>
        </w:rPr>
        <w:t xml:space="preserve"> </w:t>
      </w:r>
      <w:r>
        <w:rPr>
          <w:b/>
        </w:rPr>
        <w:t>concluded</w:t>
      </w:r>
      <w:r>
        <w:rPr>
          <w:b/>
          <w:spacing w:val="52"/>
        </w:rPr>
        <w:t xml:space="preserve"> </w:t>
      </w:r>
      <w:r>
        <w:rPr>
          <w:b/>
        </w:rPr>
        <w:t>prior</w:t>
      </w:r>
      <w:r>
        <w:rPr>
          <w:b/>
          <w:spacing w:val="53"/>
        </w:rPr>
        <w:t xml:space="preserve"> </w:t>
      </w:r>
      <w:r>
        <w:rPr>
          <w:b/>
        </w:rPr>
        <w:t>to</w:t>
      </w:r>
      <w:r>
        <w:rPr>
          <w:b/>
          <w:spacing w:val="52"/>
        </w:rPr>
        <w:t xml:space="preserve"> </w:t>
      </w:r>
      <w:r>
        <w:rPr>
          <w:b/>
        </w:rPr>
        <w:t>the</w:t>
      </w:r>
      <w:r>
        <w:rPr>
          <w:b/>
          <w:spacing w:val="52"/>
        </w:rPr>
        <w:t xml:space="preserve"> </w:t>
      </w:r>
      <w:r>
        <w:rPr>
          <w:b/>
        </w:rPr>
        <w:t>date</w:t>
      </w:r>
      <w:r>
        <w:rPr>
          <w:b/>
          <w:spacing w:val="54"/>
        </w:rPr>
        <w:t xml:space="preserve"> </w:t>
      </w:r>
      <w:r>
        <w:rPr>
          <w:b/>
        </w:rPr>
        <w:t>of</w:t>
      </w:r>
      <w:r>
        <w:rPr>
          <w:b/>
          <w:spacing w:val="53"/>
        </w:rPr>
        <w:t xml:space="preserve"> </w:t>
      </w:r>
      <w:r>
        <w:rPr>
          <w:b/>
        </w:rPr>
        <w:t>the</w:t>
      </w:r>
      <w:r>
        <w:rPr>
          <w:b/>
          <w:spacing w:val="52"/>
        </w:rPr>
        <w:t xml:space="preserve"> </w:t>
      </w:r>
      <w:r>
        <w:rPr>
          <w:b/>
        </w:rPr>
        <w:t>Pre-Trial</w:t>
      </w:r>
      <w:r>
        <w:rPr>
          <w:b/>
          <w:spacing w:val="-53"/>
        </w:rPr>
        <w:t xml:space="preserve"> </w:t>
      </w:r>
      <w:r>
        <w:rPr>
          <w:b/>
        </w:rPr>
        <w:t>Conference.</w:t>
      </w:r>
      <w:r>
        <w:rPr>
          <w:b/>
          <w:spacing w:val="34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shall</w:t>
      </w:r>
      <w:r>
        <w:rPr>
          <w:spacing w:val="-10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responsibility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Plaintiff(s)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schedule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Mediation</w:t>
      </w:r>
      <w:r>
        <w:rPr>
          <w:spacing w:val="-11"/>
        </w:rPr>
        <w:t xml:space="preserve"> </w:t>
      </w:r>
      <w:r>
        <w:t>Conference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take</w:t>
      </w:r>
      <w:r>
        <w:rPr>
          <w:spacing w:val="-53"/>
        </w:rPr>
        <w:t xml:space="preserve"> </w:t>
      </w:r>
      <w:r>
        <w:t>reasonable actions to coordinate the Mediation Conference with the Defendant(s).</w:t>
      </w:r>
      <w:r>
        <w:rPr>
          <w:spacing w:val="1"/>
        </w:rPr>
        <w:t xml:space="preserve"> </w:t>
      </w:r>
      <w:r>
        <w:t>If the Defendant(s) are</w:t>
      </w:r>
      <w:r>
        <w:rPr>
          <w:spacing w:val="-52"/>
        </w:rPr>
        <w:t xml:space="preserve"> </w:t>
      </w:r>
      <w:r>
        <w:t>unrepresented, as the moving party, the Plaintiff(s) is responsible for scheduling a Mediation Conference</w:t>
      </w:r>
      <w:r>
        <w:rPr>
          <w:spacing w:val="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qualified</w:t>
      </w:r>
      <w:r>
        <w:rPr>
          <w:spacing w:val="-11"/>
        </w:rPr>
        <w:t xml:space="preserve"> </w:t>
      </w:r>
      <w:r>
        <w:t>Mediator,</w:t>
      </w:r>
      <w:r>
        <w:rPr>
          <w:spacing w:val="-9"/>
        </w:rPr>
        <w:t xml:space="preserve"> </w:t>
      </w:r>
      <w:r>
        <w:t>noticing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Defendant(s)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Mediation</w:t>
      </w:r>
      <w:r>
        <w:rPr>
          <w:spacing w:val="-9"/>
        </w:rPr>
        <w:t xml:space="preserve"> </w:t>
      </w:r>
      <w:r>
        <w:t>Conference,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paying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one-</w:t>
      </w:r>
      <w:r>
        <w:rPr>
          <w:spacing w:val="-53"/>
        </w:rPr>
        <w:t xml:space="preserve"> </w:t>
      </w:r>
      <w:r>
        <w:t xml:space="preserve">half of the cost for the Mediator’s charges. </w:t>
      </w:r>
      <w:proofErr w:type="gramStart"/>
      <w:r>
        <w:t>In the event that</w:t>
      </w:r>
      <w:proofErr w:type="gramEnd"/>
      <w:r>
        <w:t xml:space="preserve"> the Defendant(s) fails or refuses to pay its half</w:t>
      </w:r>
      <w:r>
        <w:rPr>
          <w:spacing w:val="-53"/>
        </w:rPr>
        <w:t xml:space="preserve"> </w:t>
      </w:r>
      <w:r>
        <w:t>of the Mediator’s reasonable fees, the Plaintiff(s) shall pay all of the Mediator’s reasonable fees and one-</w:t>
      </w:r>
      <w:r>
        <w:rPr>
          <w:spacing w:val="1"/>
        </w:rPr>
        <w:t xml:space="preserve"> </w:t>
      </w:r>
      <w:r>
        <w:t>half of the Mediator’s fees shall be a taxable cost to be paid by the Defendant(s) to the Plaintiff regardless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outcome of the Trial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case.</w:t>
      </w:r>
    </w:p>
    <w:p w14:paraId="51110BDA" w14:textId="77777777" w:rsidR="00EF421D" w:rsidRDefault="00EF421D" w:rsidP="00EF421D">
      <w:pPr>
        <w:pStyle w:val="BodyText"/>
        <w:spacing w:line="259" w:lineRule="auto"/>
        <w:ind w:left="100" w:right="123"/>
      </w:pPr>
      <w:r>
        <w:t>Notwithstanding the above, either party may object to Mediation on grounds of financial hardship or on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ground set</w:t>
      </w:r>
      <w:r>
        <w:rPr>
          <w:spacing w:val="-2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in Florida Rules of Civil Procedure 1.700(b).</w:t>
      </w:r>
    </w:p>
    <w:p w14:paraId="16009040" w14:textId="77777777" w:rsidR="00EF421D" w:rsidRDefault="00EF421D" w:rsidP="00EF421D">
      <w:pPr>
        <w:pStyle w:val="BodyText"/>
        <w:spacing w:before="162" w:line="259" w:lineRule="auto"/>
        <w:ind w:left="100" w:right="116"/>
      </w:pPr>
      <w:r>
        <w:rPr>
          <w:u w:val="single"/>
        </w:rPr>
        <w:t>FAILURE TO MEDIATE IN GOOD FAITH OR TO ATTEND THE PRETRIAL CONFERENCE MAY</w:t>
      </w:r>
      <w:r>
        <w:rPr>
          <w:spacing w:val="1"/>
        </w:rPr>
        <w:t xml:space="preserve"> </w:t>
      </w:r>
      <w:r>
        <w:rPr>
          <w:u w:val="single"/>
        </w:rPr>
        <w:t>RESULT</w:t>
      </w:r>
      <w:r>
        <w:rPr>
          <w:spacing w:val="1"/>
          <w:u w:val="single"/>
        </w:rPr>
        <w:t xml:space="preserve"> </w:t>
      </w:r>
      <w:r>
        <w:rPr>
          <w:u w:val="single"/>
        </w:rPr>
        <w:t>IN</w:t>
      </w:r>
      <w:r>
        <w:rPr>
          <w:spacing w:val="1"/>
          <w:u w:val="single"/>
        </w:rPr>
        <w:t xml:space="preserve"> </w:t>
      </w:r>
      <w:r>
        <w:rPr>
          <w:u w:val="single"/>
        </w:rPr>
        <w:t>DISMISSAL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1"/>
          <w:u w:val="single"/>
        </w:rPr>
        <w:t xml:space="preserve"> </w:t>
      </w:r>
      <w:r>
        <w:rPr>
          <w:u w:val="single"/>
        </w:rPr>
        <w:t>THE</w:t>
      </w:r>
      <w:r>
        <w:rPr>
          <w:spacing w:val="1"/>
          <w:u w:val="single"/>
        </w:rPr>
        <w:t xml:space="preserve"> </w:t>
      </w:r>
      <w:r>
        <w:rPr>
          <w:u w:val="single"/>
        </w:rPr>
        <w:t>COMPLAINT</w:t>
      </w:r>
      <w:r>
        <w:rPr>
          <w:spacing w:val="1"/>
          <w:u w:val="single"/>
        </w:rPr>
        <w:t xml:space="preserve"> </w:t>
      </w:r>
      <w:r>
        <w:rPr>
          <w:u w:val="single"/>
        </w:rPr>
        <w:t>OR</w:t>
      </w:r>
      <w:r>
        <w:rPr>
          <w:spacing w:val="1"/>
          <w:u w:val="single"/>
        </w:rPr>
        <w:t xml:space="preserve"> </w:t>
      </w:r>
      <w:r>
        <w:rPr>
          <w:u w:val="single"/>
        </w:rPr>
        <w:t>COUNTER-COMPLAINT</w:t>
      </w:r>
      <w:r>
        <w:rPr>
          <w:spacing w:val="1"/>
          <w:u w:val="single"/>
        </w:rPr>
        <w:t xml:space="preserve"> </w:t>
      </w:r>
      <w:r>
        <w:rPr>
          <w:u w:val="single"/>
        </w:rPr>
        <w:t>OR</w:t>
      </w:r>
      <w:r>
        <w:rPr>
          <w:spacing w:val="1"/>
          <w:u w:val="single"/>
        </w:rPr>
        <w:t xml:space="preserve"> </w:t>
      </w:r>
      <w:r>
        <w:rPr>
          <w:u w:val="single"/>
        </w:rPr>
        <w:t>DEFAULT</w:t>
      </w:r>
      <w:r>
        <w:rPr>
          <w:spacing w:val="1"/>
        </w:rPr>
        <w:t xml:space="preserve"> </w:t>
      </w:r>
      <w:r>
        <w:rPr>
          <w:u w:val="single"/>
        </w:rPr>
        <w:t>AGAINST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2"/>
          <w:u w:val="single"/>
        </w:rPr>
        <w:t xml:space="preserve"> </w:t>
      </w:r>
      <w:r>
        <w:rPr>
          <w:u w:val="single"/>
        </w:rPr>
        <w:t>ANSWERING</w:t>
      </w:r>
      <w:r>
        <w:rPr>
          <w:spacing w:val="-1"/>
          <w:u w:val="single"/>
        </w:rPr>
        <w:t xml:space="preserve"> </w:t>
      </w:r>
      <w:r>
        <w:rPr>
          <w:u w:val="single"/>
        </w:rPr>
        <w:t>PARTY.</w:t>
      </w:r>
    </w:p>
    <w:p w14:paraId="2EAAA9DD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158"/>
        <w:ind w:right="117" w:firstLine="719"/>
        <w:contextualSpacing w:val="0"/>
        <w:jc w:val="both"/>
      </w:pPr>
      <w:r>
        <w:rPr>
          <w:b/>
        </w:rPr>
        <w:t>Counsel</w:t>
      </w:r>
      <w:r>
        <w:rPr>
          <w:b/>
          <w:spacing w:val="-9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Plaintiff(s)</w:t>
      </w:r>
      <w:r>
        <w:rPr>
          <w:b/>
          <w:spacing w:val="-5"/>
        </w:rPr>
        <w:t xml:space="preserve"> </w:t>
      </w:r>
      <w:r>
        <w:rPr>
          <w:b/>
        </w:rPr>
        <w:t>shall</w:t>
      </w:r>
      <w:r>
        <w:rPr>
          <w:b/>
          <w:spacing w:val="-5"/>
        </w:rPr>
        <w:t xml:space="preserve"> </w:t>
      </w:r>
      <w:r>
        <w:rPr>
          <w:b/>
        </w:rPr>
        <w:t>file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Case</w:t>
      </w:r>
      <w:r>
        <w:rPr>
          <w:b/>
          <w:spacing w:val="-5"/>
        </w:rPr>
        <w:t xml:space="preserve"> </w:t>
      </w:r>
      <w:r>
        <w:rPr>
          <w:b/>
        </w:rPr>
        <w:t>Status</w:t>
      </w:r>
      <w:r>
        <w:rPr>
          <w:b/>
          <w:spacing w:val="-5"/>
        </w:rPr>
        <w:t xml:space="preserve"> </w:t>
      </w:r>
      <w:r>
        <w:rPr>
          <w:b/>
        </w:rPr>
        <w:t>Report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Clerk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Court</w:t>
      </w:r>
      <w:r>
        <w:rPr>
          <w:b/>
          <w:spacing w:val="-52"/>
        </w:rPr>
        <w:t xml:space="preserve"> </w:t>
      </w:r>
      <w:r>
        <w:rPr>
          <w:b/>
        </w:rPr>
        <w:t xml:space="preserve">no later than </w:t>
      </w:r>
      <w:r>
        <w:rPr>
          <w:b/>
          <w:u w:val="single"/>
        </w:rPr>
        <w:t>360 days after filing of the Complaint</w:t>
      </w:r>
      <w:r>
        <w:rPr>
          <w:b/>
        </w:rPr>
        <w:t xml:space="preserve"> in this case.</w:t>
      </w:r>
      <w:r>
        <w:rPr>
          <w:b/>
          <w:spacing w:val="1"/>
        </w:rPr>
        <w:t xml:space="preserve"> </w:t>
      </w:r>
      <w:r>
        <w:t>This Case Status Report shall include</w:t>
      </w:r>
      <w:r>
        <w:rPr>
          <w:spacing w:val="-52"/>
        </w:rPr>
        <w:t xml:space="preserve"> </w:t>
      </w:r>
      <w:r>
        <w:t>information on the status of the pleadings in the case, the core issues to be resolved by the Court of a jury</w:t>
      </w:r>
      <w:r>
        <w:rPr>
          <w:spacing w:val="1"/>
        </w:rPr>
        <w:t xml:space="preserve"> </w:t>
      </w:r>
      <w:r>
        <w:t>in this case, the discovery already completed in the case, the discovery yet to be completed in the case and</w:t>
      </w:r>
      <w:r>
        <w:rPr>
          <w:spacing w:val="-52"/>
        </w:rPr>
        <w:t xml:space="preserve"> </w:t>
      </w:r>
      <w:r>
        <w:t>dates</w:t>
      </w:r>
      <w:r>
        <w:rPr>
          <w:spacing w:val="-10"/>
        </w:rPr>
        <w:t xml:space="preserve"> </w:t>
      </w:r>
      <w:r>
        <w:t>therefore,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outstanding</w:t>
      </w:r>
      <w:r>
        <w:rPr>
          <w:spacing w:val="-10"/>
        </w:rPr>
        <w:t xml:space="preserve"> </w:t>
      </w:r>
      <w:r>
        <w:t>Motions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case,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facts</w:t>
      </w:r>
      <w:r>
        <w:rPr>
          <w:spacing w:val="-10"/>
        </w:rPr>
        <w:t xml:space="preserve"> </w:t>
      </w:r>
      <w:r>
        <w:t>stipulated</w:t>
      </w:r>
      <w:r>
        <w:rPr>
          <w:spacing w:val="-11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parties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case.</w:t>
      </w:r>
    </w:p>
    <w:p w14:paraId="6443491E" w14:textId="77777777" w:rsidR="00EF421D" w:rsidRDefault="00EF421D" w:rsidP="00EF421D">
      <w:pPr>
        <w:pStyle w:val="BodyText"/>
        <w:spacing w:before="10"/>
        <w:rPr>
          <w:sz w:val="21"/>
        </w:rPr>
      </w:pPr>
    </w:p>
    <w:p w14:paraId="0458E8D5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3" w:firstLine="719"/>
        <w:contextualSpacing w:val="0"/>
        <w:jc w:val="both"/>
        <w:rPr>
          <w:b/>
        </w:rPr>
      </w:pPr>
      <w:r>
        <w:rPr>
          <w:b/>
        </w:rPr>
        <w:t>Jury Selection and/or date(s) for Trial will be scheduled at the Pretrial Conference</w:t>
      </w:r>
      <w:r>
        <w:rPr>
          <w:b/>
          <w:spacing w:val="1"/>
        </w:rPr>
        <w:t xml:space="preserve"> </w:t>
      </w:r>
      <w:r>
        <w:rPr>
          <w:b/>
        </w:rPr>
        <w:t xml:space="preserve">and be held within </w:t>
      </w:r>
      <w:r>
        <w:rPr>
          <w:b/>
          <w:u w:val="single"/>
        </w:rPr>
        <w:t>120 days of the Pretrial Conference</w:t>
      </w:r>
      <w:r>
        <w:rPr>
          <w:b/>
        </w:rPr>
        <w:t xml:space="preserve"> absent further Order of the Court.</w:t>
      </w:r>
      <w:r>
        <w:rPr>
          <w:b/>
          <w:spacing w:val="1"/>
        </w:rPr>
        <w:t xml:space="preserve"> </w:t>
      </w:r>
      <w:r>
        <w:t>A firm</w:t>
      </w:r>
      <w:r>
        <w:rPr>
          <w:spacing w:val="1"/>
        </w:rPr>
        <w:t xml:space="preserve"> </w:t>
      </w:r>
      <w:r>
        <w:t>Trial date will be ordered earlier than this pursuant to Florida Rule of Civil Procedure 1.440, if a party</w:t>
      </w:r>
      <w:r>
        <w:rPr>
          <w:spacing w:val="1"/>
        </w:rPr>
        <w:t xml:space="preserve"> </w:t>
      </w:r>
      <w:r>
        <w:t>notices the case for Trial appropriately pursuant to Judge Schott’s Civil Guidelines and Administrative</w:t>
      </w:r>
      <w:r>
        <w:rPr>
          <w:spacing w:val="1"/>
        </w:rPr>
        <w:t xml:space="preserve"> </w:t>
      </w:r>
      <w:r>
        <w:t>Rules.</w:t>
      </w:r>
    </w:p>
    <w:p w14:paraId="61E8DA31" w14:textId="77777777" w:rsidR="00EF421D" w:rsidRDefault="00EF421D" w:rsidP="00EF421D">
      <w:pPr>
        <w:pStyle w:val="BodyText"/>
        <w:spacing w:before="11"/>
        <w:rPr>
          <w:sz w:val="21"/>
        </w:rPr>
      </w:pPr>
    </w:p>
    <w:p w14:paraId="3D076716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7" w:firstLine="719"/>
        <w:contextualSpacing w:val="0"/>
        <w:jc w:val="both"/>
      </w:pPr>
      <w:r>
        <w:t>All</w:t>
      </w:r>
      <w:r>
        <w:rPr>
          <w:spacing w:val="-11"/>
        </w:rPr>
        <w:t xml:space="preserve"> </w:t>
      </w:r>
      <w:r>
        <w:t>parties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notice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deadlines</w:t>
      </w:r>
      <w:r>
        <w:rPr>
          <w:spacing w:val="-10"/>
        </w:rPr>
        <w:t xml:space="preserve"> </w:t>
      </w:r>
      <w:r>
        <w:t>established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strictly</w:t>
      </w:r>
      <w:r>
        <w:rPr>
          <w:spacing w:val="-11"/>
        </w:rPr>
        <w:t xml:space="preserve"> </w:t>
      </w:r>
      <w:r>
        <w:t>enforced</w:t>
      </w:r>
      <w:r>
        <w:rPr>
          <w:spacing w:val="-52"/>
        </w:rPr>
        <w:t xml:space="preserve"> </w:t>
      </w:r>
      <w:r>
        <w:t>by the Court as required by the Florida Supreme Court and the Rules of General Practice and Judicial</w:t>
      </w:r>
      <w:r>
        <w:rPr>
          <w:spacing w:val="1"/>
        </w:rPr>
        <w:t xml:space="preserve"> </w:t>
      </w:r>
      <w:r>
        <w:t>Administration.</w:t>
      </w:r>
    </w:p>
    <w:p w14:paraId="600A964D" w14:textId="77777777" w:rsidR="00EF421D" w:rsidRDefault="00EF421D" w:rsidP="00EF421D">
      <w:pPr>
        <w:pStyle w:val="BodyText"/>
        <w:spacing w:before="1"/>
      </w:pPr>
    </w:p>
    <w:p w14:paraId="350CB722" w14:textId="3B5AF594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3" w:firstLine="719"/>
        <w:contextualSpacing w:val="0"/>
        <w:jc w:val="both"/>
        <w:sectPr w:rsidR="00EF421D">
          <w:pgSz w:w="12240" w:h="15840"/>
          <w:pgMar w:top="1360" w:right="1320" w:bottom="940" w:left="1340" w:header="0" w:footer="744" w:gutter="0"/>
          <w:cols w:space="720"/>
        </w:sectPr>
      </w:pPr>
      <w:r>
        <w:t>No continuances will be granted without Court Order upon written motion setting forth</w:t>
      </w:r>
      <w:r w:rsidRPr="00EF421D">
        <w:rPr>
          <w:spacing w:val="1"/>
        </w:rPr>
        <w:t xml:space="preserve"> </w:t>
      </w:r>
      <w:r>
        <w:t>extraordinary cause and supported by client’s written consent (unless counsel has lost contact with the</w:t>
      </w:r>
      <w:r w:rsidRPr="00EF421D">
        <w:rPr>
          <w:spacing w:val="1"/>
        </w:rPr>
        <w:t xml:space="preserve"> </w:t>
      </w:r>
      <w:r>
        <w:t>client)</w:t>
      </w:r>
      <w:r w:rsidRPr="00EF421D">
        <w:rPr>
          <w:spacing w:val="-1"/>
        </w:rPr>
        <w:t xml:space="preserve"> </w:t>
      </w:r>
      <w:r>
        <w:t xml:space="preserve">as </w:t>
      </w:r>
    </w:p>
    <w:p w14:paraId="43DA5690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78"/>
        <w:ind w:right="121" w:firstLine="719"/>
        <w:contextualSpacing w:val="0"/>
        <w:jc w:val="both"/>
      </w:pPr>
      <w:r>
        <w:lastRenderedPageBreak/>
        <w:t>Upon</w:t>
      </w:r>
      <w:r>
        <w:rPr>
          <w:spacing w:val="-7"/>
        </w:rPr>
        <w:t xml:space="preserve"> </w:t>
      </w:r>
      <w:r>
        <w:t>failure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comply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provisions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Order,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Court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avail</w:t>
      </w:r>
      <w:r>
        <w:rPr>
          <w:spacing w:val="-52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penalty provisions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may be provided by</w:t>
      </w:r>
      <w:r>
        <w:rPr>
          <w:spacing w:val="-2"/>
        </w:rPr>
        <w:t xml:space="preserve"> </w:t>
      </w:r>
      <w:r>
        <w:t>law.</w:t>
      </w:r>
    </w:p>
    <w:p w14:paraId="2A37A988" w14:textId="77777777" w:rsidR="00EF421D" w:rsidRDefault="00EF421D" w:rsidP="00EF421D">
      <w:pPr>
        <w:pStyle w:val="BodyText"/>
      </w:pPr>
    </w:p>
    <w:p w14:paraId="346F8A5E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7" w:firstLine="719"/>
        <w:contextualSpacing w:val="0"/>
        <w:jc w:val="both"/>
      </w:pPr>
      <w:r>
        <w:t>When</w:t>
      </w:r>
      <w:r>
        <w:rPr>
          <w:spacing w:val="-12"/>
        </w:rPr>
        <w:t xml:space="preserve"> </w:t>
      </w:r>
      <w:r>
        <w:t>appropriate,</w:t>
      </w:r>
      <w:r>
        <w:rPr>
          <w:spacing w:val="-11"/>
        </w:rPr>
        <w:t xml:space="preserve"> </w:t>
      </w:r>
      <w:r>
        <w:t>counsel</w:t>
      </w:r>
      <w:r>
        <w:rPr>
          <w:spacing w:val="-10"/>
        </w:rPr>
        <w:t xml:space="preserve"> </w:t>
      </w:r>
      <w:proofErr w:type="gramStart"/>
      <w:r>
        <w:t>are</w:t>
      </w:r>
      <w:proofErr w:type="gramEnd"/>
      <w:r>
        <w:rPr>
          <w:spacing w:val="-11"/>
        </w:rPr>
        <w:t xml:space="preserve"> </w:t>
      </w:r>
      <w:r>
        <w:t>encouraged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memoranda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law</w:t>
      </w:r>
      <w:r>
        <w:rPr>
          <w:spacing w:val="-9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Trial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serve</w:t>
      </w:r>
      <w:r>
        <w:rPr>
          <w:spacing w:val="-53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on opposing</w:t>
      </w:r>
      <w:r>
        <w:rPr>
          <w:spacing w:val="-3"/>
        </w:rPr>
        <w:t xml:space="preserve"> </w:t>
      </w:r>
      <w:r>
        <w:t>counsel</w:t>
      </w:r>
      <w:r>
        <w:rPr>
          <w:spacing w:val="-1"/>
        </w:rPr>
        <w:t xml:space="preserve"> </w:t>
      </w:r>
      <w:r>
        <w:t>or unrepresented parties.</w:t>
      </w:r>
    </w:p>
    <w:p w14:paraId="361C0853" w14:textId="77777777" w:rsidR="00EF421D" w:rsidRDefault="00EF421D" w:rsidP="00EF421D">
      <w:pPr>
        <w:pStyle w:val="BodyText"/>
        <w:spacing w:before="11"/>
        <w:rPr>
          <w:sz w:val="21"/>
        </w:rPr>
      </w:pPr>
    </w:p>
    <w:p w14:paraId="6C781943" w14:textId="77777777" w:rsidR="00EF421D" w:rsidRDefault="00EF421D" w:rsidP="00EF421D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8" w:firstLine="719"/>
        <w:contextualSpacing w:val="0"/>
        <w:jc w:val="both"/>
      </w:pPr>
      <w:r>
        <w:t>The</w:t>
      </w:r>
      <w:r>
        <w:rPr>
          <w:spacing w:val="-10"/>
        </w:rPr>
        <w:t xml:space="preserve"> </w:t>
      </w:r>
      <w:r>
        <w:t>purpose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facilitate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fair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speedy</w:t>
      </w:r>
      <w:r>
        <w:rPr>
          <w:spacing w:val="-9"/>
        </w:rPr>
        <w:t xml:space="preserve"> </w:t>
      </w:r>
      <w:r>
        <w:t>Trial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action.</w:t>
      </w:r>
      <w:r>
        <w:rPr>
          <w:spacing w:val="-9"/>
        </w:rPr>
        <w:t xml:space="preserve"> </w:t>
      </w:r>
      <w:r>
        <w:t>Counsel</w:t>
      </w:r>
      <w:r>
        <w:rPr>
          <w:spacing w:val="-8"/>
        </w:rPr>
        <w:t xml:space="preserve"> </w:t>
      </w:r>
      <w:r>
        <w:t>shall</w:t>
      </w:r>
      <w:r>
        <w:rPr>
          <w:spacing w:val="-52"/>
        </w:rPr>
        <w:t xml:space="preserve"> </w:t>
      </w:r>
      <w:r>
        <w:t>communicate with each other in a timely manner and otherwise respond in good faith to this Case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Order.</w:t>
      </w:r>
    </w:p>
    <w:p w14:paraId="566E199F" w14:textId="77777777" w:rsidR="00EF421D" w:rsidRDefault="00EF421D" w:rsidP="00EF421D">
      <w:pPr>
        <w:pStyle w:val="BodyText"/>
        <w:spacing w:before="1"/>
      </w:pPr>
    </w:p>
    <w:p w14:paraId="58D9D362" w14:textId="77777777" w:rsidR="00EF421D" w:rsidRDefault="00EF421D" w:rsidP="00EF421D">
      <w:pPr>
        <w:pStyle w:val="Heading1"/>
        <w:numPr>
          <w:ilvl w:val="0"/>
          <w:numId w:val="35"/>
        </w:numPr>
        <w:tabs>
          <w:tab w:val="left" w:pos="1541"/>
        </w:tabs>
        <w:ind w:left="1440" w:right="116" w:firstLine="719"/>
        <w:jc w:val="both"/>
        <w:rPr>
          <w:b w:val="0"/>
        </w:rPr>
      </w:pPr>
      <w:r>
        <w:rPr>
          <w:u w:val="single"/>
        </w:rPr>
        <w:t>ANY PARTY TO THIS ACTION MAY MOVE TO REQUEST THAT THIS CASE</w:t>
      </w:r>
      <w:r>
        <w:rPr>
          <w:spacing w:val="-52"/>
        </w:rPr>
        <w:t xml:space="preserve"> </w:t>
      </w:r>
      <w:r>
        <w:rPr>
          <w:u w:val="single"/>
        </w:rPr>
        <w:t>BE CHARACTERIZED AS COMPLEX LITIGATION, AS SET FORTH IN RULE 1.201 OF THE</w:t>
      </w:r>
      <w:r>
        <w:rPr>
          <w:spacing w:val="-52"/>
        </w:rPr>
        <w:t xml:space="preserve"> </w:t>
      </w:r>
      <w:r>
        <w:rPr>
          <w:u w:val="single"/>
        </w:rPr>
        <w:t>FLORIDA</w:t>
      </w:r>
      <w:r>
        <w:rPr>
          <w:spacing w:val="1"/>
          <w:u w:val="single"/>
        </w:rPr>
        <w:t xml:space="preserve"> </w:t>
      </w:r>
      <w:r>
        <w:rPr>
          <w:u w:val="single"/>
        </w:rPr>
        <w:t>RULES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1"/>
          <w:u w:val="single"/>
        </w:rPr>
        <w:t xml:space="preserve"> </w:t>
      </w:r>
      <w:r>
        <w:rPr>
          <w:u w:val="single"/>
        </w:rPr>
        <w:t>CIVIL</w:t>
      </w:r>
      <w:r>
        <w:rPr>
          <w:spacing w:val="1"/>
          <w:u w:val="single"/>
        </w:rPr>
        <w:t xml:space="preserve"> </w:t>
      </w:r>
      <w:r>
        <w:rPr>
          <w:u w:val="single"/>
        </w:rPr>
        <w:t>PROCEDURE,</w:t>
      </w:r>
      <w:r>
        <w:rPr>
          <w:spacing w:val="1"/>
          <w:u w:val="single"/>
        </w:rPr>
        <w:t xml:space="preserve"> </w:t>
      </w:r>
      <w:r>
        <w:rPr>
          <w:u w:val="single"/>
        </w:rPr>
        <w:t>OR</w:t>
      </w:r>
      <w:r>
        <w:rPr>
          <w:spacing w:val="1"/>
          <w:u w:val="single"/>
        </w:rPr>
        <w:t xml:space="preserve"> </w:t>
      </w:r>
      <w:r>
        <w:rPr>
          <w:u w:val="single"/>
        </w:rPr>
        <w:t>AS</w:t>
      </w:r>
      <w:r>
        <w:rPr>
          <w:spacing w:val="1"/>
          <w:u w:val="single"/>
        </w:rPr>
        <w:t xml:space="preserve"> </w:t>
      </w:r>
      <w:r>
        <w:rPr>
          <w:u w:val="single"/>
        </w:rPr>
        <w:t>STREAMLINED</w:t>
      </w:r>
      <w:r>
        <w:rPr>
          <w:spacing w:val="1"/>
          <w:u w:val="single"/>
        </w:rPr>
        <w:t xml:space="preserve"> </w:t>
      </w:r>
      <w:r>
        <w:rPr>
          <w:u w:val="single"/>
        </w:rPr>
        <w:t>LITIGATION,</w:t>
      </w:r>
      <w:r>
        <w:rPr>
          <w:spacing w:val="1"/>
          <w:u w:val="single"/>
        </w:rPr>
        <w:t xml:space="preserve"> </w:t>
      </w:r>
      <w:r>
        <w:rPr>
          <w:u w:val="single"/>
        </w:rPr>
        <w:t>TO</w:t>
      </w:r>
      <w:r>
        <w:rPr>
          <w:spacing w:val="1"/>
        </w:rPr>
        <w:t xml:space="preserve"> </w:t>
      </w:r>
      <w:r>
        <w:rPr>
          <w:u w:val="single"/>
        </w:rPr>
        <w:t>EXTEND</w:t>
      </w:r>
      <w:r>
        <w:rPr>
          <w:spacing w:val="-2"/>
          <w:u w:val="single"/>
        </w:rPr>
        <w:t xml:space="preserve"> </w:t>
      </w:r>
      <w:r>
        <w:rPr>
          <w:u w:val="single"/>
        </w:rPr>
        <w:t>OR</w:t>
      </w:r>
      <w:r>
        <w:rPr>
          <w:spacing w:val="-1"/>
          <w:u w:val="single"/>
        </w:rPr>
        <w:t xml:space="preserve"> </w:t>
      </w:r>
      <w:r>
        <w:rPr>
          <w:u w:val="single"/>
        </w:rPr>
        <w:t>REDUCE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TIMES SET</w:t>
      </w:r>
      <w:r>
        <w:rPr>
          <w:spacing w:val="-1"/>
          <w:u w:val="single"/>
        </w:rPr>
        <w:t xml:space="preserve"> </w:t>
      </w:r>
      <w:r>
        <w:rPr>
          <w:u w:val="single"/>
        </w:rPr>
        <w:t>FORTH</w:t>
      </w:r>
      <w:r>
        <w:rPr>
          <w:spacing w:val="1"/>
          <w:u w:val="single"/>
        </w:rPr>
        <w:t xml:space="preserve"> </w:t>
      </w:r>
      <w:r>
        <w:rPr>
          <w:u w:val="single"/>
        </w:rPr>
        <w:t>HEREIN.</w:t>
      </w:r>
    </w:p>
    <w:p w14:paraId="378F42A6" w14:textId="77777777" w:rsidR="00EF421D" w:rsidRDefault="00EF421D" w:rsidP="00EF421D">
      <w:pPr>
        <w:pStyle w:val="BodyText"/>
        <w:spacing w:before="11"/>
        <w:rPr>
          <w:b/>
          <w:sz w:val="29"/>
        </w:rPr>
      </w:pPr>
    </w:p>
    <w:p w14:paraId="0DFCB14D" w14:textId="77777777" w:rsidR="00EF421D" w:rsidRDefault="00EF421D" w:rsidP="00EF421D">
      <w:pPr>
        <w:spacing w:before="90"/>
        <w:ind w:left="820"/>
        <w:rPr>
          <w:sz w:val="24"/>
        </w:rPr>
      </w:pPr>
      <w:r>
        <w:rPr>
          <w:b/>
        </w:rPr>
        <w:t>DONE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ORDERED</w:t>
      </w:r>
      <w:r>
        <w:rPr>
          <w:b/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Chambers</w:t>
      </w:r>
      <w:r>
        <w:rPr>
          <w:spacing w:val="-3"/>
        </w:rPr>
        <w:t xml:space="preserve"> </w:t>
      </w:r>
      <w:r>
        <w:t>at Sanford,</w:t>
      </w:r>
      <w:r>
        <w:rPr>
          <w:spacing w:val="-2"/>
        </w:rPr>
        <w:t xml:space="preserve"> </w:t>
      </w:r>
      <w:r>
        <w:t>Seminole</w:t>
      </w:r>
      <w:r>
        <w:rPr>
          <w:spacing w:val="-1"/>
        </w:rPr>
        <w:t xml:space="preserve"> </w:t>
      </w:r>
      <w:r>
        <w:t>County,</w:t>
      </w:r>
      <w:r>
        <w:rPr>
          <w:spacing w:val="-1"/>
        </w:rPr>
        <w:t xml:space="preserve"> </w:t>
      </w:r>
      <w:r>
        <w:t>Florid</w:t>
      </w:r>
      <w:r>
        <w:rPr>
          <w:sz w:val="24"/>
        </w:rPr>
        <w:t>a.</w:t>
      </w:r>
    </w:p>
    <w:p w14:paraId="322A8607" w14:textId="77777777" w:rsidR="00EF421D" w:rsidRDefault="00EF421D" w:rsidP="00EF421D">
      <w:pPr>
        <w:pStyle w:val="BodyText"/>
        <w:rPr>
          <w:sz w:val="26"/>
        </w:rPr>
      </w:pPr>
    </w:p>
    <w:p w14:paraId="24649715" w14:textId="77777777" w:rsidR="00EF421D" w:rsidRDefault="00EF421D" w:rsidP="00EF421D">
      <w:pPr>
        <w:pStyle w:val="BodyText"/>
        <w:spacing w:before="8"/>
        <w:rPr>
          <w:sz w:val="29"/>
        </w:rPr>
      </w:pPr>
    </w:p>
    <w:p w14:paraId="4204C09E" w14:textId="77777777" w:rsidR="00EF421D" w:rsidRDefault="00EF421D" w:rsidP="00EF421D">
      <w:pPr>
        <w:ind w:left="100" w:right="122"/>
        <w:rPr>
          <w:b/>
          <w:i/>
          <w:sz w:val="24"/>
        </w:rPr>
      </w:pPr>
      <w:r>
        <w:rPr>
          <w:b/>
          <w:i/>
          <w:sz w:val="24"/>
          <w:u w:val="single"/>
        </w:rPr>
        <w:t>“A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true and</w:t>
      </w:r>
      <w:r>
        <w:rPr>
          <w:b/>
          <w:i/>
          <w:spacing w:val="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correct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copy of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the foregoing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was</w:t>
      </w:r>
      <w:r>
        <w:rPr>
          <w:b/>
          <w:i/>
          <w:spacing w:val="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distributed to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all</w:t>
      </w:r>
      <w:r>
        <w:rPr>
          <w:b/>
          <w:i/>
          <w:spacing w:val="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parties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by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filing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and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service via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  <w:u w:val="single"/>
        </w:rPr>
        <w:t>the</w:t>
      </w:r>
      <w:r>
        <w:rPr>
          <w:b/>
          <w:i/>
          <w:spacing w:val="-8"/>
          <w:sz w:val="24"/>
          <w:u w:val="single"/>
        </w:rPr>
        <w:t xml:space="preserve"> </w:t>
      </w:r>
      <w:proofErr w:type="spellStart"/>
      <w:r>
        <w:rPr>
          <w:b/>
          <w:i/>
          <w:sz w:val="24"/>
          <w:u w:val="single"/>
        </w:rPr>
        <w:t>eportal</w:t>
      </w:r>
      <w:proofErr w:type="spellEnd"/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to</w:t>
      </w:r>
      <w:r>
        <w:rPr>
          <w:b/>
          <w:i/>
          <w:spacing w:val="-5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all</w:t>
      </w:r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attorney(s)/interested</w:t>
      </w:r>
      <w:r>
        <w:rPr>
          <w:b/>
          <w:i/>
          <w:spacing w:val="-7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parties</w:t>
      </w:r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identified</w:t>
      </w:r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on</w:t>
      </w:r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the</w:t>
      </w:r>
      <w:r>
        <w:rPr>
          <w:b/>
          <w:i/>
          <w:spacing w:val="-7"/>
          <w:sz w:val="24"/>
          <w:u w:val="single"/>
        </w:rPr>
        <w:t xml:space="preserve"> </w:t>
      </w:r>
      <w:proofErr w:type="spellStart"/>
      <w:r>
        <w:rPr>
          <w:b/>
          <w:i/>
          <w:sz w:val="24"/>
          <w:u w:val="single"/>
        </w:rPr>
        <w:t>eportal</w:t>
      </w:r>
      <w:proofErr w:type="spellEnd"/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Electronic</w:t>
      </w:r>
      <w:r>
        <w:rPr>
          <w:b/>
          <w:i/>
          <w:spacing w:val="-7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Service</w:t>
      </w:r>
      <w:r>
        <w:rPr>
          <w:b/>
          <w:i/>
          <w:spacing w:val="-7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List.”</w:t>
      </w:r>
    </w:p>
    <w:p w14:paraId="4B5E4BE2" w14:textId="77777777" w:rsidR="00EF421D" w:rsidRDefault="00EF421D" w:rsidP="00EF421D">
      <w:pPr>
        <w:pStyle w:val="BodyText"/>
        <w:rPr>
          <w:b/>
          <w:i/>
          <w:sz w:val="20"/>
        </w:rPr>
      </w:pPr>
    </w:p>
    <w:p w14:paraId="7B91F8CF" w14:textId="77777777" w:rsidR="00EF421D" w:rsidRDefault="00EF421D" w:rsidP="00EF421D">
      <w:pPr>
        <w:pStyle w:val="BodyText"/>
        <w:spacing w:before="4"/>
        <w:rPr>
          <w:b/>
          <w:i/>
          <w:sz w:val="16"/>
        </w:rPr>
      </w:pPr>
    </w:p>
    <w:p w14:paraId="2A0329FE" w14:textId="77777777" w:rsidR="00EF421D" w:rsidRDefault="00EF421D" w:rsidP="00EF421D">
      <w:pPr>
        <w:spacing w:before="89"/>
        <w:ind w:left="100" w:right="115"/>
        <w:jc w:val="both"/>
        <w:rPr>
          <w:b/>
          <w:sz w:val="28"/>
        </w:rPr>
      </w:pPr>
      <w:r>
        <w:rPr>
          <w:b/>
          <w:sz w:val="28"/>
        </w:rPr>
        <w:t xml:space="preserve">If you are a person with a disability who needs any accommodation </w:t>
      </w:r>
      <w:proofErr w:type="gramStart"/>
      <w:r>
        <w:rPr>
          <w:b/>
          <w:sz w:val="28"/>
        </w:rPr>
        <w:t>in order to</w:t>
      </w:r>
      <w:proofErr w:type="gramEnd"/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participate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proceeding,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entitled,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cost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you,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provision of certain assistance</w:t>
      </w:r>
      <w:r>
        <w:rPr>
          <w:sz w:val="28"/>
        </w:rPr>
        <w:t xml:space="preserve">. </w:t>
      </w:r>
      <w:r>
        <w:rPr>
          <w:b/>
          <w:sz w:val="28"/>
        </w:rPr>
        <w:t>If you require assistance please contact: ADA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Coordinator at Seminole Court Administration, 301 N. Park Avenue, Suite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N301, Sanford, Florida, 32771-1292; (407) 665-4227. NOTE: You must contact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coordinator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least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days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before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scheduled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court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appearance,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immediately upon receiving this notification if the time before the scheduled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appearance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is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less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than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7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days;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hearing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voice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impaired,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Seminole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County,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711.</w:t>
      </w:r>
    </w:p>
    <w:p w14:paraId="393CD3A4" w14:textId="5F5B1EA7" w:rsidR="006A6D77" w:rsidRPr="00EF421D" w:rsidRDefault="006A6D77" w:rsidP="00EF421D"/>
    <w:sectPr w:rsidR="006A6D77" w:rsidRPr="00EF421D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B4BD9" w14:textId="77777777" w:rsidR="00346A8B" w:rsidRDefault="00346A8B" w:rsidP="001F3B28">
      <w:r>
        <w:separator/>
      </w:r>
    </w:p>
  </w:endnote>
  <w:endnote w:type="continuationSeparator" w:id="0">
    <w:p w14:paraId="249EA76C" w14:textId="77777777" w:rsidR="00346A8B" w:rsidRDefault="00346A8B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0B3F" w14:textId="77777777" w:rsidR="00EF421D" w:rsidRDefault="00EF42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ED670F" wp14:editId="389770E2">
              <wp:simplePos x="0" y="0"/>
              <wp:positionH relativeFrom="page">
                <wp:posOffset>3778885</wp:posOffset>
              </wp:positionH>
              <wp:positionV relativeFrom="page">
                <wp:posOffset>9446260</wp:posOffset>
              </wp:positionV>
              <wp:extent cx="229235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EB470" w14:textId="77777777" w:rsidR="00EF421D" w:rsidRDefault="00EF421D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ED67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97.55pt;margin-top:743.8pt;width:18.0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" filled="f" stroked="f">
              <v:textbox inset="0,0,0,0">
                <w:txbxContent>
                  <w:p w14:paraId="566EB470" w14:textId="77777777" w:rsidR="00EF421D" w:rsidRDefault="00EF421D">
                    <w:pPr>
                      <w:pStyle w:val="BodyText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346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F72B" w14:textId="77777777" w:rsidR="00346A8B" w:rsidRDefault="00346A8B" w:rsidP="001F3B28">
      <w:r>
        <w:separator/>
      </w:r>
    </w:p>
  </w:footnote>
  <w:footnote w:type="continuationSeparator" w:id="0">
    <w:p w14:paraId="2C716D31" w14:textId="77777777" w:rsidR="00346A8B" w:rsidRDefault="00346A8B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0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7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21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2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16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7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9"/>
  </w:num>
  <w:num w:numId="13">
    <w:abstractNumId w:val="10"/>
  </w:num>
  <w:num w:numId="14">
    <w:abstractNumId w:val="26"/>
  </w:num>
  <w:num w:numId="15">
    <w:abstractNumId w:val="4"/>
  </w:num>
  <w:num w:numId="16">
    <w:abstractNumId w:val="18"/>
  </w:num>
  <w:num w:numId="17">
    <w:abstractNumId w:val="23"/>
  </w:num>
  <w:num w:numId="18">
    <w:abstractNumId w:val="7"/>
  </w:num>
  <w:num w:numId="19">
    <w:abstractNumId w:val="5"/>
  </w:num>
  <w:num w:numId="20">
    <w:abstractNumId w:val="21"/>
  </w:num>
  <w:num w:numId="21">
    <w:abstractNumId w:val="22"/>
  </w:num>
  <w:num w:numId="22">
    <w:abstractNumId w:val="12"/>
  </w:num>
  <w:num w:numId="23">
    <w:abstractNumId w:val="14"/>
  </w:num>
  <w:num w:numId="24">
    <w:abstractNumId w:val="8"/>
  </w:num>
  <w:num w:numId="25">
    <w:abstractNumId w:val="1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22C19"/>
    <w:rsid w:val="0015630D"/>
    <w:rsid w:val="00180ABD"/>
    <w:rsid w:val="001A575C"/>
    <w:rsid w:val="001F3B28"/>
    <w:rsid w:val="00273C84"/>
    <w:rsid w:val="0028323D"/>
    <w:rsid w:val="00293A4C"/>
    <w:rsid w:val="0029482B"/>
    <w:rsid w:val="002E5FFF"/>
    <w:rsid w:val="00305522"/>
    <w:rsid w:val="00326768"/>
    <w:rsid w:val="00331D40"/>
    <w:rsid w:val="00343FAC"/>
    <w:rsid w:val="00346A8B"/>
    <w:rsid w:val="0037409B"/>
    <w:rsid w:val="003F6114"/>
    <w:rsid w:val="004133E9"/>
    <w:rsid w:val="00422939"/>
    <w:rsid w:val="004839DC"/>
    <w:rsid w:val="004A04BF"/>
    <w:rsid w:val="004C4EE3"/>
    <w:rsid w:val="00511039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4558A"/>
    <w:rsid w:val="00786EDB"/>
    <w:rsid w:val="007A0A71"/>
    <w:rsid w:val="007D3D81"/>
    <w:rsid w:val="007E5232"/>
    <w:rsid w:val="007F658E"/>
    <w:rsid w:val="008057A3"/>
    <w:rsid w:val="00880271"/>
    <w:rsid w:val="008A3F05"/>
    <w:rsid w:val="00976539"/>
    <w:rsid w:val="00990C63"/>
    <w:rsid w:val="009D5918"/>
    <w:rsid w:val="009F1F4D"/>
    <w:rsid w:val="00A227A4"/>
    <w:rsid w:val="00A67865"/>
    <w:rsid w:val="00AA46BC"/>
    <w:rsid w:val="00AB3C47"/>
    <w:rsid w:val="00AC6CC7"/>
    <w:rsid w:val="00AE1DFF"/>
    <w:rsid w:val="00AF5D10"/>
    <w:rsid w:val="00B13E9F"/>
    <w:rsid w:val="00B22CB0"/>
    <w:rsid w:val="00B23896"/>
    <w:rsid w:val="00B75B90"/>
    <w:rsid w:val="00B8196B"/>
    <w:rsid w:val="00BA246F"/>
    <w:rsid w:val="00BB36CB"/>
    <w:rsid w:val="00BC7AF1"/>
    <w:rsid w:val="00BF0F26"/>
    <w:rsid w:val="00CB0568"/>
    <w:rsid w:val="00D16880"/>
    <w:rsid w:val="00D91021"/>
    <w:rsid w:val="00DF2284"/>
    <w:rsid w:val="00DF556F"/>
    <w:rsid w:val="00E202C7"/>
    <w:rsid w:val="00E85580"/>
    <w:rsid w:val="00ED3E9E"/>
    <w:rsid w:val="00EE4D4E"/>
    <w:rsid w:val="00EF421D"/>
    <w:rsid w:val="00F52D0F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2200</Words>
  <Characters>11224</Characters>
  <Application>Microsoft Office Word</Application>
  <DocSecurity>0</DocSecurity>
  <Lines>215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2022-02-20T01:13:00Z</dcterms:created>
  <dcterms:modified xsi:type="dcterms:W3CDTF">2022-02-20T01:13:00Z</dcterms:modified>
</cp:coreProperties>
</file>