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6061" w14:textId="58CC3883" w:rsidR="00D82BB0" w:rsidRDefault="00D82BB0" w:rsidP="00D82BB0"/>
    <w:p w14:paraId="0CC2414F" w14:textId="77777777" w:rsidR="00D82BB0" w:rsidRPr="00AF63AC" w:rsidRDefault="00D82BB0" w:rsidP="00D82BB0">
      <w:pPr>
        <w:jc w:val="right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fldChar w:fldCharType="begin"/>
      </w:r>
      <w:r w:rsidRPr="00AF63AC">
        <w:rPr>
          <w:rFonts w:cstheme="minorHAnsi"/>
          <w:sz w:val="24"/>
          <w:szCs w:val="24"/>
        </w:rPr>
        <w:instrText xml:space="preserve"> DATE \@ "MMMM d, yyyy" </w:instrText>
      </w:r>
      <w:r w:rsidRPr="00AF63AC"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February 19, 2022</w:t>
      </w:r>
      <w:r w:rsidRPr="00AF63AC">
        <w:rPr>
          <w:rFonts w:cstheme="minorHAnsi"/>
          <w:sz w:val="24"/>
          <w:szCs w:val="24"/>
        </w:rPr>
        <w:fldChar w:fldCharType="end"/>
      </w:r>
    </w:p>
    <w:p w14:paraId="13503AF6" w14:textId="77777777" w:rsidR="00D82BB0" w:rsidRDefault="00D82BB0" w:rsidP="00D82BB0">
      <w:pPr>
        <w:jc w:val="both"/>
        <w:rPr>
          <w:rFonts w:cstheme="minorHAnsi"/>
          <w:sz w:val="24"/>
          <w:szCs w:val="24"/>
          <w:u w:val="single"/>
        </w:rPr>
      </w:pPr>
    </w:p>
    <w:p w14:paraId="07F298E2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  <w:u w:val="single"/>
        </w:rPr>
      </w:pPr>
      <w:r w:rsidRPr="00AF63AC">
        <w:rPr>
          <w:rFonts w:cstheme="minorHAnsi"/>
          <w:sz w:val="24"/>
          <w:szCs w:val="24"/>
          <w:u w:val="single"/>
        </w:rPr>
        <w:t xml:space="preserve">Via Electronic Submission </w:t>
      </w:r>
    </w:p>
    <w:p w14:paraId="00DFBB58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>Hon. &lt;&lt;JUDGE_NAME&gt;&gt;</w:t>
      </w:r>
    </w:p>
    <w:p w14:paraId="2222DD03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</w:p>
    <w:p w14:paraId="2E857EDB" w14:textId="77777777" w:rsidR="00D82BB0" w:rsidRPr="00AF63AC" w:rsidRDefault="00D82BB0" w:rsidP="00D82BB0">
      <w:pPr>
        <w:ind w:left="720" w:hanging="720"/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>Re:</w:t>
      </w:r>
      <w:r w:rsidRPr="00AF63AC">
        <w:rPr>
          <w:rFonts w:cstheme="minorHAnsi"/>
          <w:sz w:val="24"/>
          <w:szCs w:val="24"/>
        </w:rPr>
        <w:tab/>
        <w:t>&lt;&lt;PROVIDER_SUITNAME&gt;&gt; a/a/o &lt;&lt;INJUREDPARTY_NAME&gt;&gt; v. &lt;&lt;INSURANCECOMPANY_SUITNAME&gt;&gt;</w:t>
      </w:r>
    </w:p>
    <w:p w14:paraId="52605077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ab/>
        <w:t>Case Number: &lt;&lt;INDEXORAAA_NUMBER&gt;&gt;</w:t>
      </w:r>
    </w:p>
    <w:p w14:paraId="53FBD090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ab/>
      </w:r>
    </w:p>
    <w:p w14:paraId="7E7D190C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>Hon. &lt;&lt;JUDGE_NAME&gt;&gt;,</w:t>
      </w:r>
    </w:p>
    <w:p w14:paraId="2036E16A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</w:p>
    <w:p w14:paraId="74726351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>Please find the attached proposed agreed order for your review to be entered in the above-referenced matter.  Should the order meet your approval, kindly execute same and provide a copy to the Clerk for filing to the docket in this matter.</w:t>
      </w:r>
    </w:p>
    <w:p w14:paraId="63590306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</w:p>
    <w:p w14:paraId="68D5ECE5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>Please feel free to contact me if you should have any questions or concerns.  Thank you.</w:t>
      </w:r>
    </w:p>
    <w:p w14:paraId="71EE06B9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</w:p>
    <w:p w14:paraId="5384D8DF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>Sincerely,</w:t>
      </w:r>
    </w:p>
    <w:p w14:paraId="2A80D1FB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</w:p>
    <w:p w14:paraId="2B046466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 xml:space="preserve"> </w:t>
      </w:r>
    </w:p>
    <w:p w14:paraId="628C6B34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>Robert F. Gonzalez, Esq.</w:t>
      </w:r>
    </w:p>
    <w:p w14:paraId="3FF9950A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</w:p>
    <w:p w14:paraId="64D770BB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</w:p>
    <w:p w14:paraId="380C9671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  <w:r w:rsidRPr="00AF63AC">
        <w:rPr>
          <w:rFonts w:cstheme="minorHAnsi"/>
          <w:sz w:val="24"/>
          <w:szCs w:val="24"/>
        </w:rPr>
        <w:t>Sincerely,</w:t>
      </w:r>
    </w:p>
    <w:p w14:paraId="55F44517" w14:textId="77777777" w:rsidR="00D82BB0" w:rsidRPr="00AF63AC" w:rsidRDefault="00D82BB0" w:rsidP="00D82BB0">
      <w:pPr>
        <w:jc w:val="both"/>
        <w:rPr>
          <w:rFonts w:cstheme="minorHAnsi"/>
          <w:sz w:val="24"/>
          <w:szCs w:val="24"/>
        </w:rPr>
      </w:pPr>
    </w:p>
    <w:p w14:paraId="170B6D9B" w14:textId="77777777" w:rsidR="00D82BB0" w:rsidRPr="00AF63AC" w:rsidRDefault="00D82BB0" w:rsidP="00D82BB0">
      <w:pPr>
        <w:jc w:val="both"/>
        <w:rPr>
          <w:rFonts w:eastAsia="Calibri" w:cstheme="minorHAnsi"/>
          <w:sz w:val="24"/>
          <w:szCs w:val="24"/>
        </w:rPr>
      </w:pPr>
      <w:r w:rsidRPr="00AF63AC">
        <w:rPr>
          <w:rFonts w:eastAsia="Calibri" w:cstheme="minorHAnsi"/>
          <w:noProof/>
          <w:sz w:val="24"/>
          <w:szCs w:val="24"/>
        </w:rPr>
        <w:drawing>
          <wp:inline distT="0" distB="0" distL="0" distR="0" wp14:anchorId="1DF2C055" wp14:editId="04C930CF">
            <wp:extent cx="2400300" cy="590550"/>
            <wp:effectExtent l="0" t="0" r="0" b="0"/>
            <wp:docPr id="14" name="Picture 1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9C84" w14:textId="77777777" w:rsidR="00D82BB0" w:rsidRPr="00AF63AC" w:rsidRDefault="00D82BB0" w:rsidP="00D82BB0">
      <w:pPr>
        <w:jc w:val="both"/>
        <w:rPr>
          <w:rFonts w:eastAsia="Calibri" w:cstheme="minorHAnsi"/>
          <w:sz w:val="24"/>
          <w:szCs w:val="24"/>
        </w:rPr>
      </w:pPr>
      <w:r w:rsidRPr="00AF63AC">
        <w:rPr>
          <w:rFonts w:eastAsia="Calibri" w:cstheme="minorHAnsi"/>
          <w:sz w:val="24"/>
          <w:szCs w:val="24"/>
        </w:rPr>
        <w:t>Robert F. Gonzalez, Esq.</w:t>
      </w:r>
    </w:p>
    <w:p w14:paraId="2A193930" w14:textId="77777777" w:rsidR="00D82BB0" w:rsidRPr="00AF63AC" w:rsidRDefault="00D82BB0" w:rsidP="00D82BB0">
      <w:pPr>
        <w:jc w:val="both"/>
        <w:rPr>
          <w:rFonts w:eastAsia="Calibri" w:cstheme="minorHAnsi"/>
          <w:sz w:val="24"/>
          <w:szCs w:val="24"/>
        </w:rPr>
      </w:pPr>
    </w:p>
    <w:p w14:paraId="2DA0CC16" w14:textId="24B3B9FC" w:rsidR="00D82BB0" w:rsidRPr="00D82BB0" w:rsidRDefault="00D82BB0" w:rsidP="00D82BB0">
      <w:r w:rsidRPr="00AF63AC">
        <w:rPr>
          <w:rFonts w:eastAsia="Calibri" w:cstheme="minorHAnsi"/>
          <w:sz w:val="24"/>
          <w:szCs w:val="24"/>
        </w:rPr>
        <w:t>Cc: &lt;&lt;OPPOSING_COUNSEL_NAME&gt;&gt;</w:t>
      </w:r>
    </w:p>
    <w:sectPr w:rsidR="00D82BB0" w:rsidRPr="00D82BB0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6BE6" w14:textId="77777777" w:rsidR="00ED6891" w:rsidRDefault="00ED6891">
      <w:r>
        <w:separator/>
      </w:r>
    </w:p>
  </w:endnote>
  <w:endnote w:type="continuationSeparator" w:id="0">
    <w:p w14:paraId="5600CA0E" w14:textId="77777777" w:rsidR="00ED6891" w:rsidRDefault="00ED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BEF2" w14:textId="77777777" w:rsidR="00ED6891" w:rsidRDefault="00ED6891">
      <w:r>
        <w:separator/>
      </w:r>
    </w:p>
  </w:footnote>
  <w:footnote w:type="continuationSeparator" w:id="0">
    <w:p w14:paraId="16CE52A5" w14:textId="77777777" w:rsidR="00ED6891" w:rsidRDefault="00ED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093E2A"/>
    <w:rsid w:val="000E18C2"/>
    <w:rsid w:val="00293A4C"/>
    <w:rsid w:val="003D5781"/>
    <w:rsid w:val="00403D6F"/>
    <w:rsid w:val="00475C0A"/>
    <w:rsid w:val="00492849"/>
    <w:rsid w:val="00545B9C"/>
    <w:rsid w:val="00664654"/>
    <w:rsid w:val="0076142A"/>
    <w:rsid w:val="00874C4B"/>
    <w:rsid w:val="008B3F8E"/>
    <w:rsid w:val="008E3EFA"/>
    <w:rsid w:val="00952BF9"/>
    <w:rsid w:val="00976539"/>
    <w:rsid w:val="00AA7035"/>
    <w:rsid w:val="00B04BAA"/>
    <w:rsid w:val="00CC5377"/>
    <w:rsid w:val="00D62AB9"/>
    <w:rsid w:val="00D82BB0"/>
    <w:rsid w:val="00E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3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952BF9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B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590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2022-02-19T21:57:00Z</dcterms:created>
  <dcterms:modified xsi:type="dcterms:W3CDTF">2022-02-19T21:57:00Z</dcterms:modified>
</cp:coreProperties>
</file>