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9526E" w14:textId="77777777" w:rsidR="00624E32" w:rsidRPr="00DC60B4" w:rsidRDefault="00624E32" w:rsidP="00624E32">
      <w:pPr>
        <w:widowControl/>
        <w:autoSpaceDE/>
        <w:autoSpaceDN/>
        <w:ind w:left="720" w:righ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C60B4">
        <w:rPr>
          <w:rFonts w:ascii="Times New Roman" w:eastAsia="Times New Roman" w:hAnsi="Times New Roman" w:cs="Times New Roman"/>
          <w:sz w:val="24"/>
          <w:szCs w:val="24"/>
        </w:rPr>
        <w:t>&lt;&lt;COURT_NAME&gt;&gt;</w:t>
      </w:r>
    </w:p>
    <w:p w14:paraId="637C130F" w14:textId="77777777" w:rsidR="00624E32" w:rsidRPr="00DC60B4" w:rsidRDefault="00624E32" w:rsidP="00624E32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F42322" w14:textId="77777777" w:rsidR="00624E32" w:rsidRDefault="00624E32" w:rsidP="00624E32">
      <w:pPr>
        <w:pStyle w:val="BodyText"/>
        <w:spacing w:before="78"/>
        <w:ind w:left="5160" w:right="193"/>
      </w:pPr>
    </w:p>
    <w:tbl>
      <w:tblPr>
        <w:tblStyle w:val="TableGrid"/>
        <w:tblW w:w="9270" w:type="dxa"/>
        <w:tblInd w:w="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2"/>
        <w:gridCol w:w="4578"/>
      </w:tblGrid>
      <w:tr w:rsidR="00624E32" w:rsidRPr="007D62C6" w14:paraId="4E4B533D" w14:textId="77777777" w:rsidTr="00B86712">
        <w:tc>
          <w:tcPr>
            <w:tcW w:w="4590" w:type="dxa"/>
          </w:tcPr>
          <w:p w14:paraId="15F48C6C" w14:textId="77777777" w:rsidR="00624E32" w:rsidRDefault="00624E32" w:rsidP="00B8671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&lt;&lt;PROVIDER_SUITNAME&gt;&gt;,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  <w:p w14:paraId="61BBC022" w14:textId="77777777" w:rsidR="00624E32" w:rsidRPr="007D62C6" w:rsidRDefault="00624E32" w:rsidP="00B86712">
            <w:pPr>
              <w:pStyle w:val="NoSpacing"/>
              <w:rPr>
                <w:sz w:val="24"/>
                <w:szCs w:val="24"/>
              </w:rPr>
            </w:pPr>
            <w:r w:rsidRPr="007D62C6">
              <w:rPr>
                <w:sz w:val="24"/>
                <w:szCs w:val="24"/>
              </w:rPr>
              <w:t>a/a/o &lt;&lt;INJUREDPARTY_NAME&gt;&gt;</w:t>
            </w:r>
          </w:p>
          <w:p w14:paraId="7AC6BB54" w14:textId="77777777" w:rsidR="00624E32" w:rsidRPr="007D62C6" w:rsidRDefault="00624E32" w:rsidP="00B86712">
            <w:pPr>
              <w:pStyle w:val="NoSpacing"/>
              <w:rPr>
                <w:sz w:val="24"/>
                <w:szCs w:val="24"/>
              </w:rPr>
            </w:pPr>
            <w:r w:rsidRPr="007D62C6">
              <w:rPr>
                <w:sz w:val="24"/>
                <w:szCs w:val="24"/>
              </w:rPr>
              <w:tab/>
              <w:t xml:space="preserve">                                        </w:t>
            </w:r>
          </w:p>
          <w:p w14:paraId="350D83B2" w14:textId="77777777" w:rsidR="00624E32" w:rsidRPr="007D62C6" w:rsidRDefault="00624E32" w:rsidP="00B86712">
            <w:pPr>
              <w:pStyle w:val="NoSpacing"/>
              <w:rPr>
                <w:sz w:val="24"/>
                <w:szCs w:val="24"/>
              </w:rPr>
            </w:pPr>
            <w:r w:rsidRPr="007D62C6">
              <w:rPr>
                <w:sz w:val="24"/>
                <w:szCs w:val="24"/>
              </w:rPr>
              <w:tab/>
              <w:t>Plaintiff,</w:t>
            </w:r>
          </w:p>
          <w:p w14:paraId="62821901" w14:textId="77777777" w:rsidR="00624E32" w:rsidRPr="007D62C6" w:rsidRDefault="00624E32" w:rsidP="00B86712">
            <w:pPr>
              <w:pStyle w:val="NoSpacing"/>
              <w:rPr>
                <w:sz w:val="24"/>
                <w:szCs w:val="24"/>
              </w:rPr>
            </w:pPr>
          </w:p>
          <w:p w14:paraId="3406374C" w14:textId="77777777" w:rsidR="00624E32" w:rsidRPr="007D62C6" w:rsidRDefault="00624E32" w:rsidP="00B86712">
            <w:pPr>
              <w:pStyle w:val="NoSpacing"/>
              <w:rPr>
                <w:sz w:val="24"/>
                <w:szCs w:val="24"/>
              </w:rPr>
            </w:pPr>
            <w:r w:rsidRPr="007D62C6">
              <w:rPr>
                <w:sz w:val="24"/>
                <w:szCs w:val="24"/>
              </w:rPr>
              <w:t>vs.</w:t>
            </w:r>
          </w:p>
          <w:p w14:paraId="6D8422B7" w14:textId="77777777" w:rsidR="00624E32" w:rsidRPr="007D62C6" w:rsidRDefault="00624E32" w:rsidP="00B86712">
            <w:pPr>
              <w:pStyle w:val="NoSpacing"/>
              <w:rPr>
                <w:sz w:val="24"/>
                <w:szCs w:val="24"/>
              </w:rPr>
            </w:pPr>
          </w:p>
          <w:p w14:paraId="0134CAF5" w14:textId="77777777" w:rsidR="00624E32" w:rsidRPr="007D62C6" w:rsidRDefault="00624E32" w:rsidP="00B86712">
            <w:pPr>
              <w:pStyle w:val="NoSpacing"/>
              <w:rPr>
                <w:sz w:val="24"/>
                <w:szCs w:val="24"/>
              </w:rPr>
            </w:pPr>
            <w:r w:rsidRPr="007D62C6">
              <w:rPr>
                <w:sz w:val="24"/>
                <w:szCs w:val="24"/>
              </w:rPr>
              <w:t>&lt;&lt;INSURANCECOMPANY_SUITNAME&gt;&gt;</w:t>
            </w:r>
          </w:p>
          <w:p w14:paraId="615AD1DF" w14:textId="77777777" w:rsidR="00624E32" w:rsidRPr="007D62C6" w:rsidRDefault="00624E32" w:rsidP="00B86712">
            <w:pPr>
              <w:pStyle w:val="NoSpacing"/>
              <w:rPr>
                <w:sz w:val="24"/>
                <w:szCs w:val="24"/>
              </w:rPr>
            </w:pPr>
          </w:p>
          <w:p w14:paraId="7432530B" w14:textId="77777777" w:rsidR="00624E32" w:rsidRPr="007D62C6" w:rsidRDefault="00624E32" w:rsidP="00B86712">
            <w:pPr>
              <w:pStyle w:val="NoSpacing"/>
              <w:rPr>
                <w:sz w:val="24"/>
                <w:szCs w:val="24"/>
              </w:rPr>
            </w:pPr>
            <w:r w:rsidRPr="007D62C6">
              <w:rPr>
                <w:sz w:val="24"/>
                <w:szCs w:val="24"/>
              </w:rPr>
              <w:tab/>
              <w:t>Defendant.</w:t>
            </w:r>
          </w:p>
          <w:p w14:paraId="49A8BC0A" w14:textId="77777777" w:rsidR="00624E32" w:rsidRPr="007D62C6" w:rsidRDefault="00624E32" w:rsidP="00B8671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4680" w:type="dxa"/>
          </w:tcPr>
          <w:p w14:paraId="6942ACF6" w14:textId="77777777" w:rsidR="00624E32" w:rsidRPr="007D62C6" w:rsidRDefault="00624E32" w:rsidP="00B86712">
            <w:pPr>
              <w:pStyle w:val="NoSpacing"/>
              <w:rPr>
                <w:sz w:val="24"/>
                <w:szCs w:val="24"/>
              </w:rPr>
            </w:pPr>
            <w:r w:rsidRPr="007D62C6">
              <w:rPr>
                <w:sz w:val="24"/>
                <w:szCs w:val="24"/>
              </w:rPr>
              <w:t>Case No.</w:t>
            </w:r>
            <w:r w:rsidRPr="007D62C6">
              <w:rPr>
                <w:sz w:val="24"/>
                <w:szCs w:val="24"/>
              </w:rPr>
              <w:br/>
            </w:r>
          </w:p>
          <w:p w14:paraId="3DF257B2" w14:textId="77777777" w:rsidR="00624E32" w:rsidRPr="007D62C6" w:rsidRDefault="00624E32" w:rsidP="00B86712">
            <w:pPr>
              <w:pStyle w:val="NoSpacing"/>
              <w:rPr>
                <w:sz w:val="24"/>
                <w:szCs w:val="24"/>
              </w:rPr>
            </w:pPr>
          </w:p>
          <w:p w14:paraId="151B2AF2" w14:textId="77777777" w:rsidR="00624E32" w:rsidRPr="007D62C6" w:rsidRDefault="00624E32" w:rsidP="00B86712">
            <w:pPr>
              <w:pStyle w:val="NoSpacing"/>
              <w:rPr>
                <w:sz w:val="24"/>
                <w:szCs w:val="24"/>
              </w:rPr>
            </w:pPr>
          </w:p>
        </w:tc>
      </w:tr>
    </w:tbl>
    <w:p w14:paraId="3AC53662" w14:textId="77777777" w:rsidR="00624E32" w:rsidRDefault="00624E32" w:rsidP="00624E32">
      <w:pPr>
        <w:pStyle w:val="BodyText"/>
        <w:spacing w:before="10"/>
        <w:rPr>
          <w:sz w:val="19"/>
        </w:rPr>
      </w:pPr>
    </w:p>
    <w:p w14:paraId="3AC424AB" w14:textId="77777777" w:rsidR="00624E32" w:rsidRDefault="00624E32" w:rsidP="00624E32">
      <w:pPr>
        <w:pStyle w:val="Heading1"/>
      </w:pPr>
      <w:r>
        <w:t>NOTICE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APPEAR FOR</w:t>
      </w:r>
      <w:r>
        <w:rPr>
          <w:spacing w:val="-3"/>
        </w:rPr>
        <w:t xml:space="preserve"> </w:t>
      </w:r>
      <w:r>
        <w:t>PRETRIAL</w:t>
      </w:r>
      <w:r>
        <w:rPr>
          <w:spacing w:val="-2"/>
        </w:rPr>
        <w:t xml:space="preserve"> </w:t>
      </w:r>
      <w:r>
        <w:t>CONFERENCE/MEDIATION</w:t>
      </w:r>
    </w:p>
    <w:p w14:paraId="11BF9083" w14:textId="77777777" w:rsidR="00624E32" w:rsidRDefault="00624E32" w:rsidP="00624E32">
      <w:pPr>
        <w:pStyle w:val="BodyText"/>
        <w:spacing w:before="1"/>
        <w:rPr>
          <w:b/>
          <w:sz w:val="22"/>
        </w:rPr>
      </w:pPr>
    </w:p>
    <w:p w14:paraId="7D17A3A3" w14:textId="77777777" w:rsidR="00624E32" w:rsidRDefault="00624E32" w:rsidP="00624E32">
      <w:pPr>
        <w:ind w:left="116"/>
      </w:pPr>
      <w:r>
        <w:t>STATE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FLORIDA</w:t>
      </w:r>
      <w:r>
        <w:rPr>
          <w:spacing w:val="-3"/>
        </w:rPr>
        <w:t xml:space="preserve"> </w:t>
      </w:r>
      <w:r>
        <w:rPr>
          <w:sz w:val="8"/>
        </w:rPr>
        <w:t>-</w:t>
      </w:r>
      <w:r>
        <w:rPr>
          <w:spacing w:val="-2"/>
          <w:sz w:val="8"/>
        </w:rPr>
        <w:t xml:space="preserve"> </w:t>
      </w:r>
      <w:r>
        <w:t>NOTICE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PLAINTIFF(S)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DEFENDANT(S):</w:t>
      </w:r>
    </w:p>
    <w:p w14:paraId="0EEDB14F" w14:textId="77777777" w:rsidR="00624E32" w:rsidRDefault="00624E32" w:rsidP="00624E32">
      <w:pPr>
        <w:pStyle w:val="BodyText"/>
        <w:rPr>
          <w:sz w:val="22"/>
        </w:rPr>
      </w:pPr>
    </w:p>
    <w:p w14:paraId="4FB7D860" w14:textId="77777777" w:rsidR="00624E32" w:rsidRDefault="00624E32" w:rsidP="00624E32">
      <w:pPr>
        <w:tabs>
          <w:tab w:val="left" w:pos="4635"/>
          <w:tab w:val="left" w:pos="8834"/>
        </w:tabs>
        <w:ind w:left="1707"/>
      </w:pPr>
      <w:r>
        <w:t xml:space="preserve">Defendant </w:t>
      </w:r>
      <w:proofErr w:type="gramStart"/>
      <w:r>
        <w:t>name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2"/>
        </w:rPr>
        <w:t xml:space="preserve"> </w:t>
      </w:r>
      <w:r w:rsidRPr="00CC2679">
        <w:rPr>
          <w:u w:val="single"/>
        </w:rPr>
        <w:t>&lt;&lt;INSURANCECOMPANY_SUITNAME&gt;&gt;</w:t>
      </w:r>
      <w:r>
        <w:rPr>
          <w:u w:val="single"/>
        </w:rPr>
        <w:tab/>
      </w:r>
    </w:p>
    <w:p w14:paraId="5AF4A8F3" w14:textId="77777777" w:rsidR="00624E32" w:rsidRDefault="00624E32" w:rsidP="00624E32">
      <w:pPr>
        <w:pStyle w:val="BodyText"/>
        <w:rPr>
          <w:sz w:val="14"/>
        </w:rPr>
      </w:pPr>
    </w:p>
    <w:p w14:paraId="77025674" w14:textId="77777777" w:rsidR="00624E32" w:rsidRDefault="00624E32" w:rsidP="00624E32">
      <w:pPr>
        <w:tabs>
          <w:tab w:val="left" w:pos="6371"/>
        </w:tabs>
        <w:spacing w:before="93"/>
        <w:ind w:right="68"/>
        <w:jc w:val="center"/>
      </w:pPr>
      <w:r>
        <w:t xml:space="preserve">Address:  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FBB9ABA" w14:textId="77777777" w:rsidR="00624E32" w:rsidRDefault="00624E32" w:rsidP="00624E32">
      <w:pPr>
        <w:pStyle w:val="BodyText"/>
        <w:rPr>
          <w:sz w:val="20"/>
        </w:rPr>
      </w:pPr>
    </w:p>
    <w:p w14:paraId="4B2B8B57" w14:textId="2D4F2A57" w:rsidR="00624E32" w:rsidRDefault="00624E32" w:rsidP="00624E32">
      <w:pPr>
        <w:pStyle w:val="BodyText"/>
        <w:spacing w:before="1"/>
        <w:rPr>
          <w:sz w:val="21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5D370BA" wp14:editId="5BFDA927">
                <wp:simplePos x="0" y="0"/>
                <wp:positionH relativeFrom="page">
                  <wp:posOffset>2542540</wp:posOffset>
                </wp:positionH>
                <wp:positionV relativeFrom="paragraph">
                  <wp:posOffset>169545</wp:posOffset>
                </wp:positionV>
                <wp:extent cx="3340100" cy="1270"/>
                <wp:effectExtent l="8890" t="5715" r="13335" b="12065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40100" cy="1270"/>
                        </a:xfrm>
                        <a:custGeom>
                          <a:avLst/>
                          <a:gdLst>
                            <a:gd name="T0" fmla="+- 0 4004 4004"/>
                            <a:gd name="T1" fmla="*/ T0 w 5260"/>
                            <a:gd name="T2" fmla="+- 0 9264 4004"/>
                            <a:gd name="T3" fmla="*/ T2 w 52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260">
                              <a:moveTo>
                                <a:pt x="0" y="0"/>
                              </a:moveTo>
                              <a:lnTo>
                                <a:pt x="5260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1CF0EC" id="Freeform: Shape 3" o:spid="_x0000_s1026" style="position:absolute;margin-left:200.2pt;margin-top:13.35pt;width:263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2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" path="m,l5260,e" filled="f" strokeweight=".24536mm">
                <v:path arrowok="t" o:connecttype="custom" o:connectlocs="0,0;3340100,0" o:connectangles="0,0"/>
                <w10:wrap type="topAndBottom" anchorx="page"/>
              </v:shape>
            </w:pict>
          </mc:Fallback>
        </mc:AlternateContent>
      </w:r>
    </w:p>
    <w:p w14:paraId="608D642B" w14:textId="77777777" w:rsidR="00624E32" w:rsidRDefault="00624E32" w:rsidP="00624E32">
      <w:pPr>
        <w:pStyle w:val="BodyText"/>
        <w:rPr>
          <w:sz w:val="20"/>
        </w:rPr>
      </w:pPr>
    </w:p>
    <w:p w14:paraId="2B489E1D" w14:textId="77777777" w:rsidR="00624E32" w:rsidRDefault="00624E32" w:rsidP="00624E32">
      <w:pPr>
        <w:pStyle w:val="BodyText"/>
        <w:rPr>
          <w:sz w:val="16"/>
        </w:rPr>
      </w:pPr>
    </w:p>
    <w:p w14:paraId="1BE685DF" w14:textId="77777777" w:rsidR="00624E32" w:rsidRDefault="00624E32" w:rsidP="00624E32">
      <w:pPr>
        <w:spacing w:before="94"/>
        <w:ind w:left="116"/>
      </w:pPr>
      <w:r>
        <w:t>YOU</w:t>
      </w:r>
      <w:r>
        <w:rPr>
          <w:spacing w:val="-1"/>
        </w:rPr>
        <w:t xml:space="preserve"> </w:t>
      </w:r>
      <w:r>
        <w:t>ARE HEREBY</w:t>
      </w:r>
      <w:r>
        <w:rPr>
          <w:spacing w:val="-1"/>
        </w:rPr>
        <w:t xml:space="preserve"> </w:t>
      </w:r>
      <w:r>
        <w:t>NOTIFIED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 are</w:t>
      </w:r>
      <w:r>
        <w:rPr>
          <w:spacing w:val="-2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appear</w:t>
      </w:r>
      <w:r>
        <w:rPr>
          <w:spacing w:val="1"/>
        </w:rPr>
        <w:t xml:space="preserve"> </w:t>
      </w:r>
      <w:r>
        <w:t>via Zoom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video</w:t>
      </w:r>
      <w:r>
        <w:rPr>
          <w:spacing w:val="-1"/>
        </w:rPr>
        <w:t xml:space="preserve"> </w:t>
      </w:r>
      <w:r>
        <w:t>conference</w:t>
      </w:r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Telephone,</w:t>
      </w:r>
    </w:p>
    <w:p w14:paraId="75AA6C7D" w14:textId="77777777" w:rsidR="00624E32" w:rsidRDefault="00624E32" w:rsidP="00624E32">
      <w:pPr>
        <w:tabs>
          <w:tab w:val="left" w:pos="973"/>
          <w:tab w:val="left" w:pos="1525"/>
          <w:tab w:val="left" w:pos="2382"/>
          <w:tab w:val="left" w:pos="4027"/>
        </w:tabs>
        <w:spacing w:line="252" w:lineRule="exact"/>
        <w:ind w:left="116"/>
      </w:pPr>
      <w:r>
        <w:t>on</w:t>
      </w:r>
      <w:r>
        <w:rPr>
          <w:u w:val="single"/>
        </w:rPr>
        <w:tab/>
        <w:t>/</w:t>
      </w:r>
      <w:r>
        <w:rPr>
          <w:u w:val="single"/>
        </w:rPr>
        <w:tab/>
        <w:t>/</w:t>
      </w:r>
      <w:r>
        <w:rPr>
          <w:spacing w:val="-2"/>
          <w:u w:val="single"/>
        </w:rPr>
        <w:t xml:space="preserve"> </w:t>
      </w:r>
      <w:r>
        <w:rPr>
          <w:u w:val="single"/>
        </w:rPr>
        <w:t>2020</w:t>
      </w:r>
      <w:r>
        <w:rPr>
          <w:u w:val="single"/>
        </w:rPr>
        <w:tab/>
      </w:r>
      <w:r>
        <w:t>at</w:t>
      </w:r>
      <w:r>
        <w:rPr>
          <w:u w:val="single"/>
        </w:rPr>
        <w:tab/>
      </w:r>
      <w:r>
        <w:t>for a</w:t>
      </w:r>
      <w:r>
        <w:rPr>
          <w:spacing w:val="-3"/>
        </w:rPr>
        <w:t xml:space="preserve"> </w:t>
      </w:r>
      <w:r>
        <w:t>PRETRIAL</w:t>
      </w:r>
      <w:r>
        <w:rPr>
          <w:spacing w:val="-3"/>
        </w:rPr>
        <w:t xml:space="preserve"> </w:t>
      </w:r>
      <w:r>
        <w:t>CONFERENCE. Please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attached</w:t>
      </w:r>
      <w:r>
        <w:rPr>
          <w:spacing w:val="-6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</w:p>
    <w:p w14:paraId="2610E542" w14:textId="77777777" w:rsidR="00624E32" w:rsidRDefault="00624E32" w:rsidP="00624E32">
      <w:pPr>
        <w:spacing w:before="1"/>
        <w:ind w:left="116"/>
        <w:jc w:val="both"/>
      </w:pPr>
      <w:r>
        <w:t>Zoom information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Telephone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Pre-Trial</w:t>
      </w:r>
      <w:r>
        <w:rPr>
          <w:spacing w:val="-2"/>
        </w:rPr>
        <w:t xml:space="preserve"> </w:t>
      </w:r>
      <w:r>
        <w:t>conference.</w:t>
      </w:r>
    </w:p>
    <w:p w14:paraId="7137D38A" w14:textId="77777777" w:rsidR="00624E32" w:rsidRDefault="00624E32" w:rsidP="00624E32">
      <w:pPr>
        <w:spacing w:before="213"/>
        <w:ind w:right="1"/>
        <w:jc w:val="center"/>
        <w:rPr>
          <w:b/>
        </w:rPr>
      </w:pPr>
      <w:r>
        <w:rPr>
          <w:b/>
        </w:rPr>
        <w:t>IMPORTANT</w:t>
      </w:r>
      <w:r>
        <w:rPr>
          <w:b/>
          <w:spacing w:val="-4"/>
        </w:rPr>
        <w:t xml:space="preserve"> </w:t>
      </w:r>
      <w:r>
        <w:rPr>
          <w:b/>
        </w:rPr>
        <w:t>-</w:t>
      </w:r>
      <w:r>
        <w:rPr>
          <w:b/>
          <w:spacing w:val="-1"/>
        </w:rPr>
        <w:t xml:space="preserve"> </w:t>
      </w:r>
      <w:r>
        <w:rPr>
          <w:b/>
        </w:rPr>
        <w:t>READ</w:t>
      </w:r>
      <w:r>
        <w:rPr>
          <w:b/>
          <w:spacing w:val="-3"/>
        </w:rPr>
        <w:t xml:space="preserve"> </w:t>
      </w:r>
      <w:r>
        <w:rPr>
          <w:b/>
        </w:rPr>
        <w:t>CAREFULLY</w:t>
      </w:r>
    </w:p>
    <w:p w14:paraId="05BB48AD" w14:textId="77777777" w:rsidR="00624E32" w:rsidRDefault="00624E32" w:rsidP="00624E32">
      <w:pPr>
        <w:pStyle w:val="BodyText"/>
        <w:rPr>
          <w:b/>
          <w:sz w:val="22"/>
        </w:rPr>
      </w:pPr>
    </w:p>
    <w:p w14:paraId="7CDFCBEB" w14:textId="77777777" w:rsidR="00624E32" w:rsidRDefault="00624E32" w:rsidP="00624E32">
      <w:pPr>
        <w:ind w:left="1986" w:right="1985" w:hanging="6"/>
        <w:jc w:val="center"/>
        <w:rPr>
          <w:b/>
        </w:rPr>
      </w:pPr>
      <w:r>
        <w:rPr>
          <w:b/>
        </w:rPr>
        <w:t>THE CASE WILL NOT BE TRIED AT THE PRETRIAL CONFERENCE,</w:t>
      </w:r>
      <w:r>
        <w:rPr>
          <w:b/>
          <w:spacing w:val="1"/>
        </w:rPr>
        <w:t xml:space="preserve"> </w:t>
      </w:r>
      <w:r>
        <w:rPr>
          <w:b/>
        </w:rPr>
        <w:t>BUT</w:t>
      </w:r>
      <w:r>
        <w:rPr>
          <w:b/>
          <w:spacing w:val="-4"/>
        </w:rPr>
        <w:t xml:space="preserve"> </w:t>
      </w:r>
      <w:r>
        <w:rPr>
          <w:b/>
        </w:rPr>
        <w:t>MAY</w:t>
      </w:r>
      <w:r>
        <w:rPr>
          <w:b/>
          <w:spacing w:val="-1"/>
        </w:rPr>
        <w:t xml:space="preserve"> </w:t>
      </w:r>
      <w:r>
        <w:rPr>
          <w:b/>
        </w:rPr>
        <w:t>BE</w:t>
      </w:r>
      <w:r>
        <w:rPr>
          <w:b/>
          <w:spacing w:val="-2"/>
        </w:rPr>
        <w:t xml:space="preserve"> </w:t>
      </w:r>
      <w:r>
        <w:rPr>
          <w:b/>
        </w:rPr>
        <w:t>MEDIATED</w:t>
      </w:r>
      <w:r>
        <w:rPr>
          <w:b/>
          <w:spacing w:val="1"/>
        </w:rPr>
        <w:t xml:space="preserve"> </w:t>
      </w:r>
      <w:r>
        <w:rPr>
          <w:b/>
        </w:rPr>
        <w:t>AT</w:t>
      </w:r>
      <w:r>
        <w:rPr>
          <w:b/>
          <w:spacing w:val="3"/>
        </w:rPr>
        <w:t xml:space="preserve"> </w:t>
      </w:r>
      <w:r>
        <w:rPr>
          <w:b/>
        </w:rPr>
        <w:t>A</w:t>
      </w:r>
      <w:r>
        <w:rPr>
          <w:b/>
          <w:spacing w:val="-6"/>
        </w:rPr>
        <w:t xml:space="preserve"> </w:t>
      </w:r>
      <w:r>
        <w:rPr>
          <w:b/>
        </w:rPr>
        <w:t>LATER</w:t>
      </w:r>
      <w:r>
        <w:rPr>
          <w:b/>
          <w:spacing w:val="-2"/>
        </w:rPr>
        <w:t xml:space="preserve"> </w:t>
      </w:r>
      <w:r>
        <w:rPr>
          <w:b/>
        </w:rPr>
        <w:t>TIME</w:t>
      </w:r>
      <w:r>
        <w:rPr>
          <w:b/>
          <w:spacing w:val="-1"/>
        </w:rPr>
        <w:t xml:space="preserve"> </w:t>
      </w:r>
      <w:r>
        <w:rPr>
          <w:b/>
        </w:rPr>
        <w:t>VIA</w:t>
      </w:r>
      <w:r>
        <w:rPr>
          <w:b/>
          <w:spacing w:val="-5"/>
        </w:rPr>
        <w:t xml:space="preserve"> </w:t>
      </w:r>
      <w:r>
        <w:rPr>
          <w:b/>
        </w:rPr>
        <w:t>ZOOM</w:t>
      </w:r>
      <w:r>
        <w:rPr>
          <w:b/>
          <w:spacing w:val="-2"/>
        </w:rPr>
        <w:t xml:space="preserve"> </w:t>
      </w:r>
      <w:r>
        <w:rPr>
          <w:b/>
        </w:rPr>
        <w:t>CONFERENCE.</w:t>
      </w:r>
    </w:p>
    <w:p w14:paraId="309EE39E" w14:textId="77777777" w:rsidR="00624E32" w:rsidRDefault="00624E32" w:rsidP="00624E32">
      <w:pPr>
        <w:pStyle w:val="BodyText"/>
        <w:rPr>
          <w:b/>
          <w:sz w:val="22"/>
        </w:rPr>
      </w:pPr>
    </w:p>
    <w:p w14:paraId="5A8EF7F1" w14:textId="77777777" w:rsidR="00624E32" w:rsidRDefault="00624E32" w:rsidP="00624E32">
      <w:pPr>
        <w:ind w:left="45" w:right="43"/>
        <w:jc w:val="center"/>
        <w:rPr>
          <w:b/>
        </w:rPr>
      </w:pPr>
      <w:r>
        <w:rPr>
          <w:b/>
        </w:rPr>
        <w:t>DO NOT BRING WITNESSES.</w:t>
      </w:r>
      <w:r>
        <w:rPr>
          <w:b/>
          <w:spacing w:val="1"/>
        </w:rPr>
        <w:t xml:space="preserve"> </w:t>
      </w:r>
      <w:r>
        <w:rPr>
          <w:b/>
        </w:rPr>
        <w:t xml:space="preserve">YOU MUST APPEAR IN PERSON OR BY ATTORNEY VIA ZOOM </w:t>
      </w:r>
      <w:r>
        <w:rPr>
          <w:b/>
        </w:rPr>
        <w:lastRenderedPageBreak/>
        <w:t>OR BY</w:t>
      </w:r>
      <w:r>
        <w:rPr>
          <w:b/>
          <w:spacing w:val="-59"/>
        </w:rPr>
        <w:t xml:space="preserve"> </w:t>
      </w:r>
      <w:r>
        <w:rPr>
          <w:b/>
        </w:rPr>
        <w:t>TELEPHONE</w:t>
      </w:r>
      <w:r>
        <w:rPr>
          <w:b/>
          <w:spacing w:val="-1"/>
        </w:rPr>
        <w:t xml:space="preserve"> </w:t>
      </w:r>
      <w:r>
        <w:rPr>
          <w:b/>
        </w:rPr>
        <w:t>CONFERENCE.</w:t>
      </w:r>
    </w:p>
    <w:p w14:paraId="39CAC6B2" w14:textId="77777777" w:rsidR="00624E32" w:rsidRDefault="00624E32" w:rsidP="00624E32">
      <w:pPr>
        <w:pStyle w:val="BodyText"/>
        <w:spacing w:before="11"/>
        <w:rPr>
          <w:b/>
          <w:sz w:val="21"/>
        </w:rPr>
      </w:pPr>
    </w:p>
    <w:p w14:paraId="333574F4" w14:textId="77777777" w:rsidR="00624E32" w:rsidRDefault="00624E32" w:rsidP="00624E32">
      <w:pPr>
        <w:ind w:left="116" w:right="113"/>
        <w:jc w:val="both"/>
        <w:rPr>
          <w:b/>
        </w:rPr>
      </w:pPr>
      <w:r>
        <w:rPr>
          <w:b/>
        </w:rPr>
        <w:t>WHOEVER APPEARS FOR A PARTY MUST HAVE FULL AUTHORITY TO SETTLE FOR ALL AMOUNTS</w:t>
      </w:r>
      <w:r>
        <w:rPr>
          <w:b/>
          <w:spacing w:val="1"/>
        </w:rPr>
        <w:t xml:space="preserve"> </w:t>
      </w:r>
      <w:r>
        <w:rPr>
          <w:b/>
        </w:rPr>
        <w:t>FROM ZERO TO THE AMOUNT OF THE CLAIM WITHOUT FURTHER CONSULTATION.</w:t>
      </w:r>
      <w:r>
        <w:rPr>
          <w:b/>
          <w:spacing w:val="1"/>
        </w:rPr>
        <w:t xml:space="preserve"> </w:t>
      </w:r>
      <w:r>
        <w:rPr>
          <w:b/>
        </w:rPr>
        <w:t>FAILURE TO</w:t>
      </w:r>
      <w:r>
        <w:rPr>
          <w:b/>
          <w:spacing w:val="1"/>
        </w:rPr>
        <w:t xml:space="preserve"> </w:t>
      </w:r>
      <w:r>
        <w:rPr>
          <w:b/>
        </w:rPr>
        <w:t>COMPLY MAY RESULT IN THE IMPOSITION OF SANCTIONS, INCLUDING COSTS, ATTORNEY FEES,</w:t>
      </w:r>
      <w:r>
        <w:rPr>
          <w:b/>
          <w:spacing w:val="1"/>
        </w:rPr>
        <w:t xml:space="preserve"> </w:t>
      </w:r>
      <w:r>
        <w:rPr>
          <w:b/>
        </w:rPr>
        <w:t>ENTRY</w:t>
      </w:r>
      <w:r>
        <w:rPr>
          <w:b/>
          <w:spacing w:val="-1"/>
        </w:rPr>
        <w:t xml:space="preserve"> </w:t>
      </w:r>
      <w:r>
        <w:rPr>
          <w:b/>
        </w:rPr>
        <w:t>OF JUDGMENT,</w:t>
      </w:r>
      <w:r>
        <w:rPr>
          <w:b/>
          <w:spacing w:val="-1"/>
        </w:rPr>
        <w:t xml:space="preserve"> </w:t>
      </w:r>
      <w:r>
        <w:rPr>
          <w:b/>
        </w:rPr>
        <w:t>OR DISMISSAL.</w:t>
      </w:r>
    </w:p>
    <w:p w14:paraId="24D489C3" w14:textId="77777777" w:rsidR="00624E32" w:rsidRDefault="00624E32" w:rsidP="00624E32">
      <w:pPr>
        <w:pStyle w:val="BodyText"/>
        <w:spacing w:before="7"/>
        <w:rPr>
          <w:b/>
        </w:rPr>
      </w:pPr>
    </w:p>
    <w:p w14:paraId="08B5BE82" w14:textId="77777777" w:rsidR="00624E32" w:rsidRDefault="00624E32" w:rsidP="00624E32">
      <w:pPr>
        <w:pStyle w:val="BodyText"/>
        <w:spacing w:line="249" w:lineRule="auto"/>
        <w:ind w:left="116" w:right="259"/>
      </w:pPr>
      <w:r>
        <w:t xml:space="preserve">The defendant(s) must appear via Zoom or by telephone on the date specified </w:t>
      </w:r>
      <w:proofErr w:type="gramStart"/>
      <w:r>
        <w:t>in order to</w:t>
      </w:r>
      <w:proofErr w:type="gramEnd"/>
      <w:r>
        <w:t xml:space="preserve"> avoid a default judgment. The plaintiff(s) must</w:t>
      </w:r>
      <w:r>
        <w:rPr>
          <w:spacing w:val="1"/>
        </w:rPr>
        <w:t xml:space="preserve"> </w:t>
      </w:r>
      <w:r>
        <w:t>appear via Zoom or by Telephone to avoid having the case dismissed for lack of prosecution. A written MOTION or ANSWER to the court</w:t>
      </w:r>
      <w:r>
        <w:rPr>
          <w:spacing w:val="-47"/>
        </w:rPr>
        <w:t xml:space="preserve"> </w:t>
      </w:r>
      <w:r>
        <w:t>by the plaintiff(s) or the defendant(s) shall not excuse the personal appearance of a party or its attorney in the PRETRIAL</w:t>
      </w:r>
      <w:r>
        <w:rPr>
          <w:spacing w:val="1"/>
        </w:rPr>
        <w:t xml:space="preserve"> </w:t>
      </w:r>
      <w:r>
        <w:t>CONFERENCE/MEDIATION.</w:t>
      </w:r>
      <w:r>
        <w:rPr>
          <w:spacing w:val="1"/>
        </w:rPr>
        <w:t xml:space="preserve"> </w:t>
      </w:r>
      <w:r>
        <w:t>The date and time of the pretrial conference CANNOT be rescheduled without good cause and prior court</w:t>
      </w:r>
      <w:r>
        <w:rPr>
          <w:spacing w:val="1"/>
        </w:rPr>
        <w:t xml:space="preserve"> </w:t>
      </w:r>
      <w:r>
        <w:t>approval.</w:t>
      </w:r>
    </w:p>
    <w:p w14:paraId="3F5A2B56" w14:textId="77777777" w:rsidR="00624E32" w:rsidRDefault="00624E32" w:rsidP="00624E32">
      <w:pPr>
        <w:pStyle w:val="BodyText"/>
        <w:spacing w:before="6"/>
      </w:pPr>
    </w:p>
    <w:p w14:paraId="013D5F3B" w14:textId="77777777" w:rsidR="00624E32" w:rsidRDefault="00624E32" w:rsidP="00624E32">
      <w:pPr>
        <w:pStyle w:val="BodyText"/>
        <w:spacing w:line="252" w:lineRule="auto"/>
        <w:ind w:left="116" w:right="167"/>
      </w:pPr>
      <w:r>
        <w:t xml:space="preserve">A corporation may be represented at any stage of the trial court proceedings by an officer of the </w:t>
      </w:r>
      <w:proofErr w:type="gramStart"/>
      <w:r>
        <w:t>corporation</w:t>
      </w:r>
      <w:proofErr w:type="gramEnd"/>
      <w:r>
        <w:t xml:space="preserve"> or any employee authorized in</w:t>
      </w:r>
      <w:r>
        <w:rPr>
          <w:spacing w:val="-47"/>
        </w:rPr>
        <w:t xml:space="preserve"> </w:t>
      </w:r>
      <w:r>
        <w:t>writing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officer 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corporation.</w:t>
      </w:r>
      <w:r>
        <w:rPr>
          <w:spacing w:val="45"/>
        </w:rPr>
        <w:t xml:space="preserve"> </w:t>
      </w:r>
      <w:r>
        <w:t>Written authorization</w:t>
      </w:r>
      <w:r>
        <w:rPr>
          <w:spacing w:val="-2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brought</w:t>
      </w:r>
      <w:r>
        <w:rPr>
          <w:spacing w:val="-1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Pretrial</w:t>
      </w:r>
      <w:r>
        <w:rPr>
          <w:spacing w:val="-3"/>
        </w:rPr>
        <w:t xml:space="preserve"> </w:t>
      </w:r>
      <w:r>
        <w:t>Conference/Mediation.</w:t>
      </w:r>
    </w:p>
    <w:p w14:paraId="2A7B1DDF" w14:textId="77777777" w:rsidR="00624E32" w:rsidRDefault="00624E32" w:rsidP="00624E32">
      <w:pPr>
        <w:pStyle w:val="BodyText"/>
        <w:spacing w:before="4"/>
      </w:pPr>
    </w:p>
    <w:p w14:paraId="5035B9C5" w14:textId="77777777" w:rsidR="00624E32" w:rsidRDefault="00624E32" w:rsidP="00624E32">
      <w:pPr>
        <w:pStyle w:val="BodyText"/>
        <w:spacing w:line="249" w:lineRule="auto"/>
        <w:ind w:left="116" w:right="127"/>
      </w:pPr>
      <w:r>
        <w:t>The purpose of the pretrial conference is to record your appearance, to determine if you admit all or part of the claim, to enable the court to</w:t>
      </w:r>
      <w:r>
        <w:rPr>
          <w:spacing w:val="-47"/>
        </w:rPr>
        <w:t xml:space="preserve"> </w:t>
      </w:r>
      <w:r>
        <w:t>determine the nature of the case, and to set the case for trial if the case cannot be resolved at the pretrial conference. You or your attorney</w:t>
      </w:r>
      <w:r>
        <w:rPr>
          <w:spacing w:val="-47"/>
        </w:rPr>
        <w:t xml:space="preserve"> </w:t>
      </w:r>
      <w:r>
        <w:t xml:space="preserve">should be prepared to confer with the court and to </w:t>
      </w:r>
      <w:proofErr w:type="gramStart"/>
      <w:r>
        <w:t>explain briefly</w:t>
      </w:r>
      <w:proofErr w:type="gramEnd"/>
      <w:r>
        <w:t xml:space="preserve"> the nature of your dispute, state what efforts have been made to settle the</w:t>
      </w:r>
      <w:r>
        <w:rPr>
          <w:spacing w:val="-47"/>
        </w:rPr>
        <w:t xml:space="preserve"> </w:t>
      </w:r>
      <w:r>
        <w:t>dispute, exhibit any documents necessary to prove the case, state the names and addresses of your witnesses, stipulate to the facts that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require no</w:t>
      </w:r>
      <w:r>
        <w:rPr>
          <w:spacing w:val="-2"/>
        </w:rPr>
        <w:t xml:space="preserve"> </w:t>
      </w:r>
      <w:r>
        <w:t>proof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will expedite</w:t>
      </w:r>
      <w:r>
        <w:rPr>
          <w:spacing w:val="-1"/>
        </w:rPr>
        <w:t xml:space="preserve"> </w:t>
      </w:r>
      <w:r>
        <w:t>the trial,</w:t>
      </w:r>
      <w:r>
        <w:rPr>
          <w:spacing w:val="-2"/>
        </w:rPr>
        <w:t xml:space="preserve"> </w:t>
      </w:r>
      <w:r>
        <w:t>and estimate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long it</w:t>
      </w:r>
      <w:r>
        <w:rPr>
          <w:spacing w:val="-3"/>
        </w:rPr>
        <w:t xml:space="preserve"> </w:t>
      </w:r>
      <w:r>
        <w:t>will take to</w:t>
      </w:r>
      <w:r>
        <w:rPr>
          <w:spacing w:val="-3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case.</w:t>
      </w:r>
    </w:p>
    <w:p w14:paraId="3824A407" w14:textId="77777777" w:rsidR="00624E32" w:rsidRDefault="00624E32" w:rsidP="00624E32">
      <w:pPr>
        <w:pStyle w:val="BodyText"/>
        <w:spacing w:before="11"/>
        <w:rPr>
          <w:sz w:val="17"/>
        </w:rPr>
      </w:pPr>
    </w:p>
    <w:p w14:paraId="70B58073" w14:textId="77777777" w:rsidR="00624E32" w:rsidRDefault="00624E32" w:rsidP="00624E32">
      <w:pPr>
        <w:ind w:left="415" w:right="411"/>
        <w:jc w:val="center"/>
        <w:rPr>
          <w:b/>
        </w:rPr>
      </w:pPr>
      <w:r>
        <w:rPr>
          <w:b/>
        </w:rPr>
        <w:t>Mediation</w:t>
      </w:r>
    </w:p>
    <w:p w14:paraId="6D117F09" w14:textId="77777777" w:rsidR="00624E32" w:rsidRDefault="00624E32" w:rsidP="00624E32">
      <w:pPr>
        <w:pStyle w:val="BodyText"/>
        <w:spacing w:before="77" w:line="249" w:lineRule="auto"/>
        <w:ind w:left="116" w:right="259"/>
      </w:pPr>
      <w:r>
        <w:t xml:space="preserve">Mediation will be conducted via Zoom and/or by Telephone </w:t>
      </w:r>
      <w:proofErr w:type="gramStart"/>
      <w:r>
        <w:t>at a later date</w:t>
      </w:r>
      <w:proofErr w:type="gramEnd"/>
      <w:r>
        <w:t xml:space="preserve"> and time.</w:t>
      </w:r>
      <w:r>
        <w:rPr>
          <w:spacing w:val="1"/>
        </w:rPr>
        <w:t xml:space="preserve"> </w:t>
      </w:r>
      <w:r>
        <w:t>Mediation is a process whereby an impartial and</w:t>
      </w:r>
      <w:r>
        <w:rPr>
          <w:spacing w:val="1"/>
        </w:rPr>
        <w:t xml:space="preserve"> </w:t>
      </w:r>
      <w:r>
        <w:t xml:space="preserve">neutral third person called a </w:t>
      </w:r>
      <w:proofErr w:type="gramStart"/>
      <w:r>
        <w:t>mediator acts</w:t>
      </w:r>
      <w:proofErr w:type="gramEnd"/>
      <w:r>
        <w:t xml:space="preserve"> to encourage and facilitate the resolution of a dispute between two or more parties, without</w:t>
      </w:r>
      <w:r>
        <w:rPr>
          <w:spacing w:val="1"/>
        </w:rPr>
        <w:t xml:space="preserve"> </w:t>
      </w:r>
      <w:r>
        <w:t>prescribing what the resolution should be. It is an informal and non-adversarial process with the objective of helping the disputing parties</w:t>
      </w:r>
      <w:r>
        <w:rPr>
          <w:spacing w:val="-47"/>
        </w:rPr>
        <w:t xml:space="preserve"> </w:t>
      </w:r>
      <w:r>
        <w:t>reach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mutually</w:t>
      </w:r>
      <w:r>
        <w:rPr>
          <w:spacing w:val="-2"/>
        </w:rPr>
        <w:t xml:space="preserve"> </w:t>
      </w:r>
      <w:r>
        <w:t>acceptable and voluntary</w:t>
      </w:r>
      <w:r>
        <w:rPr>
          <w:spacing w:val="-2"/>
        </w:rPr>
        <w:t xml:space="preserve"> </w:t>
      </w:r>
      <w:r>
        <w:t>agreement.</w:t>
      </w:r>
    </w:p>
    <w:p w14:paraId="53436FE2" w14:textId="77777777" w:rsidR="00624E32" w:rsidRDefault="00624E32" w:rsidP="00624E32">
      <w:pPr>
        <w:pStyle w:val="BodyText"/>
        <w:spacing w:before="8"/>
      </w:pPr>
    </w:p>
    <w:p w14:paraId="5D28156E" w14:textId="77777777" w:rsidR="00624E32" w:rsidRDefault="00624E32" w:rsidP="00624E32">
      <w:pPr>
        <w:pStyle w:val="BodyText"/>
        <w:spacing w:line="249" w:lineRule="auto"/>
        <w:ind w:left="116" w:right="259"/>
      </w:pPr>
      <w:r>
        <w:t>In mediation, decision making rests with the parties.</w:t>
      </w:r>
      <w:r>
        <w:rPr>
          <w:spacing w:val="50"/>
        </w:rPr>
        <w:t xml:space="preserve"> </w:t>
      </w:r>
      <w:r>
        <w:t>Negotiations in county court mediation are primarily conducted by the parties.</w:t>
      </w:r>
      <w:r>
        <w:rPr>
          <w:spacing w:val="1"/>
        </w:rPr>
        <w:t xml:space="preserve"> </w:t>
      </w:r>
      <w:r>
        <w:t>Counsel for each party may participate.</w:t>
      </w:r>
      <w:r>
        <w:rPr>
          <w:spacing w:val="1"/>
        </w:rPr>
        <w:t xml:space="preserve"> </w:t>
      </w:r>
      <w:r>
        <w:t>However, presence of counsel is not required.</w:t>
      </w:r>
      <w:r>
        <w:rPr>
          <w:spacing w:val="1"/>
        </w:rPr>
        <w:t xml:space="preserve"> </w:t>
      </w:r>
      <w:r>
        <w:t>If a full agreement is not reached at mediation, the</w:t>
      </w:r>
      <w:r>
        <w:rPr>
          <w:spacing w:val="-47"/>
        </w:rPr>
        <w:t xml:space="preserve"> </w:t>
      </w:r>
      <w:r>
        <w:t>remaining issues of the case will be set for trial. Mediation communications are confidential and privileged except where disclosures are</w:t>
      </w:r>
      <w:r>
        <w:rPr>
          <w:spacing w:val="1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permitted by</w:t>
      </w:r>
      <w:r>
        <w:rPr>
          <w:spacing w:val="-2"/>
        </w:rPr>
        <w:t xml:space="preserve"> </w:t>
      </w:r>
      <w:r>
        <w:t>law.</w:t>
      </w:r>
    </w:p>
    <w:p w14:paraId="65CAFF1D" w14:textId="77777777" w:rsidR="00624E32" w:rsidRDefault="00624E32" w:rsidP="00624E32">
      <w:pPr>
        <w:pStyle w:val="BodyText"/>
        <w:rPr>
          <w:sz w:val="20"/>
        </w:rPr>
      </w:pPr>
    </w:p>
    <w:p w14:paraId="37A9F9CA" w14:textId="46C562F4" w:rsidR="00624E32" w:rsidRDefault="00624E32" w:rsidP="00624E32">
      <w:pPr>
        <w:pStyle w:val="BodyText"/>
        <w:spacing w:before="9"/>
        <w:rPr>
          <w:sz w:val="13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B9869A1" wp14:editId="47C76047">
                <wp:simplePos x="0" y="0"/>
                <wp:positionH relativeFrom="page">
                  <wp:posOffset>365760</wp:posOffset>
                </wp:positionH>
                <wp:positionV relativeFrom="paragraph">
                  <wp:posOffset>116205</wp:posOffset>
                </wp:positionV>
                <wp:extent cx="6859270" cy="1270"/>
                <wp:effectExtent l="13335" t="8255" r="13970" b="9525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9270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0802"/>
                            <a:gd name="T2" fmla="+- 0 11378 576"/>
                            <a:gd name="T3" fmla="*/ T2 w 108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2">
                              <a:moveTo>
                                <a:pt x="0" y="0"/>
                              </a:moveTo>
                              <a:lnTo>
                                <a:pt x="10802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704841" id="Freeform: Shape 2" o:spid="_x0000_s1026" style="position:absolute;margin-left:28.8pt;margin-top:9.15pt;width:540.1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" path="m,l10802,e" filled="f" strokeweight=".20003mm">
                <v:path arrowok="t" o:connecttype="custom" o:connectlocs="0,0;6859270,0" o:connectangles="0,0"/>
                <w10:wrap type="topAndBottom" anchorx="page"/>
              </v:shape>
            </w:pict>
          </mc:Fallback>
        </mc:AlternateContent>
      </w:r>
    </w:p>
    <w:p w14:paraId="0EE096B3" w14:textId="77777777" w:rsidR="00624E32" w:rsidRDefault="00624E32" w:rsidP="00624E32">
      <w:pPr>
        <w:pStyle w:val="BodyText"/>
        <w:spacing w:before="4"/>
        <w:rPr>
          <w:sz w:val="11"/>
        </w:rPr>
      </w:pPr>
    </w:p>
    <w:p w14:paraId="5901FC1C" w14:textId="77777777" w:rsidR="00624E32" w:rsidRDefault="00624E32" w:rsidP="00624E32">
      <w:pPr>
        <w:pStyle w:val="BodyText"/>
        <w:spacing w:before="94" w:line="249" w:lineRule="auto"/>
        <w:ind w:left="116"/>
      </w:pP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admit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claim,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desire</w:t>
      </w:r>
      <w:r>
        <w:rPr>
          <w:spacing w:val="-1"/>
        </w:rPr>
        <w:t xml:space="preserve"> </w:t>
      </w:r>
      <w:r>
        <w:t>additional</w:t>
      </w:r>
      <w:r>
        <w:rPr>
          <w:spacing w:val="-3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pay,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circumstances.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court</w:t>
      </w:r>
      <w:r>
        <w:rPr>
          <w:spacing w:val="-1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approve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payment</w:t>
      </w:r>
      <w:r>
        <w:rPr>
          <w:spacing w:val="-3"/>
        </w:rPr>
        <w:t xml:space="preserve"> </w:t>
      </w:r>
      <w:r>
        <w:t>plan and may</w:t>
      </w:r>
      <w:r>
        <w:rPr>
          <w:spacing w:val="-2"/>
        </w:rPr>
        <w:t xml:space="preserve"> </w:t>
      </w:r>
      <w:r>
        <w:t>withhold judgment or</w:t>
      </w:r>
      <w:r>
        <w:rPr>
          <w:spacing w:val="-4"/>
        </w:rPr>
        <w:t xml:space="preserve"> </w:t>
      </w:r>
      <w:r>
        <w:t>execution</w:t>
      </w:r>
      <w:r>
        <w:rPr>
          <w:spacing w:val="-2"/>
        </w:rPr>
        <w:t xml:space="preserve"> </w:t>
      </w:r>
      <w:r>
        <w:t>or levy.</w:t>
      </w:r>
    </w:p>
    <w:p w14:paraId="3C31A905" w14:textId="77777777" w:rsidR="00624E32" w:rsidRDefault="00624E32" w:rsidP="00624E32">
      <w:pPr>
        <w:pStyle w:val="BodyText"/>
        <w:spacing w:before="8"/>
      </w:pPr>
    </w:p>
    <w:p w14:paraId="582DFF67" w14:textId="77777777" w:rsidR="00624E32" w:rsidRDefault="00624E32" w:rsidP="00624E32">
      <w:pPr>
        <w:spacing w:line="249" w:lineRule="auto"/>
        <w:ind w:left="116" w:right="151"/>
        <w:rPr>
          <w:b/>
          <w:sz w:val="18"/>
        </w:rPr>
      </w:pPr>
      <w:r>
        <w:rPr>
          <w:b/>
          <w:sz w:val="18"/>
        </w:rPr>
        <w:t>RIGHT TO VENUE. The law gives the person or company who has sued you the right to file in any one of several places as listed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below.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However, if you have been sued in any place other than one of these places, you, as the defendant(s), have the right to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request that the case be moved to a proper location or venue. A proper location or venue may be one of the following: (1) where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 contract was entered into; (2) if the suit is on an unsecured promissory note, where the note is signed or where maker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resides; (3) if the suit is to recover property or to foreclose a lien, where the property is located; (4) where the event giving rise to</w:t>
      </w:r>
      <w:r>
        <w:rPr>
          <w:b/>
          <w:spacing w:val="-48"/>
          <w:sz w:val="18"/>
        </w:rPr>
        <w:t xml:space="preserve"> </w:t>
      </w:r>
      <w:r>
        <w:rPr>
          <w:b/>
          <w:sz w:val="18"/>
        </w:rPr>
        <w:t>the suit occurred; (5) where any one or more of the defendants sued reside; (6) any location agreed to in a contract; (7) in an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action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money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due, if there is no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agreement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as to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where suit may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be filed,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where payment is to be made.</w:t>
      </w:r>
    </w:p>
    <w:p w14:paraId="77AC0368" w14:textId="77777777" w:rsidR="00624E32" w:rsidRDefault="00624E32" w:rsidP="00624E32">
      <w:pPr>
        <w:pStyle w:val="BodyText"/>
        <w:spacing w:before="5"/>
        <w:rPr>
          <w:b/>
        </w:rPr>
      </w:pPr>
    </w:p>
    <w:p w14:paraId="1D0BA9B0" w14:textId="77777777" w:rsidR="00624E32" w:rsidRDefault="00624E32" w:rsidP="00624E32">
      <w:pPr>
        <w:pStyle w:val="BodyText"/>
        <w:spacing w:line="249" w:lineRule="auto"/>
        <w:ind w:left="116" w:right="259"/>
      </w:pPr>
      <w:r>
        <w:t>If you, as the defendant(s), believe the plaintiff(s) has/have not sued in one of these correct places, you must appear on your court date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orally</w:t>
      </w:r>
      <w:r>
        <w:rPr>
          <w:spacing w:val="-3"/>
        </w:rPr>
        <w:t xml:space="preserve"> </w:t>
      </w:r>
      <w:r>
        <w:t>request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transfer,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WRITTEN</w:t>
      </w:r>
      <w:r>
        <w:rPr>
          <w:spacing w:val="-2"/>
        </w:rPr>
        <w:t xml:space="preserve"> </w:t>
      </w:r>
      <w:r>
        <w:t>request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transfer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affidavit</w:t>
      </w:r>
      <w:r>
        <w:rPr>
          <w:spacing w:val="-3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(sworn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oath)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court</w:t>
      </w:r>
      <w:r>
        <w:rPr>
          <w:spacing w:val="-1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days</w:t>
      </w:r>
      <w:r>
        <w:rPr>
          <w:spacing w:val="-47"/>
        </w:rPr>
        <w:t xml:space="preserve"> </w:t>
      </w:r>
      <w:r>
        <w:t>prior</w:t>
      </w:r>
      <w:r>
        <w:rPr>
          <w:spacing w:val="-1"/>
        </w:rPr>
        <w:t xml:space="preserve"> </w:t>
      </w:r>
      <w:r>
        <w:t>to your</w:t>
      </w:r>
      <w:r>
        <w:rPr>
          <w:spacing w:val="-1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court</w:t>
      </w:r>
      <w:r>
        <w:rPr>
          <w:spacing w:val="-1"/>
        </w:rPr>
        <w:t xml:space="preserve"> </w:t>
      </w:r>
      <w:r>
        <w:t>date and send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plaintiff(s)</w:t>
      </w:r>
      <w:r>
        <w:rPr>
          <w:spacing w:val="-4"/>
        </w:rPr>
        <w:t xml:space="preserve"> </w:t>
      </w:r>
      <w:r>
        <w:t>or plaintiff’s(s’) attorney,</w:t>
      </w:r>
      <w:r>
        <w:rPr>
          <w:spacing w:val="-1"/>
        </w:rPr>
        <w:t xml:space="preserve"> </w:t>
      </w:r>
      <w:r>
        <w:t>if any.</w:t>
      </w:r>
    </w:p>
    <w:p w14:paraId="637996FB" w14:textId="77777777" w:rsidR="00624E32" w:rsidRDefault="00624E32" w:rsidP="00624E32">
      <w:pPr>
        <w:pStyle w:val="BodyText"/>
        <w:spacing w:before="7"/>
      </w:pPr>
    </w:p>
    <w:p w14:paraId="4AA2176A" w14:textId="77777777" w:rsidR="00624E32" w:rsidRDefault="00624E32" w:rsidP="00624E32">
      <w:pPr>
        <w:pStyle w:val="BodyText"/>
        <w:tabs>
          <w:tab w:val="left" w:pos="6328"/>
        </w:tabs>
        <w:spacing w:line="207" w:lineRule="exact"/>
        <w:ind w:left="116"/>
      </w:pPr>
      <w:r>
        <w:t>A</w:t>
      </w:r>
      <w:r>
        <w:rPr>
          <w:spacing w:val="-2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claim shall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served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summons.</w:t>
      </w:r>
      <w:r>
        <w:tab/>
        <w:t>Angelina</w:t>
      </w:r>
      <w:r>
        <w:rPr>
          <w:spacing w:val="-4"/>
        </w:rPr>
        <w:t xml:space="preserve"> </w:t>
      </w:r>
      <w:proofErr w:type="spellStart"/>
      <w:r>
        <w:t>Colonneso</w:t>
      </w:r>
      <w:proofErr w:type="spellEnd"/>
    </w:p>
    <w:p w14:paraId="47691D7E" w14:textId="77777777" w:rsidR="00624E32" w:rsidRDefault="00624E32" w:rsidP="00624E32">
      <w:pPr>
        <w:pStyle w:val="BodyText"/>
        <w:spacing w:line="207" w:lineRule="exact"/>
        <w:ind w:left="6328"/>
      </w:pPr>
      <w:r>
        <w:t>As</w:t>
      </w:r>
      <w:r>
        <w:rPr>
          <w:spacing w:val="-2"/>
        </w:rPr>
        <w:t xml:space="preserve"> </w:t>
      </w:r>
      <w:r>
        <w:t>Clerk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Circuit</w:t>
      </w:r>
      <w:r>
        <w:rPr>
          <w:spacing w:val="-1"/>
        </w:rPr>
        <w:t xml:space="preserve"> </w:t>
      </w:r>
      <w:r>
        <w:t>Court</w:t>
      </w:r>
    </w:p>
    <w:p w14:paraId="269D3867" w14:textId="77777777" w:rsidR="00624E32" w:rsidRDefault="00624E32" w:rsidP="00624E32">
      <w:pPr>
        <w:pStyle w:val="BodyText"/>
        <w:rPr>
          <w:sz w:val="20"/>
        </w:rPr>
      </w:pPr>
    </w:p>
    <w:p w14:paraId="788981C9" w14:textId="77777777" w:rsidR="00624E32" w:rsidRDefault="00624E32" w:rsidP="00624E32">
      <w:pPr>
        <w:pStyle w:val="BodyText"/>
        <w:rPr>
          <w:sz w:val="16"/>
        </w:rPr>
      </w:pPr>
    </w:p>
    <w:p w14:paraId="4E44E8F7" w14:textId="77777777" w:rsidR="00624E32" w:rsidRDefault="00624E32" w:rsidP="00624E32">
      <w:pPr>
        <w:pStyle w:val="BodyText"/>
        <w:tabs>
          <w:tab w:val="left" w:pos="3341"/>
          <w:tab w:val="left" w:pos="3893"/>
          <w:tab w:val="left" w:pos="4968"/>
          <w:tab w:val="left" w:pos="9325"/>
        </w:tabs>
        <w:spacing w:before="1"/>
        <w:ind w:right="1256"/>
        <w:jc w:val="center"/>
      </w:pPr>
      <w:r>
        <w:t>DATED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Bradenton,</w:t>
      </w:r>
      <w:r>
        <w:rPr>
          <w:spacing w:val="-4"/>
        </w:rPr>
        <w:t xml:space="preserve"> </w:t>
      </w:r>
      <w:r>
        <w:t>Florida</w:t>
      </w:r>
      <w:r>
        <w:rPr>
          <w:spacing w:val="-1"/>
        </w:rPr>
        <w:t xml:space="preserve"> </w:t>
      </w:r>
      <w:r>
        <w:t>on</w:t>
      </w:r>
      <w:r>
        <w:rPr>
          <w:u w:val="single"/>
        </w:rPr>
        <w:tab/>
        <w:t>/</w:t>
      </w:r>
      <w:r>
        <w:rPr>
          <w:u w:val="single"/>
        </w:rPr>
        <w:tab/>
        <w:t>/2020</w:t>
      </w:r>
      <w:r>
        <w:tab/>
        <w:t xml:space="preserve">By: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4AA29C4" w14:textId="77777777" w:rsidR="00624E32" w:rsidRDefault="00624E32" w:rsidP="00624E32">
      <w:pPr>
        <w:pStyle w:val="BodyText"/>
        <w:spacing w:before="16"/>
        <w:ind w:left="2787" w:right="2351"/>
        <w:jc w:val="center"/>
      </w:pPr>
      <w:r>
        <w:t>Deputy</w:t>
      </w:r>
      <w:r>
        <w:rPr>
          <w:spacing w:val="-2"/>
        </w:rPr>
        <w:t xml:space="preserve"> </w:t>
      </w:r>
      <w:r>
        <w:t>Clerk</w:t>
      </w:r>
    </w:p>
    <w:p w14:paraId="4F111C78" w14:textId="77777777" w:rsidR="00624E32" w:rsidRDefault="00624E32" w:rsidP="00624E32">
      <w:pPr>
        <w:pStyle w:val="BodyText"/>
        <w:spacing w:before="7"/>
      </w:pPr>
    </w:p>
    <w:p w14:paraId="5E7E0062" w14:textId="77777777" w:rsidR="00624E32" w:rsidRDefault="00624E32" w:rsidP="00624E32">
      <w:pPr>
        <w:tabs>
          <w:tab w:val="left" w:pos="1525"/>
        </w:tabs>
        <w:ind w:left="116" w:right="278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NOTICE:</w:t>
      </w:r>
      <w:r>
        <w:rPr>
          <w:rFonts w:ascii="Times New Roman"/>
          <w:b/>
          <w:sz w:val="28"/>
        </w:rPr>
        <w:tab/>
        <w:t xml:space="preserve">If you are a person with a disability who needs any accommodation </w:t>
      </w:r>
      <w:proofErr w:type="gramStart"/>
      <w:r>
        <w:rPr>
          <w:rFonts w:ascii="Times New Roman"/>
          <w:b/>
          <w:sz w:val="28"/>
        </w:rPr>
        <w:t>in order to</w:t>
      </w:r>
      <w:proofErr w:type="gramEnd"/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z w:val="28"/>
        </w:rPr>
        <w:t>participate in this proceeding, you are entitled, at no cost to you, to the provision of certain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z w:val="28"/>
        </w:rPr>
        <w:t>assistance.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z w:val="28"/>
        </w:rPr>
        <w:t>Please contact the Manatee County Jury Office, P.O. Box 25400, Bradenton,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z w:val="28"/>
        </w:rPr>
        <w:t>Florida 34206, (941)741-4062, at least seven (7) days before your scheduled court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z w:val="28"/>
        </w:rPr>
        <w:t>appearance,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or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immediately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upon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receiving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this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notification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if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the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time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before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the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scheduled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appearance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is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less than seven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(7)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days;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if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you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are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hearing or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voice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impaired,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call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711.</w:t>
      </w:r>
    </w:p>
    <w:p w14:paraId="22E192CF" w14:textId="77777777" w:rsidR="00624E32" w:rsidRDefault="00624E32" w:rsidP="00624E32">
      <w:pPr>
        <w:pStyle w:val="BodyText"/>
        <w:rPr>
          <w:b/>
          <w:sz w:val="30"/>
        </w:rPr>
      </w:pPr>
    </w:p>
    <w:p w14:paraId="42C9D58F" w14:textId="77777777" w:rsidR="00624E32" w:rsidRDefault="00624E32" w:rsidP="00624E32">
      <w:pPr>
        <w:pStyle w:val="BodyText"/>
        <w:spacing w:before="10"/>
        <w:rPr>
          <w:b/>
          <w:sz w:val="43"/>
        </w:rPr>
      </w:pPr>
    </w:p>
    <w:p w14:paraId="541297EE" w14:textId="77777777" w:rsidR="00624E32" w:rsidRDefault="00624E32" w:rsidP="00624E32">
      <w:pPr>
        <w:ind w:right="345"/>
        <w:jc w:val="center"/>
      </w:pPr>
      <w:r>
        <w:t>In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Manatee</w:t>
      </w:r>
      <w:r>
        <w:rPr>
          <w:spacing w:val="-1"/>
        </w:rPr>
        <w:t xml:space="preserve"> </w:t>
      </w:r>
      <w:r>
        <w:t>County:</w:t>
      </w:r>
    </w:p>
    <w:p w14:paraId="685B5C27" w14:textId="77777777" w:rsidR="00624E32" w:rsidRDefault="00624E32" w:rsidP="00624E32">
      <w:pPr>
        <w:pStyle w:val="BodyText"/>
        <w:spacing w:before="3"/>
        <w:rPr>
          <w:sz w:val="22"/>
        </w:rPr>
      </w:pPr>
    </w:p>
    <w:p w14:paraId="13EB2414" w14:textId="77777777" w:rsidR="00624E32" w:rsidRDefault="00624E32" w:rsidP="00624E32">
      <w:pPr>
        <w:spacing w:line="237" w:lineRule="auto"/>
        <w:ind w:left="116" w:right="104"/>
        <w:rPr>
          <w:rFonts w:ascii="Times New Roman"/>
        </w:rPr>
      </w:pPr>
      <w:r>
        <w:lastRenderedPageBreak/>
        <w:t xml:space="preserve">If you cannot afford an attorney, contact </w:t>
      </w:r>
      <w:proofErr w:type="spellStart"/>
      <w:r>
        <w:t>Gulfcoast</w:t>
      </w:r>
      <w:proofErr w:type="spellEnd"/>
      <w:r>
        <w:t xml:space="preserve"> Legal Services at (941) 746-6151 or </w:t>
      </w:r>
      <w:hyperlink r:id="rId7">
        <w:r>
          <w:rPr>
            <w:color w:val="0000FF"/>
            <w:u w:val="single" w:color="0000FF"/>
          </w:rPr>
          <w:t>www.gulfcoastlegal.org</w:t>
        </w:r>
      </w:hyperlink>
      <w:r>
        <w:t>, or</w:t>
      </w:r>
      <w:r>
        <w:rPr>
          <w:spacing w:val="-59"/>
        </w:rPr>
        <w:t xml:space="preserve"> </w:t>
      </w:r>
      <w:r>
        <w:t xml:space="preserve">Legal Aid of Manasota at (941) 747-1628 or </w:t>
      </w:r>
      <w:hyperlink r:id="rId8">
        <w:r>
          <w:rPr>
            <w:color w:val="0000FF"/>
            <w:u w:val="single" w:color="0000FF"/>
          </w:rPr>
          <w:t>www.legaidofmanasota.org</w:t>
        </w:r>
      </w:hyperlink>
      <w:r>
        <w:t>. If you do not qualify for free legal</w:t>
      </w:r>
      <w:r>
        <w:rPr>
          <w:spacing w:val="1"/>
        </w:rPr>
        <w:t xml:space="preserve"> </w:t>
      </w:r>
      <w:r>
        <w:t>assistance or do not know an attorney, you may email an attorney referral service (listed in the phone book) or</w:t>
      </w:r>
      <w:r>
        <w:rPr>
          <w:spacing w:val="1"/>
        </w:rPr>
        <w:t xml:space="preserve"> </w:t>
      </w:r>
      <w:r>
        <w:t>contact</w:t>
      </w:r>
      <w:r>
        <w:rPr>
          <w:spacing w:val="-2"/>
        </w:rPr>
        <w:t xml:space="preserve"> </w:t>
      </w:r>
      <w:r>
        <w:t>the Florida Bar</w:t>
      </w:r>
      <w:r>
        <w:rPr>
          <w:spacing w:val="1"/>
        </w:rPr>
        <w:t xml:space="preserve"> </w:t>
      </w:r>
      <w:r>
        <w:t>Lawyer</w:t>
      </w:r>
      <w:r>
        <w:rPr>
          <w:spacing w:val="1"/>
        </w:rPr>
        <w:t xml:space="preserve"> </w:t>
      </w:r>
      <w:r>
        <w:t>Referral</w:t>
      </w:r>
      <w:r>
        <w:rPr>
          <w:spacing w:val="-1"/>
        </w:rPr>
        <w:t xml:space="preserve"> </w:t>
      </w:r>
      <w:r>
        <w:t>Service at</w:t>
      </w:r>
      <w:r>
        <w:rPr>
          <w:spacing w:val="-1"/>
        </w:rPr>
        <w:t xml:space="preserve"> </w:t>
      </w:r>
      <w:r>
        <w:t>(800)</w:t>
      </w:r>
      <w:r>
        <w:rPr>
          <w:spacing w:val="-1"/>
        </w:rPr>
        <w:t xml:space="preserve"> </w:t>
      </w:r>
      <w:r>
        <w:t>342-8011</w:t>
      </w:r>
      <w:r>
        <w:rPr>
          <w:rFonts w:ascii="Times New Roman"/>
        </w:rPr>
        <w:t>.</w:t>
      </w:r>
    </w:p>
    <w:p w14:paraId="24C97D38" w14:textId="53C8A38E" w:rsidR="0082552E" w:rsidRPr="00624E32" w:rsidRDefault="000F7513" w:rsidP="00624E32"/>
    <w:sectPr w:rsidR="0082552E" w:rsidRPr="00624E32" w:rsidSect="00624E32"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5F343" w14:textId="77777777" w:rsidR="000F7513" w:rsidRDefault="000F7513" w:rsidP="001F3B28">
      <w:r>
        <w:separator/>
      </w:r>
    </w:p>
  </w:endnote>
  <w:endnote w:type="continuationSeparator" w:id="0">
    <w:p w14:paraId="2FA04E24" w14:textId="77777777" w:rsidR="000F7513" w:rsidRDefault="000F7513" w:rsidP="001F3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4270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7E7706" w14:textId="77777777" w:rsidR="00246ED5" w:rsidRDefault="00725BC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FA9208F" w14:textId="77777777" w:rsidR="00CE0304" w:rsidRDefault="000F75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C1F48" w14:textId="77777777" w:rsidR="000F7513" w:rsidRDefault="000F7513" w:rsidP="001F3B28">
      <w:r>
        <w:separator/>
      </w:r>
    </w:p>
  </w:footnote>
  <w:footnote w:type="continuationSeparator" w:id="0">
    <w:p w14:paraId="6288413E" w14:textId="77777777" w:rsidR="000F7513" w:rsidRDefault="000F7513" w:rsidP="001F3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96D99"/>
    <w:multiLevelType w:val="hybridMultilevel"/>
    <w:tmpl w:val="9F26F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42824"/>
    <w:multiLevelType w:val="hybridMultilevel"/>
    <w:tmpl w:val="21D8E090"/>
    <w:lvl w:ilvl="0" w:tplc="82EC1758">
      <w:start w:val="1"/>
      <w:numFmt w:val="decimal"/>
      <w:lvlText w:val="%1."/>
      <w:lvlJc w:val="left"/>
      <w:pPr>
        <w:ind w:left="1440" w:hanging="72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FF1016"/>
    <w:multiLevelType w:val="hybridMultilevel"/>
    <w:tmpl w:val="969C67D4"/>
    <w:lvl w:ilvl="0" w:tplc="A02A1E16">
      <w:start w:val="16"/>
      <w:numFmt w:val="upperLetter"/>
      <w:lvlText w:val="%1"/>
      <w:lvlJc w:val="left"/>
      <w:pPr>
        <w:ind w:left="1667" w:hanging="488"/>
        <w:jc w:val="left"/>
      </w:pPr>
      <w:rPr>
        <w:rFonts w:hint="default"/>
        <w:lang w:val="en-US" w:eastAsia="en-US" w:bidi="en-US"/>
      </w:rPr>
    </w:lvl>
    <w:lvl w:ilvl="1" w:tplc="74821DB2">
      <w:start w:val="1"/>
      <w:numFmt w:val="decimal"/>
      <w:lvlText w:val="%2."/>
      <w:lvlJc w:val="left"/>
      <w:pPr>
        <w:ind w:left="2620" w:hanging="72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en-US"/>
      </w:rPr>
    </w:lvl>
    <w:lvl w:ilvl="2" w:tplc="9BF6D63A">
      <w:numFmt w:val="bullet"/>
      <w:lvlText w:val="•"/>
      <w:lvlJc w:val="left"/>
      <w:pPr>
        <w:ind w:left="3531" w:hanging="720"/>
      </w:pPr>
      <w:rPr>
        <w:rFonts w:hint="default"/>
        <w:lang w:val="en-US" w:eastAsia="en-US" w:bidi="en-US"/>
      </w:rPr>
    </w:lvl>
    <w:lvl w:ilvl="3" w:tplc="0C406A48">
      <w:numFmt w:val="bullet"/>
      <w:lvlText w:val="•"/>
      <w:lvlJc w:val="left"/>
      <w:pPr>
        <w:ind w:left="4442" w:hanging="720"/>
      </w:pPr>
      <w:rPr>
        <w:rFonts w:hint="default"/>
        <w:lang w:val="en-US" w:eastAsia="en-US" w:bidi="en-US"/>
      </w:rPr>
    </w:lvl>
    <w:lvl w:ilvl="4" w:tplc="D83286FA">
      <w:numFmt w:val="bullet"/>
      <w:lvlText w:val="•"/>
      <w:lvlJc w:val="left"/>
      <w:pPr>
        <w:ind w:left="5353" w:hanging="720"/>
      </w:pPr>
      <w:rPr>
        <w:rFonts w:hint="default"/>
        <w:lang w:val="en-US" w:eastAsia="en-US" w:bidi="en-US"/>
      </w:rPr>
    </w:lvl>
    <w:lvl w:ilvl="5" w:tplc="CDE44CA2">
      <w:numFmt w:val="bullet"/>
      <w:lvlText w:val="•"/>
      <w:lvlJc w:val="left"/>
      <w:pPr>
        <w:ind w:left="6264" w:hanging="720"/>
      </w:pPr>
      <w:rPr>
        <w:rFonts w:hint="default"/>
        <w:lang w:val="en-US" w:eastAsia="en-US" w:bidi="en-US"/>
      </w:rPr>
    </w:lvl>
    <w:lvl w:ilvl="6" w:tplc="55344732">
      <w:numFmt w:val="bullet"/>
      <w:lvlText w:val="•"/>
      <w:lvlJc w:val="left"/>
      <w:pPr>
        <w:ind w:left="7175" w:hanging="720"/>
      </w:pPr>
      <w:rPr>
        <w:rFonts w:hint="default"/>
        <w:lang w:val="en-US" w:eastAsia="en-US" w:bidi="en-US"/>
      </w:rPr>
    </w:lvl>
    <w:lvl w:ilvl="7" w:tplc="B5C240B6">
      <w:numFmt w:val="bullet"/>
      <w:lvlText w:val="•"/>
      <w:lvlJc w:val="left"/>
      <w:pPr>
        <w:ind w:left="8086" w:hanging="720"/>
      </w:pPr>
      <w:rPr>
        <w:rFonts w:hint="default"/>
        <w:lang w:val="en-US" w:eastAsia="en-US" w:bidi="en-US"/>
      </w:rPr>
    </w:lvl>
    <w:lvl w:ilvl="8" w:tplc="E6D03710">
      <w:numFmt w:val="bullet"/>
      <w:lvlText w:val="•"/>
      <w:lvlJc w:val="left"/>
      <w:pPr>
        <w:ind w:left="8997" w:hanging="720"/>
      </w:pPr>
      <w:rPr>
        <w:rFonts w:hint="default"/>
        <w:lang w:val="en-US" w:eastAsia="en-US" w:bidi="en-US"/>
      </w:rPr>
    </w:lvl>
  </w:abstractNum>
  <w:abstractNum w:abstractNumId="3" w15:restartNumberingAfterBreak="0">
    <w:nsid w:val="22F66865"/>
    <w:multiLevelType w:val="hybridMultilevel"/>
    <w:tmpl w:val="41FA9FCC"/>
    <w:lvl w:ilvl="0" w:tplc="BC325636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B738BA"/>
    <w:multiLevelType w:val="hybridMultilevel"/>
    <w:tmpl w:val="914227C2"/>
    <w:lvl w:ilvl="0" w:tplc="BE4AC1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B85420"/>
    <w:multiLevelType w:val="hybridMultilevel"/>
    <w:tmpl w:val="2536D232"/>
    <w:lvl w:ilvl="0" w:tplc="8864E52A">
      <w:start w:val="1"/>
      <w:numFmt w:val="decimal"/>
      <w:lvlText w:val="%1."/>
      <w:lvlJc w:val="left"/>
      <w:pPr>
        <w:ind w:left="140" w:hanging="720"/>
      </w:pPr>
      <w:rPr>
        <w:rFonts w:hint="default"/>
        <w:w w:val="100"/>
      </w:rPr>
    </w:lvl>
    <w:lvl w:ilvl="1" w:tplc="3F169ADC">
      <w:start w:val="1"/>
      <w:numFmt w:val="lowerLetter"/>
      <w:lvlText w:val="%2."/>
      <w:lvlJc w:val="left"/>
      <w:pPr>
        <w:ind w:left="230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2" w:tplc="83C0D1BA">
      <w:start w:val="1"/>
      <w:numFmt w:val="decimal"/>
      <w:lvlText w:val="%3."/>
      <w:lvlJc w:val="left"/>
      <w:pPr>
        <w:ind w:left="3021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3" w:tplc="620AA880">
      <w:numFmt w:val="bullet"/>
      <w:lvlText w:val="•"/>
      <w:lvlJc w:val="left"/>
      <w:pPr>
        <w:ind w:left="3845" w:hanging="721"/>
      </w:pPr>
      <w:rPr>
        <w:rFonts w:hint="default"/>
      </w:rPr>
    </w:lvl>
    <w:lvl w:ilvl="4" w:tplc="E0E8CC82">
      <w:numFmt w:val="bullet"/>
      <w:lvlText w:val="•"/>
      <w:lvlJc w:val="left"/>
      <w:pPr>
        <w:ind w:left="4670" w:hanging="721"/>
      </w:pPr>
      <w:rPr>
        <w:rFonts w:hint="default"/>
      </w:rPr>
    </w:lvl>
    <w:lvl w:ilvl="5" w:tplc="1C36A000">
      <w:numFmt w:val="bullet"/>
      <w:lvlText w:val="•"/>
      <w:lvlJc w:val="left"/>
      <w:pPr>
        <w:ind w:left="5495" w:hanging="721"/>
      </w:pPr>
      <w:rPr>
        <w:rFonts w:hint="default"/>
      </w:rPr>
    </w:lvl>
    <w:lvl w:ilvl="6" w:tplc="99606EFC">
      <w:numFmt w:val="bullet"/>
      <w:lvlText w:val="•"/>
      <w:lvlJc w:val="left"/>
      <w:pPr>
        <w:ind w:left="6320" w:hanging="721"/>
      </w:pPr>
      <w:rPr>
        <w:rFonts w:hint="default"/>
      </w:rPr>
    </w:lvl>
    <w:lvl w:ilvl="7" w:tplc="3138B498">
      <w:numFmt w:val="bullet"/>
      <w:lvlText w:val="•"/>
      <w:lvlJc w:val="left"/>
      <w:pPr>
        <w:ind w:left="7145" w:hanging="721"/>
      </w:pPr>
      <w:rPr>
        <w:rFonts w:hint="default"/>
      </w:rPr>
    </w:lvl>
    <w:lvl w:ilvl="8" w:tplc="DBF4B794">
      <w:numFmt w:val="bullet"/>
      <w:lvlText w:val="•"/>
      <w:lvlJc w:val="left"/>
      <w:pPr>
        <w:ind w:left="7970" w:hanging="721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67"/>
    <w:rsid w:val="00056FCE"/>
    <w:rsid w:val="000C6A5F"/>
    <w:rsid w:val="000F6DDA"/>
    <w:rsid w:val="000F7513"/>
    <w:rsid w:val="00116064"/>
    <w:rsid w:val="001A575C"/>
    <w:rsid w:val="001F3B28"/>
    <w:rsid w:val="0028323D"/>
    <w:rsid w:val="00293A4C"/>
    <w:rsid w:val="0029482B"/>
    <w:rsid w:val="002E5FFF"/>
    <w:rsid w:val="00305522"/>
    <w:rsid w:val="00331D40"/>
    <w:rsid w:val="0037409B"/>
    <w:rsid w:val="00514516"/>
    <w:rsid w:val="005B6359"/>
    <w:rsid w:val="00602655"/>
    <w:rsid w:val="00624E32"/>
    <w:rsid w:val="0063368A"/>
    <w:rsid w:val="006A4D67"/>
    <w:rsid w:val="007000F3"/>
    <w:rsid w:val="00725BC6"/>
    <w:rsid w:val="008057A3"/>
    <w:rsid w:val="00976539"/>
    <w:rsid w:val="00990C63"/>
    <w:rsid w:val="00A67865"/>
    <w:rsid w:val="00AA46BC"/>
    <w:rsid w:val="00AB3C47"/>
    <w:rsid w:val="00BA246F"/>
    <w:rsid w:val="00D16880"/>
    <w:rsid w:val="00E85580"/>
    <w:rsid w:val="00ED3E9E"/>
    <w:rsid w:val="00EE4D4E"/>
    <w:rsid w:val="00F5699E"/>
    <w:rsid w:val="00F9589E"/>
    <w:rsid w:val="00FA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B6889"/>
  <w15:chartTrackingRefBased/>
  <w15:docId w15:val="{52AC6279-627B-42D4-AE86-483A3884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E3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37409B"/>
    <w:pPr>
      <w:ind w:left="140" w:right="114" w:firstLine="719"/>
      <w:jc w:val="both"/>
      <w:outlineLvl w:val="0"/>
    </w:pPr>
    <w:rPr>
      <w:rFonts w:ascii="Times New Roman" w:eastAsia="Times New Roman" w:hAnsi="Times New Roman" w:cs="Times New Roman"/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37409B"/>
    <w:pPr>
      <w:ind w:left="140"/>
      <w:jc w:val="both"/>
      <w:outlineLvl w:val="1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E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6FCE"/>
    <w:rPr>
      <w:color w:val="0000FF"/>
      <w:u w:val="single"/>
    </w:rPr>
  </w:style>
  <w:style w:type="paragraph" w:styleId="BodyText">
    <w:name w:val="Body Text"/>
    <w:basedOn w:val="Normal"/>
    <w:link w:val="BodyTextChar"/>
    <w:qFormat/>
    <w:rsid w:val="00AB3C47"/>
    <w:pPr>
      <w:widowControl/>
      <w:suppressAutoHyphens/>
      <w:autoSpaceDE/>
      <w:autoSpaceDN/>
      <w:spacing w:line="48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AB3C4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AB3C47"/>
    <w:pPr>
      <w:widowControl/>
      <w:autoSpaceDE/>
      <w:autoSpaceDN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7000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85580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8558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7409B"/>
    <w:rPr>
      <w:rFonts w:ascii="Times New Roman" w:eastAsia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7409B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37409B"/>
    <w:rPr>
      <w:rFonts w:ascii="Times New Roman" w:eastAsia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E4D4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E4D4E"/>
  </w:style>
  <w:style w:type="paragraph" w:customStyle="1" w:styleId="SingleSpacing">
    <w:name w:val="Single Spacing"/>
    <w:basedOn w:val="Normal"/>
    <w:rsid w:val="00602655"/>
    <w:pPr>
      <w:widowControl/>
      <w:autoSpaceDE/>
      <w:autoSpaceDN/>
      <w:spacing w:line="254" w:lineRule="exact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gaidofmanasota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ulfcoastlegal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1047</Words>
  <Characters>5184</Characters>
  <Application>Microsoft Office Word</Application>
  <DocSecurity>0</DocSecurity>
  <Lines>115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Osorio</dc:creator>
  <cp:keywords/>
  <dc:description/>
  <cp:lastModifiedBy>Jose Osorio</cp:lastModifiedBy>
  <cp:revision>2</cp:revision>
  <dcterms:created xsi:type="dcterms:W3CDTF">2022-02-19T22:01:00Z</dcterms:created>
  <dcterms:modified xsi:type="dcterms:W3CDTF">2022-02-19T22:01:00Z</dcterms:modified>
</cp:coreProperties>
</file>