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AF459" w14:textId="77777777" w:rsidR="007A399B" w:rsidRPr="004E60B5" w:rsidRDefault="007A399B" w:rsidP="007A399B">
      <w:pPr>
        <w:ind w:left="270" w:right="270"/>
        <w:jc w:val="center"/>
        <w:rPr>
          <w:sz w:val="24"/>
          <w:szCs w:val="24"/>
        </w:rPr>
      </w:pPr>
      <w:r w:rsidRPr="004E60B5">
        <w:rPr>
          <w:sz w:val="24"/>
          <w:szCs w:val="24"/>
        </w:rPr>
        <w:t>&lt;&lt;COURT_NAME&gt;&gt;</w:t>
      </w:r>
    </w:p>
    <w:p w14:paraId="279CF956" w14:textId="77777777" w:rsidR="007A399B" w:rsidRPr="004E60B5" w:rsidRDefault="007A399B" w:rsidP="007A399B">
      <w:pPr>
        <w:jc w:val="center"/>
        <w:rPr>
          <w:sz w:val="24"/>
          <w:szCs w:val="24"/>
        </w:rPr>
      </w:pPr>
    </w:p>
    <w:tbl>
      <w:tblPr>
        <w:tblStyle w:val="TableGrid"/>
        <w:tblW w:w="982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0"/>
        <w:gridCol w:w="4518"/>
      </w:tblGrid>
      <w:tr w:rsidR="007A399B" w:rsidRPr="004E60B5" w14:paraId="30C1E357" w14:textId="77777777" w:rsidTr="00B86712">
        <w:tc>
          <w:tcPr>
            <w:tcW w:w="5310" w:type="dxa"/>
          </w:tcPr>
          <w:p w14:paraId="4C162D83" w14:textId="77777777" w:rsidR="007A399B" w:rsidRPr="004E60B5" w:rsidRDefault="007A399B" w:rsidP="00B86712">
            <w:pPr>
              <w:rPr>
                <w:sz w:val="24"/>
                <w:szCs w:val="24"/>
              </w:rPr>
            </w:pPr>
            <w:r w:rsidRPr="004E60B5">
              <w:rPr>
                <w:sz w:val="24"/>
                <w:szCs w:val="24"/>
              </w:rPr>
              <w:t xml:space="preserve">&lt;&lt;PROVIDER_SUITNAME&gt;&gt;, </w:t>
            </w:r>
            <w:r w:rsidRPr="004E60B5">
              <w:rPr>
                <w:sz w:val="24"/>
                <w:szCs w:val="24"/>
              </w:rPr>
              <w:tab/>
            </w:r>
            <w:r w:rsidRPr="004E60B5">
              <w:rPr>
                <w:sz w:val="24"/>
                <w:szCs w:val="24"/>
              </w:rPr>
              <w:tab/>
            </w:r>
            <w:r w:rsidRPr="004E60B5">
              <w:rPr>
                <w:sz w:val="24"/>
                <w:szCs w:val="24"/>
              </w:rPr>
              <w:tab/>
            </w:r>
          </w:p>
          <w:p w14:paraId="09DCC931" w14:textId="77777777" w:rsidR="007A399B" w:rsidRPr="004E60B5" w:rsidRDefault="007A399B" w:rsidP="00B86712">
            <w:pPr>
              <w:rPr>
                <w:sz w:val="24"/>
                <w:szCs w:val="24"/>
              </w:rPr>
            </w:pPr>
            <w:r w:rsidRPr="004E60B5">
              <w:rPr>
                <w:sz w:val="24"/>
                <w:szCs w:val="24"/>
              </w:rPr>
              <w:t>a/a/</w:t>
            </w:r>
            <w:proofErr w:type="gramStart"/>
            <w:r w:rsidRPr="004E60B5">
              <w:rPr>
                <w:sz w:val="24"/>
                <w:szCs w:val="24"/>
              </w:rPr>
              <w:t>o  &lt;</w:t>
            </w:r>
            <w:proofErr w:type="gramEnd"/>
            <w:r w:rsidRPr="004E60B5">
              <w:rPr>
                <w:sz w:val="24"/>
                <w:szCs w:val="24"/>
              </w:rPr>
              <w:t>&lt;INJUREDPARTY_NAME&gt;&gt;</w:t>
            </w:r>
            <w:r w:rsidRPr="004E60B5">
              <w:rPr>
                <w:sz w:val="24"/>
                <w:szCs w:val="24"/>
              </w:rPr>
              <w:tab/>
              <w:t xml:space="preserve">                                            </w:t>
            </w:r>
          </w:p>
          <w:p w14:paraId="761F2507" w14:textId="77777777" w:rsidR="007A399B" w:rsidRPr="004E60B5" w:rsidRDefault="007A399B" w:rsidP="00B86712">
            <w:pPr>
              <w:rPr>
                <w:sz w:val="24"/>
                <w:szCs w:val="24"/>
              </w:rPr>
            </w:pPr>
            <w:r w:rsidRPr="004E60B5">
              <w:rPr>
                <w:sz w:val="24"/>
                <w:szCs w:val="24"/>
              </w:rPr>
              <w:tab/>
            </w:r>
            <w:r w:rsidRPr="004E60B5">
              <w:rPr>
                <w:sz w:val="24"/>
                <w:szCs w:val="24"/>
              </w:rPr>
              <w:tab/>
            </w:r>
            <w:r w:rsidRPr="004E60B5">
              <w:rPr>
                <w:sz w:val="24"/>
                <w:szCs w:val="24"/>
              </w:rPr>
              <w:tab/>
              <w:t xml:space="preserve">                                </w:t>
            </w:r>
          </w:p>
          <w:p w14:paraId="23DC81A5" w14:textId="77777777" w:rsidR="007A399B" w:rsidRPr="004E60B5" w:rsidRDefault="007A399B" w:rsidP="00B86712">
            <w:pPr>
              <w:rPr>
                <w:sz w:val="24"/>
                <w:szCs w:val="24"/>
              </w:rPr>
            </w:pPr>
            <w:r w:rsidRPr="004E60B5">
              <w:rPr>
                <w:sz w:val="24"/>
                <w:szCs w:val="24"/>
              </w:rPr>
              <w:tab/>
              <w:t>Plaintiff,</w:t>
            </w:r>
          </w:p>
          <w:p w14:paraId="5D665368" w14:textId="77777777" w:rsidR="007A399B" w:rsidRPr="004E60B5" w:rsidRDefault="007A399B" w:rsidP="00B86712">
            <w:pPr>
              <w:rPr>
                <w:sz w:val="24"/>
                <w:szCs w:val="24"/>
              </w:rPr>
            </w:pPr>
          </w:p>
          <w:p w14:paraId="399AAD06" w14:textId="77777777" w:rsidR="007A399B" w:rsidRPr="004E60B5" w:rsidRDefault="007A399B" w:rsidP="00B86712">
            <w:pPr>
              <w:rPr>
                <w:sz w:val="24"/>
                <w:szCs w:val="24"/>
              </w:rPr>
            </w:pPr>
            <w:r w:rsidRPr="004E60B5">
              <w:rPr>
                <w:sz w:val="24"/>
                <w:szCs w:val="24"/>
              </w:rPr>
              <w:t>vs.</w:t>
            </w:r>
          </w:p>
          <w:p w14:paraId="7DEC9CC3" w14:textId="77777777" w:rsidR="007A399B" w:rsidRPr="004E60B5" w:rsidRDefault="007A399B" w:rsidP="00B86712">
            <w:pPr>
              <w:rPr>
                <w:sz w:val="24"/>
                <w:szCs w:val="24"/>
              </w:rPr>
            </w:pPr>
          </w:p>
          <w:p w14:paraId="7946E005" w14:textId="77777777" w:rsidR="007A399B" w:rsidRPr="004E60B5" w:rsidRDefault="007A399B" w:rsidP="00B86712">
            <w:pPr>
              <w:rPr>
                <w:sz w:val="24"/>
                <w:szCs w:val="24"/>
              </w:rPr>
            </w:pPr>
            <w:r w:rsidRPr="004E60B5">
              <w:rPr>
                <w:sz w:val="24"/>
                <w:szCs w:val="24"/>
              </w:rPr>
              <w:t>&lt;&lt;INSURANCECOMPANY_SUITNAME&gt;&gt;</w:t>
            </w:r>
          </w:p>
          <w:p w14:paraId="2F0D1156" w14:textId="77777777" w:rsidR="007A399B" w:rsidRPr="004E60B5" w:rsidRDefault="007A399B" w:rsidP="00B86712">
            <w:pPr>
              <w:rPr>
                <w:sz w:val="24"/>
                <w:szCs w:val="24"/>
              </w:rPr>
            </w:pPr>
          </w:p>
          <w:p w14:paraId="235ECAEA" w14:textId="77777777" w:rsidR="007A399B" w:rsidRPr="004E60B5" w:rsidRDefault="007A399B" w:rsidP="00B86712">
            <w:pPr>
              <w:ind w:left="720"/>
              <w:rPr>
                <w:sz w:val="24"/>
                <w:szCs w:val="24"/>
              </w:rPr>
            </w:pPr>
            <w:r w:rsidRPr="004E60B5">
              <w:rPr>
                <w:sz w:val="24"/>
                <w:szCs w:val="24"/>
              </w:rPr>
              <w:tab/>
              <w:t>Defendant.</w:t>
            </w:r>
          </w:p>
        </w:tc>
        <w:tc>
          <w:tcPr>
            <w:tcW w:w="4518" w:type="dxa"/>
          </w:tcPr>
          <w:p w14:paraId="069B2F1B" w14:textId="77777777" w:rsidR="007A399B" w:rsidRPr="004E60B5" w:rsidRDefault="007A399B" w:rsidP="00B86712">
            <w:pPr>
              <w:rPr>
                <w:sz w:val="24"/>
                <w:szCs w:val="24"/>
              </w:rPr>
            </w:pPr>
            <w:r w:rsidRPr="004E60B5">
              <w:rPr>
                <w:sz w:val="24"/>
                <w:szCs w:val="24"/>
              </w:rPr>
              <w:t>Case No. &lt;&lt;INDEXORAAA_NUMBER&gt;&gt;</w:t>
            </w:r>
            <w:r w:rsidRPr="004E60B5">
              <w:rPr>
                <w:sz w:val="24"/>
                <w:szCs w:val="24"/>
              </w:rPr>
              <w:br/>
            </w:r>
          </w:p>
          <w:p w14:paraId="0A6AC5DA" w14:textId="77777777" w:rsidR="007A399B" w:rsidRPr="004E60B5" w:rsidRDefault="007A399B" w:rsidP="00B86712">
            <w:pPr>
              <w:rPr>
                <w:sz w:val="24"/>
                <w:szCs w:val="24"/>
              </w:rPr>
            </w:pPr>
          </w:p>
          <w:p w14:paraId="3D34E1A9" w14:textId="77777777" w:rsidR="007A399B" w:rsidRPr="004E60B5" w:rsidRDefault="007A399B" w:rsidP="00B86712">
            <w:pPr>
              <w:rPr>
                <w:sz w:val="24"/>
                <w:szCs w:val="24"/>
              </w:rPr>
            </w:pPr>
          </w:p>
        </w:tc>
      </w:tr>
    </w:tbl>
    <w:p w14:paraId="193B5D5F" w14:textId="77777777" w:rsidR="007A399B" w:rsidRPr="004E60B5" w:rsidRDefault="007A399B" w:rsidP="007A399B">
      <w:pPr>
        <w:rPr>
          <w:sz w:val="24"/>
          <w:szCs w:val="24"/>
        </w:rPr>
      </w:pPr>
      <w:r w:rsidRPr="004E60B5">
        <w:rPr>
          <w:sz w:val="24"/>
          <w:szCs w:val="24"/>
        </w:rPr>
        <w:t>__________________________________________/</w:t>
      </w:r>
    </w:p>
    <w:p w14:paraId="1579B40C" w14:textId="77777777" w:rsidR="007A399B" w:rsidRPr="004E60B5" w:rsidRDefault="007A399B" w:rsidP="007A399B">
      <w:pPr>
        <w:jc w:val="center"/>
        <w:rPr>
          <w:sz w:val="24"/>
          <w:szCs w:val="24"/>
        </w:rPr>
      </w:pPr>
    </w:p>
    <w:p w14:paraId="78FCDC1D" w14:textId="77777777" w:rsidR="007A399B" w:rsidRPr="004E60B5" w:rsidRDefault="007A399B" w:rsidP="007A399B">
      <w:pPr>
        <w:pStyle w:val="BodyText"/>
        <w:jc w:val="center"/>
        <w:rPr>
          <w:b/>
          <w:szCs w:val="24"/>
          <w:u w:val="single"/>
        </w:rPr>
      </w:pPr>
      <w:r w:rsidRPr="004E60B5">
        <w:rPr>
          <w:b/>
          <w:szCs w:val="24"/>
          <w:u w:val="single"/>
        </w:rPr>
        <w:t>PLAINTIFF’S MOTION TO DEEM ADMISSIONS ADMITTED</w:t>
      </w:r>
    </w:p>
    <w:p w14:paraId="179547BD" w14:textId="77777777" w:rsidR="007A399B" w:rsidRPr="004E60B5" w:rsidRDefault="007A399B" w:rsidP="007A399B">
      <w:pPr>
        <w:pStyle w:val="BodyText"/>
        <w:rPr>
          <w:szCs w:val="24"/>
        </w:rPr>
      </w:pPr>
      <w:r w:rsidRPr="004E60B5">
        <w:rPr>
          <w:szCs w:val="24"/>
        </w:rPr>
        <w:t xml:space="preserve">Plaintiff, &lt;&lt;PROVIDER_SUITNAME&gt;&gt;, by and through the undersigned counsel, hereby </w:t>
      </w:r>
      <w:r w:rsidRPr="004E60B5">
        <w:rPr>
          <w:spacing w:val="-3"/>
          <w:szCs w:val="24"/>
        </w:rPr>
        <w:t xml:space="preserve">moves this Court for an Order deeming certain admission requests propounded to </w:t>
      </w:r>
      <w:r w:rsidRPr="004E60B5">
        <w:rPr>
          <w:szCs w:val="24"/>
        </w:rPr>
        <w:t>Defendant,</w:t>
      </w:r>
      <w:r>
        <w:rPr>
          <w:szCs w:val="24"/>
        </w:rPr>
        <w:t xml:space="preserve"> </w:t>
      </w:r>
      <w:r w:rsidRPr="004E60B5">
        <w:rPr>
          <w:szCs w:val="24"/>
        </w:rPr>
        <w:t xml:space="preserve">&lt;&lt;INSURANCECOMPANY_SUITNAME&gt;&gt;, be admitted, </w:t>
      </w:r>
      <w:r w:rsidRPr="004E60B5">
        <w:rPr>
          <w:spacing w:val="-3"/>
          <w:szCs w:val="24"/>
        </w:rPr>
        <w:t>and in support thereof further states:</w:t>
      </w:r>
    </w:p>
    <w:p w14:paraId="54EDD33C" w14:textId="77777777" w:rsidR="007A399B" w:rsidRPr="004E60B5" w:rsidRDefault="007A399B" w:rsidP="007A399B">
      <w:pPr>
        <w:spacing w:line="480" w:lineRule="auto"/>
        <w:ind w:firstLine="720"/>
        <w:jc w:val="both"/>
        <w:rPr>
          <w:sz w:val="24"/>
          <w:szCs w:val="24"/>
        </w:rPr>
      </w:pPr>
      <w:r w:rsidRPr="004E60B5">
        <w:rPr>
          <w:spacing w:val="-2"/>
          <w:sz w:val="24"/>
          <w:szCs w:val="24"/>
        </w:rPr>
        <w:t>1.</w:t>
      </w:r>
      <w:r w:rsidRPr="004E60B5">
        <w:rPr>
          <w:spacing w:val="-2"/>
          <w:sz w:val="24"/>
          <w:szCs w:val="24"/>
        </w:rPr>
        <w:tab/>
      </w:r>
      <w:r w:rsidRPr="004E60B5">
        <w:rPr>
          <w:sz w:val="24"/>
          <w:szCs w:val="24"/>
        </w:rPr>
        <w:t>Plaintiff, &lt;&lt;PROVIDER_SUITNAME&gt;&gt;</w:t>
      </w:r>
      <w:r>
        <w:rPr>
          <w:sz w:val="24"/>
          <w:szCs w:val="24"/>
        </w:rPr>
        <w:t xml:space="preserve">, properly </w:t>
      </w:r>
      <w:r w:rsidRPr="004E60B5">
        <w:rPr>
          <w:spacing w:val="-2"/>
          <w:sz w:val="24"/>
          <w:szCs w:val="24"/>
        </w:rPr>
        <w:t xml:space="preserve">propounded a Request for Admissions to </w:t>
      </w:r>
      <w:r w:rsidRPr="004E60B5">
        <w:rPr>
          <w:sz w:val="24"/>
          <w:szCs w:val="24"/>
        </w:rPr>
        <w:t>Defendant,</w:t>
      </w:r>
      <w:r>
        <w:rPr>
          <w:szCs w:val="24"/>
        </w:rPr>
        <w:t xml:space="preserve"> </w:t>
      </w:r>
      <w:r w:rsidRPr="004E60B5">
        <w:rPr>
          <w:sz w:val="24"/>
          <w:szCs w:val="24"/>
        </w:rPr>
        <w:t>&lt;&lt;INSURANCECOMPANY_SUITNAME&gt;&gt;.</w:t>
      </w:r>
    </w:p>
    <w:p w14:paraId="42CD79C4" w14:textId="77777777" w:rsidR="007A399B" w:rsidRPr="004E60B5" w:rsidRDefault="007A399B" w:rsidP="007A399B">
      <w:pPr>
        <w:spacing w:line="480" w:lineRule="auto"/>
        <w:ind w:firstLine="720"/>
        <w:jc w:val="both"/>
        <w:rPr>
          <w:sz w:val="24"/>
          <w:szCs w:val="24"/>
        </w:rPr>
      </w:pPr>
      <w:r w:rsidRPr="004E60B5">
        <w:rPr>
          <w:spacing w:val="-2"/>
          <w:sz w:val="24"/>
          <w:szCs w:val="24"/>
        </w:rPr>
        <w:t>2.</w:t>
      </w:r>
      <w:r w:rsidRPr="004E60B5">
        <w:rPr>
          <w:spacing w:val="-2"/>
          <w:sz w:val="24"/>
          <w:szCs w:val="24"/>
        </w:rPr>
        <w:tab/>
      </w:r>
      <w:r w:rsidRPr="004E60B5">
        <w:rPr>
          <w:sz w:val="24"/>
          <w:szCs w:val="24"/>
        </w:rPr>
        <w:t>Defendant,</w:t>
      </w:r>
      <w:r>
        <w:rPr>
          <w:szCs w:val="24"/>
        </w:rPr>
        <w:t xml:space="preserve"> </w:t>
      </w:r>
      <w:r w:rsidRPr="004E60B5">
        <w:rPr>
          <w:sz w:val="24"/>
          <w:szCs w:val="24"/>
        </w:rPr>
        <w:t xml:space="preserve">&lt;&lt;INSURANCECOMPANY_SUITNAME&gt;&gt; </w:t>
      </w:r>
      <w:r w:rsidRPr="004E60B5">
        <w:rPr>
          <w:spacing w:val="-2"/>
          <w:sz w:val="24"/>
          <w:szCs w:val="24"/>
        </w:rPr>
        <w:t>r</w:t>
      </w:r>
      <w:r w:rsidRPr="004E60B5">
        <w:rPr>
          <w:sz w:val="24"/>
          <w:szCs w:val="24"/>
        </w:rPr>
        <w:t>esponse</w:t>
      </w:r>
      <w:r>
        <w:rPr>
          <w:sz w:val="24"/>
          <w:szCs w:val="24"/>
        </w:rPr>
        <w:t>s</w:t>
      </w:r>
      <w:r w:rsidRPr="004E60B5">
        <w:rPr>
          <w:sz w:val="24"/>
          <w:szCs w:val="24"/>
        </w:rPr>
        <w:t xml:space="preserve"> to the aforementioned discovery </w:t>
      </w:r>
      <w:proofErr w:type="gramStart"/>
      <w:r w:rsidRPr="004E60B5">
        <w:rPr>
          <w:sz w:val="24"/>
          <w:szCs w:val="24"/>
        </w:rPr>
        <w:t>was</w:t>
      </w:r>
      <w:proofErr w:type="gramEnd"/>
      <w:r w:rsidRPr="004E60B5">
        <w:rPr>
          <w:sz w:val="24"/>
          <w:szCs w:val="24"/>
        </w:rPr>
        <w:t xml:space="preserve"> due on, or before, </w:t>
      </w:r>
      <w:r>
        <w:rPr>
          <w:sz w:val="24"/>
          <w:szCs w:val="24"/>
        </w:rPr>
        <w:t>___</w:t>
      </w:r>
      <w:r w:rsidRPr="004E60B5">
        <w:rPr>
          <w:sz w:val="24"/>
          <w:szCs w:val="24"/>
        </w:rPr>
        <w:t>.</w:t>
      </w:r>
    </w:p>
    <w:p w14:paraId="5FC52D4B" w14:textId="77777777" w:rsidR="007A399B" w:rsidRPr="004E60B5" w:rsidRDefault="007A399B" w:rsidP="007A399B">
      <w:pPr>
        <w:autoSpaceDE w:val="0"/>
        <w:autoSpaceDN w:val="0"/>
        <w:adjustRightInd w:val="0"/>
        <w:spacing w:line="480" w:lineRule="auto"/>
        <w:ind w:firstLine="720"/>
        <w:jc w:val="both"/>
        <w:rPr>
          <w:sz w:val="24"/>
          <w:szCs w:val="24"/>
        </w:rPr>
      </w:pPr>
      <w:r w:rsidRPr="004E60B5">
        <w:rPr>
          <w:sz w:val="24"/>
          <w:szCs w:val="24"/>
        </w:rPr>
        <w:t>3.</w:t>
      </w:r>
      <w:r w:rsidRPr="004E60B5">
        <w:rPr>
          <w:sz w:val="24"/>
          <w:szCs w:val="24"/>
        </w:rPr>
        <w:tab/>
        <w:t>To date, Defendant,</w:t>
      </w:r>
      <w:r>
        <w:rPr>
          <w:szCs w:val="24"/>
        </w:rPr>
        <w:t xml:space="preserve"> </w:t>
      </w:r>
      <w:r w:rsidRPr="004E60B5">
        <w:rPr>
          <w:sz w:val="24"/>
          <w:szCs w:val="24"/>
        </w:rPr>
        <w:t>&lt;&lt;INSURANCECOMPANY_SUITNAME&gt;&gt;</w:t>
      </w:r>
      <w:r>
        <w:rPr>
          <w:sz w:val="24"/>
          <w:szCs w:val="24"/>
        </w:rPr>
        <w:t xml:space="preserve">, </w:t>
      </w:r>
      <w:r w:rsidRPr="004E60B5">
        <w:rPr>
          <w:sz w:val="24"/>
          <w:szCs w:val="24"/>
        </w:rPr>
        <w:t>has not filed responses or objections to discovery or requested any additional time to respond to Plaintiff’s</w:t>
      </w:r>
      <w:r>
        <w:rPr>
          <w:sz w:val="24"/>
          <w:szCs w:val="24"/>
        </w:rPr>
        <w:t xml:space="preserve"> </w:t>
      </w:r>
      <w:r w:rsidRPr="004E60B5">
        <w:rPr>
          <w:sz w:val="24"/>
          <w:szCs w:val="24"/>
        </w:rPr>
        <w:t>Request for Admissions.</w:t>
      </w:r>
    </w:p>
    <w:p w14:paraId="2A676EF6" w14:textId="77777777" w:rsidR="007A399B" w:rsidRPr="004E60B5" w:rsidRDefault="007A399B" w:rsidP="007A399B">
      <w:pPr>
        <w:autoSpaceDE w:val="0"/>
        <w:autoSpaceDN w:val="0"/>
        <w:adjustRightInd w:val="0"/>
        <w:spacing w:line="480" w:lineRule="auto"/>
        <w:ind w:firstLine="720"/>
        <w:jc w:val="both"/>
        <w:rPr>
          <w:sz w:val="24"/>
          <w:szCs w:val="24"/>
        </w:rPr>
      </w:pPr>
      <w:r w:rsidRPr="004E60B5">
        <w:rPr>
          <w:sz w:val="24"/>
          <w:szCs w:val="24"/>
        </w:rPr>
        <w:t>4.</w:t>
      </w:r>
      <w:r w:rsidRPr="004E60B5">
        <w:rPr>
          <w:sz w:val="24"/>
          <w:szCs w:val="24"/>
        </w:rPr>
        <w:tab/>
        <w:t>Florida Rule of Civil Procedure 1.370(a) (2012) states in pertinent part:</w:t>
      </w:r>
    </w:p>
    <w:p w14:paraId="5D18AF9A" w14:textId="77777777" w:rsidR="007A399B" w:rsidRPr="004E60B5" w:rsidRDefault="007A399B" w:rsidP="007A399B">
      <w:pPr>
        <w:autoSpaceDE w:val="0"/>
        <w:autoSpaceDN w:val="0"/>
        <w:adjustRightInd w:val="0"/>
        <w:ind w:left="1440" w:right="1440"/>
        <w:jc w:val="both"/>
        <w:rPr>
          <w:sz w:val="24"/>
          <w:szCs w:val="24"/>
        </w:rPr>
      </w:pPr>
      <w:r>
        <w:rPr>
          <w:sz w:val="24"/>
          <w:szCs w:val="24"/>
        </w:rPr>
        <w:t>“</w:t>
      </w:r>
      <w:r w:rsidRPr="004E60B5">
        <w:rPr>
          <w:sz w:val="24"/>
          <w:szCs w:val="24"/>
        </w:rPr>
        <w:t xml:space="preserve">[T]he </w:t>
      </w:r>
      <w:proofErr w:type="gramStart"/>
      <w:r w:rsidRPr="004E60B5">
        <w:rPr>
          <w:sz w:val="24"/>
          <w:szCs w:val="24"/>
        </w:rPr>
        <w:t>matter</w:t>
      </w:r>
      <w:proofErr w:type="gramEnd"/>
      <w:r w:rsidRPr="004E60B5">
        <w:rPr>
          <w:sz w:val="24"/>
          <w:szCs w:val="24"/>
        </w:rPr>
        <w:t xml:space="preserve"> is admitted unless the party to whom the request is directed serves upon the party requesting the admission a written answer or objection addressed to the matter within 30 days after service of the request….</w:t>
      </w:r>
      <w:r>
        <w:rPr>
          <w:sz w:val="24"/>
          <w:szCs w:val="24"/>
        </w:rPr>
        <w:t>”</w:t>
      </w:r>
    </w:p>
    <w:p w14:paraId="171597CA" w14:textId="77777777" w:rsidR="007A399B" w:rsidRPr="004E60B5" w:rsidRDefault="007A399B" w:rsidP="007A399B">
      <w:pPr>
        <w:autoSpaceDE w:val="0"/>
        <w:autoSpaceDN w:val="0"/>
        <w:adjustRightInd w:val="0"/>
        <w:ind w:right="720"/>
        <w:jc w:val="both"/>
        <w:rPr>
          <w:spacing w:val="-2"/>
          <w:sz w:val="24"/>
          <w:szCs w:val="24"/>
        </w:rPr>
      </w:pPr>
    </w:p>
    <w:p w14:paraId="326CE8FD" w14:textId="77777777" w:rsidR="007A399B" w:rsidRPr="004E60B5" w:rsidRDefault="007A399B" w:rsidP="007A399B">
      <w:pPr>
        <w:autoSpaceDE w:val="0"/>
        <w:autoSpaceDN w:val="0"/>
        <w:adjustRightInd w:val="0"/>
        <w:spacing w:line="480" w:lineRule="auto"/>
        <w:jc w:val="both"/>
        <w:rPr>
          <w:spacing w:val="-2"/>
          <w:sz w:val="24"/>
          <w:szCs w:val="24"/>
        </w:rPr>
      </w:pPr>
      <w:r w:rsidRPr="004E60B5">
        <w:rPr>
          <w:spacing w:val="-2"/>
          <w:sz w:val="24"/>
          <w:szCs w:val="24"/>
        </w:rPr>
        <w:lastRenderedPageBreak/>
        <w:tab/>
        <w:t>5.</w:t>
      </w:r>
      <w:r w:rsidRPr="004E60B5">
        <w:rPr>
          <w:spacing w:val="-2"/>
          <w:sz w:val="24"/>
          <w:szCs w:val="24"/>
        </w:rPr>
        <w:tab/>
      </w:r>
      <w:r w:rsidRPr="004E60B5">
        <w:rPr>
          <w:sz w:val="24"/>
          <w:szCs w:val="24"/>
        </w:rPr>
        <w:t>Pursuant to Florida Rule of Civil Procedure 1.370(b), any matter admitted under this rule is conclusively established unless the court on motion permits withdrawal or amendment of the admission.</w:t>
      </w:r>
    </w:p>
    <w:p w14:paraId="17330C20" w14:textId="77777777" w:rsidR="007A399B" w:rsidRPr="004E60B5" w:rsidRDefault="007A399B" w:rsidP="007A399B">
      <w:pPr>
        <w:spacing w:line="480" w:lineRule="auto"/>
        <w:ind w:firstLine="720"/>
        <w:jc w:val="both"/>
        <w:rPr>
          <w:spacing w:val="-2"/>
          <w:sz w:val="24"/>
          <w:szCs w:val="24"/>
        </w:rPr>
      </w:pPr>
      <w:r w:rsidRPr="004E60B5">
        <w:rPr>
          <w:spacing w:val="-2"/>
          <w:sz w:val="24"/>
          <w:szCs w:val="24"/>
        </w:rPr>
        <w:t>6.</w:t>
      </w:r>
      <w:r w:rsidRPr="004E60B5">
        <w:rPr>
          <w:spacing w:val="-2"/>
          <w:sz w:val="24"/>
          <w:szCs w:val="24"/>
        </w:rPr>
        <w:tab/>
      </w:r>
      <w:r w:rsidRPr="004E60B5">
        <w:rPr>
          <w:sz w:val="24"/>
          <w:szCs w:val="24"/>
        </w:rPr>
        <w:t>Defendant,</w:t>
      </w:r>
      <w:r>
        <w:rPr>
          <w:szCs w:val="24"/>
        </w:rPr>
        <w:t xml:space="preserve"> </w:t>
      </w:r>
      <w:r w:rsidRPr="004E60B5">
        <w:rPr>
          <w:sz w:val="24"/>
          <w:szCs w:val="24"/>
        </w:rPr>
        <w:t>&lt;&lt;INSURANCECOMPANY_SUITNAME&gt;&gt;</w:t>
      </w:r>
      <w:r>
        <w:rPr>
          <w:sz w:val="24"/>
          <w:szCs w:val="24"/>
        </w:rPr>
        <w:t xml:space="preserve">, has </w:t>
      </w:r>
      <w:r w:rsidRPr="004E60B5">
        <w:rPr>
          <w:spacing w:val="-2"/>
          <w:sz w:val="24"/>
          <w:szCs w:val="24"/>
        </w:rPr>
        <w:t>failed to file a proper response to the foregoing Request for Admissions, and the same should be deemed admitted by the Court.</w:t>
      </w:r>
    </w:p>
    <w:p w14:paraId="1C64F5C7" w14:textId="77777777" w:rsidR="007A399B" w:rsidRPr="004E60B5" w:rsidRDefault="007A399B" w:rsidP="007A399B">
      <w:pPr>
        <w:spacing w:line="480" w:lineRule="auto"/>
        <w:jc w:val="both"/>
        <w:rPr>
          <w:sz w:val="24"/>
          <w:szCs w:val="24"/>
        </w:rPr>
      </w:pPr>
      <w:r w:rsidRPr="004E60B5">
        <w:rPr>
          <w:sz w:val="24"/>
          <w:szCs w:val="24"/>
        </w:rPr>
        <w:tab/>
        <w:t xml:space="preserve">WHEREFORE, Plaintiff, &lt;&lt;PROVIDER_SUITNAME&gt;&gt;, </w:t>
      </w:r>
      <w:r w:rsidRPr="004E60B5">
        <w:rPr>
          <w:spacing w:val="-3"/>
          <w:sz w:val="24"/>
          <w:szCs w:val="24"/>
        </w:rPr>
        <w:t>requests</w:t>
      </w:r>
      <w:r>
        <w:rPr>
          <w:spacing w:val="-3"/>
          <w:sz w:val="24"/>
          <w:szCs w:val="24"/>
        </w:rPr>
        <w:t xml:space="preserve"> </w:t>
      </w:r>
      <w:r w:rsidRPr="004E60B5">
        <w:rPr>
          <w:spacing w:val="-3"/>
          <w:sz w:val="24"/>
          <w:szCs w:val="24"/>
        </w:rPr>
        <w:t>the Court to enter an Order to deem all the admissions contained in the</w:t>
      </w:r>
      <w:r>
        <w:rPr>
          <w:spacing w:val="-3"/>
          <w:sz w:val="24"/>
          <w:szCs w:val="24"/>
        </w:rPr>
        <w:t xml:space="preserve"> </w:t>
      </w:r>
      <w:r w:rsidRPr="004E60B5">
        <w:rPr>
          <w:spacing w:val="-3"/>
          <w:sz w:val="24"/>
          <w:szCs w:val="24"/>
        </w:rPr>
        <w:t>Request for Admissions as admitted, and grant such other further relief that is just and appropriate under the circumstances.</w:t>
      </w:r>
    </w:p>
    <w:p w14:paraId="68359813" w14:textId="77777777" w:rsidR="007A399B" w:rsidRPr="004E60B5" w:rsidRDefault="007A399B" w:rsidP="007A399B">
      <w:pPr>
        <w:widowControl w:val="0"/>
        <w:tabs>
          <w:tab w:val="left" w:pos="880"/>
          <w:tab w:val="left" w:pos="1580"/>
        </w:tabs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4E60B5">
        <w:rPr>
          <w:b/>
          <w:bCs/>
          <w:sz w:val="24"/>
          <w:szCs w:val="24"/>
          <w:u w:val="single"/>
        </w:rPr>
        <w:t>CERTIFICATE OF SERVICE</w:t>
      </w:r>
    </w:p>
    <w:p w14:paraId="6B18075D" w14:textId="77777777" w:rsidR="007A399B" w:rsidRPr="004E60B5" w:rsidRDefault="007A399B" w:rsidP="007A399B">
      <w:pPr>
        <w:keepNext/>
        <w:jc w:val="both"/>
        <w:rPr>
          <w:sz w:val="24"/>
          <w:szCs w:val="24"/>
        </w:rPr>
      </w:pPr>
      <w:r w:rsidRPr="004E60B5">
        <w:rPr>
          <w:sz w:val="24"/>
          <w:szCs w:val="24"/>
        </w:rPr>
        <w:tab/>
      </w:r>
    </w:p>
    <w:p w14:paraId="13DF5B4C" w14:textId="77777777" w:rsidR="007A399B" w:rsidRPr="004E60B5" w:rsidRDefault="007A399B" w:rsidP="007A399B">
      <w:pPr>
        <w:pStyle w:val="SingleSpacing"/>
        <w:keepNext/>
        <w:spacing w:line="480" w:lineRule="auto"/>
        <w:ind w:firstLine="720"/>
        <w:jc w:val="both"/>
        <w:rPr>
          <w:sz w:val="24"/>
          <w:szCs w:val="24"/>
        </w:rPr>
      </w:pPr>
      <w:r w:rsidRPr="004E60B5">
        <w:rPr>
          <w:sz w:val="24"/>
          <w:szCs w:val="24"/>
        </w:rPr>
        <w:t xml:space="preserve">I HEREBY CERTIFY that on </w:t>
      </w:r>
      <w:r w:rsidRPr="004E60B5">
        <w:rPr>
          <w:sz w:val="24"/>
          <w:szCs w:val="24"/>
        </w:rPr>
        <w:softHyphen/>
      </w:r>
      <w:r w:rsidRPr="004E60B5">
        <w:rPr>
          <w:sz w:val="24"/>
          <w:szCs w:val="24"/>
        </w:rPr>
        <w:softHyphen/>
      </w:r>
      <w:r w:rsidRPr="004E60B5">
        <w:rPr>
          <w:sz w:val="24"/>
          <w:szCs w:val="24"/>
        </w:rPr>
        <w:softHyphen/>
      </w:r>
      <w:r w:rsidRPr="004E60B5">
        <w:rPr>
          <w:sz w:val="24"/>
          <w:szCs w:val="24"/>
        </w:rPr>
        <w:softHyphen/>
      </w:r>
      <w:r w:rsidRPr="004E60B5">
        <w:rPr>
          <w:sz w:val="24"/>
          <w:szCs w:val="24"/>
        </w:rPr>
        <w:softHyphen/>
      </w:r>
      <w:r w:rsidRPr="004E60B5">
        <w:rPr>
          <w:sz w:val="24"/>
          <w:szCs w:val="24"/>
        </w:rPr>
        <w:softHyphen/>
      </w:r>
      <w:r w:rsidRPr="004E60B5">
        <w:rPr>
          <w:sz w:val="24"/>
          <w:szCs w:val="24"/>
        </w:rPr>
        <w:softHyphen/>
      </w:r>
      <w:r w:rsidRPr="004E60B5">
        <w:rPr>
          <w:sz w:val="24"/>
          <w:szCs w:val="24"/>
        </w:rPr>
        <w:softHyphen/>
      </w:r>
      <w:r w:rsidRPr="004E60B5">
        <w:rPr>
          <w:sz w:val="24"/>
          <w:szCs w:val="24"/>
        </w:rPr>
        <w:softHyphen/>
      </w:r>
      <w:r w:rsidRPr="004E60B5">
        <w:rPr>
          <w:sz w:val="24"/>
          <w:szCs w:val="24"/>
        </w:rPr>
        <w:softHyphen/>
      </w:r>
      <w:r w:rsidRPr="004E60B5">
        <w:rPr>
          <w:sz w:val="24"/>
          <w:szCs w:val="24"/>
        </w:rPr>
        <w:softHyphen/>
      </w:r>
      <w:r w:rsidRPr="004E60B5">
        <w:rPr>
          <w:sz w:val="24"/>
          <w:szCs w:val="24"/>
        </w:rPr>
        <w:softHyphen/>
      </w:r>
      <w:r w:rsidRPr="004E60B5">
        <w:rPr>
          <w:sz w:val="24"/>
          <w:szCs w:val="24"/>
        </w:rPr>
        <w:softHyphen/>
      </w:r>
      <w:r w:rsidRPr="004E60B5">
        <w:rPr>
          <w:sz w:val="24"/>
          <w:szCs w:val="24"/>
        </w:rPr>
        <w:fldChar w:fldCharType="begin"/>
      </w:r>
      <w:r w:rsidRPr="004E60B5">
        <w:rPr>
          <w:sz w:val="24"/>
          <w:szCs w:val="24"/>
        </w:rPr>
        <w:instrText xml:space="preserve"> DATE \@ "MMMM d, yyyy" </w:instrText>
      </w:r>
      <w:r w:rsidRPr="004E60B5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February 19, 2022</w:t>
      </w:r>
      <w:r w:rsidRPr="004E60B5">
        <w:rPr>
          <w:sz w:val="24"/>
          <w:szCs w:val="24"/>
        </w:rPr>
        <w:fldChar w:fldCharType="end"/>
      </w:r>
      <w:r w:rsidRPr="004E60B5">
        <w:rPr>
          <w:sz w:val="24"/>
          <w:szCs w:val="24"/>
        </w:rPr>
        <w:t xml:space="preserve">, a true and correct copy of the foregoing was filed and served on the Defendant through the Florida E-File Portal. </w:t>
      </w:r>
    </w:p>
    <w:p w14:paraId="7ABE2449" w14:textId="77777777" w:rsidR="007A399B" w:rsidRPr="004E60B5" w:rsidRDefault="007A399B" w:rsidP="007A399B">
      <w:pPr>
        <w:suppressAutoHyphens/>
        <w:ind w:left="3600" w:firstLine="720"/>
        <w:jc w:val="both"/>
        <w:rPr>
          <w:b/>
          <w:sz w:val="24"/>
          <w:szCs w:val="24"/>
          <w:lang w:eastAsia="x-none"/>
        </w:rPr>
      </w:pPr>
      <w:r w:rsidRPr="004E60B5">
        <w:rPr>
          <w:b/>
          <w:sz w:val="24"/>
          <w:szCs w:val="24"/>
          <w:lang w:eastAsia="x-none"/>
        </w:rPr>
        <w:t>The Florida Insurance Law Group</w:t>
      </w:r>
      <w:r w:rsidRPr="004E60B5">
        <w:rPr>
          <w:b/>
          <w:sz w:val="24"/>
          <w:szCs w:val="24"/>
          <w:lang w:val="x-none" w:eastAsia="x-none"/>
        </w:rPr>
        <w:t xml:space="preserve">, </w:t>
      </w:r>
      <w:r w:rsidRPr="004E60B5">
        <w:rPr>
          <w:b/>
          <w:sz w:val="24"/>
          <w:szCs w:val="24"/>
          <w:lang w:eastAsia="x-none"/>
        </w:rPr>
        <w:t>LLC</w:t>
      </w:r>
    </w:p>
    <w:p w14:paraId="6B82EEC4" w14:textId="77777777" w:rsidR="007A399B" w:rsidRPr="004E60B5" w:rsidRDefault="007A399B" w:rsidP="007A399B">
      <w:pPr>
        <w:suppressAutoHyphens/>
        <w:ind w:left="3600" w:firstLine="720"/>
        <w:jc w:val="both"/>
        <w:rPr>
          <w:sz w:val="24"/>
          <w:szCs w:val="24"/>
          <w:lang w:eastAsia="x-none"/>
        </w:rPr>
      </w:pPr>
      <w:r w:rsidRPr="004E60B5">
        <w:rPr>
          <w:sz w:val="24"/>
          <w:szCs w:val="24"/>
          <w:lang w:eastAsia="x-none"/>
        </w:rPr>
        <w:t>8724 Sunset Drive, #260, Miami, FL 33173</w:t>
      </w:r>
    </w:p>
    <w:p w14:paraId="190EC4ED" w14:textId="77777777" w:rsidR="007A399B" w:rsidRPr="004E60B5" w:rsidRDefault="007A399B" w:rsidP="007A399B">
      <w:pPr>
        <w:suppressAutoHyphens/>
        <w:ind w:left="3600" w:firstLine="720"/>
        <w:jc w:val="both"/>
        <w:rPr>
          <w:sz w:val="24"/>
          <w:szCs w:val="24"/>
          <w:lang w:eastAsia="x-none"/>
        </w:rPr>
      </w:pPr>
      <w:r w:rsidRPr="004E60B5">
        <w:rPr>
          <w:sz w:val="24"/>
          <w:szCs w:val="24"/>
          <w:lang w:eastAsia="x-none"/>
        </w:rPr>
        <w:t>Tel. (305) 906-4262</w:t>
      </w:r>
    </w:p>
    <w:p w14:paraId="66A564FA" w14:textId="77777777" w:rsidR="007A399B" w:rsidRPr="004E60B5" w:rsidRDefault="007A399B" w:rsidP="007A399B">
      <w:pPr>
        <w:suppressAutoHyphens/>
        <w:ind w:left="3600" w:firstLine="720"/>
        <w:jc w:val="both"/>
        <w:rPr>
          <w:sz w:val="24"/>
          <w:szCs w:val="24"/>
          <w:lang w:val="es-ES" w:eastAsia="x-none"/>
        </w:rPr>
      </w:pPr>
      <w:r w:rsidRPr="004E60B5">
        <w:rPr>
          <w:rFonts w:eastAsia="Calibri"/>
          <w:noProof/>
          <w:sz w:val="24"/>
          <w:szCs w:val="24"/>
        </w:rPr>
        <w:drawing>
          <wp:inline distT="0" distB="0" distL="0" distR="0" wp14:anchorId="38421E1C" wp14:editId="5B89EA38">
            <wp:extent cx="2400300" cy="590550"/>
            <wp:effectExtent l="0" t="0" r="0" b="0"/>
            <wp:docPr id="2" name="Picture 2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na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FC374" w14:textId="77777777" w:rsidR="007A399B" w:rsidRPr="004E60B5" w:rsidRDefault="007A399B" w:rsidP="007A399B">
      <w:pPr>
        <w:suppressAutoHyphens/>
        <w:ind w:left="4320"/>
        <w:jc w:val="both"/>
        <w:rPr>
          <w:sz w:val="24"/>
          <w:szCs w:val="24"/>
          <w:lang w:val="es-ES" w:eastAsia="x-none"/>
        </w:rPr>
      </w:pPr>
      <w:r w:rsidRPr="004E60B5">
        <w:rPr>
          <w:sz w:val="24"/>
          <w:szCs w:val="24"/>
          <w:lang w:val="es-ES" w:eastAsia="x-none"/>
        </w:rPr>
        <w:t>Robert F. Gonzalez, Esq.</w:t>
      </w:r>
    </w:p>
    <w:p w14:paraId="479A23EA" w14:textId="77777777" w:rsidR="007A399B" w:rsidRPr="004E60B5" w:rsidRDefault="007A399B" w:rsidP="007A399B">
      <w:pPr>
        <w:suppressAutoHyphens/>
        <w:ind w:left="3600" w:firstLine="720"/>
        <w:jc w:val="both"/>
        <w:rPr>
          <w:sz w:val="24"/>
          <w:szCs w:val="24"/>
          <w:lang w:val="es-US" w:eastAsia="x-none"/>
        </w:rPr>
      </w:pPr>
      <w:r w:rsidRPr="004E60B5">
        <w:rPr>
          <w:sz w:val="24"/>
          <w:szCs w:val="24"/>
          <w:lang w:val="es-US" w:eastAsia="x-none"/>
        </w:rPr>
        <w:t>Fla. Bar No. 68865</w:t>
      </w:r>
    </w:p>
    <w:p w14:paraId="7F609BB3" w14:textId="77777777" w:rsidR="007A399B" w:rsidRPr="004E60B5" w:rsidRDefault="007A399B" w:rsidP="007A399B">
      <w:pPr>
        <w:suppressAutoHyphens/>
        <w:ind w:left="3600" w:firstLine="720"/>
        <w:jc w:val="both"/>
        <w:rPr>
          <w:sz w:val="24"/>
          <w:szCs w:val="24"/>
        </w:rPr>
      </w:pPr>
      <w:hyperlink r:id="rId8" w:history="1">
        <w:r w:rsidRPr="004E60B5">
          <w:rPr>
            <w:rStyle w:val="Hyperlink"/>
            <w:sz w:val="24"/>
            <w:szCs w:val="24"/>
          </w:rPr>
          <w:t>Pleadings@flinslaw.com</w:t>
        </w:r>
      </w:hyperlink>
    </w:p>
    <w:p w14:paraId="393CD3A4" w14:textId="5F5B1EA7" w:rsidR="006A6D77" w:rsidRPr="007A399B" w:rsidRDefault="006A6D77" w:rsidP="007A399B"/>
    <w:sectPr w:rsidR="006A6D77" w:rsidRPr="007A399B">
      <w:footerReference w:type="default" r:id="rId9"/>
      <w:pgSz w:w="12240" w:h="15840"/>
      <w:pgMar w:top="1440" w:right="1440" w:bottom="1440" w:left="1440" w:header="720" w:footer="72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49547" w14:textId="77777777" w:rsidR="0057742F" w:rsidRDefault="0057742F" w:rsidP="001F3B28">
      <w:r>
        <w:separator/>
      </w:r>
    </w:p>
  </w:endnote>
  <w:endnote w:type="continuationSeparator" w:id="0">
    <w:p w14:paraId="54A62229" w14:textId="77777777" w:rsidR="0057742F" w:rsidRDefault="0057742F" w:rsidP="001F3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4270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7E7706" w14:textId="77777777" w:rsidR="00246ED5" w:rsidRDefault="00725BC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FA9208F" w14:textId="77777777" w:rsidR="00CE0304" w:rsidRDefault="005774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504D9" w14:textId="77777777" w:rsidR="0057742F" w:rsidRDefault="0057742F" w:rsidP="001F3B28">
      <w:r>
        <w:separator/>
      </w:r>
    </w:p>
  </w:footnote>
  <w:footnote w:type="continuationSeparator" w:id="0">
    <w:p w14:paraId="7D53A1C8" w14:textId="77777777" w:rsidR="0057742F" w:rsidRDefault="0057742F" w:rsidP="001F3B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1AD01FDC"/>
    <w:name w:val="ParaNumbers1"/>
    <w:lvl w:ilvl="0">
      <w:start w:val="1"/>
      <w:numFmt w:val="decimal"/>
      <w:pStyle w:val="Level1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0" w:firstLine="0"/>
      </w:pPr>
    </w:lvl>
    <w:lvl w:ilvl="3">
      <w:start w:val="1"/>
      <w:numFmt w:val="decimal"/>
      <w:lvlText w:val="(%4)"/>
      <w:lvlJc w:val="left"/>
      <w:pPr>
        <w:ind w:left="0" w:firstLine="0"/>
      </w:pPr>
    </w:lvl>
    <w:lvl w:ilvl="4">
      <w:start w:val="1"/>
      <w:numFmt w:val="lowerLetter"/>
      <w:lvlText w:val="(%5)"/>
      <w:lvlJc w:val="left"/>
      <w:pPr>
        <w:ind w:left="0" w:firstLine="0"/>
      </w:pPr>
    </w:lvl>
    <w:lvl w:ilvl="5">
      <w:start w:val="1"/>
      <w:numFmt w:val="lowerRoman"/>
      <w:lvlText w:val="(%6)"/>
      <w:lvlJc w:val="left"/>
      <w:pPr>
        <w:ind w:left="0" w:firstLine="0"/>
      </w:pPr>
    </w:lvl>
    <w:lvl w:ilvl="6">
      <w:start w:val="1"/>
      <w:numFmt w:val="decimal"/>
      <w:lvlText w:val="%7)"/>
      <w:lvlJc w:val="left"/>
      <w:pPr>
        <w:ind w:left="0" w:firstLine="0"/>
      </w:pPr>
    </w:lvl>
    <w:lvl w:ilvl="7">
      <w:start w:val="1"/>
      <w:numFmt w:val="lowerLetter"/>
      <w:lvlText w:val="%8)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3632E8A"/>
    <w:multiLevelType w:val="hybridMultilevel"/>
    <w:tmpl w:val="53AA0CB4"/>
    <w:lvl w:ilvl="0" w:tplc="0409000F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96D99"/>
    <w:multiLevelType w:val="hybridMultilevel"/>
    <w:tmpl w:val="9F26F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A42824"/>
    <w:multiLevelType w:val="hybridMultilevel"/>
    <w:tmpl w:val="21D8E090"/>
    <w:lvl w:ilvl="0" w:tplc="82EC1758">
      <w:start w:val="1"/>
      <w:numFmt w:val="decimal"/>
      <w:lvlText w:val="%1."/>
      <w:lvlJc w:val="left"/>
      <w:pPr>
        <w:ind w:left="1440" w:hanging="72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067F71"/>
    <w:multiLevelType w:val="hybridMultilevel"/>
    <w:tmpl w:val="A39C1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C71AD"/>
    <w:multiLevelType w:val="hybridMultilevel"/>
    <w:tmpl w:val="76F61ED4"/>
    <w:lvl w:ilvl="0" w:tplc="0C40771E">
      <w:start w:val="1"/>
      <w:numFmt w:val="decimal"/>
      <w:lvlText w:val="%1."/>
      <w:lvlJc w:val="left"/>
      <w:pPr>
        <w:ind w:left="120" w:hanging="722"/>
        <w:jc w:val="left"/>
      </w:pPr>
      <w:rPr>
        <w:rFonts w:ascii="Arial" w:eastAsia="Arial" w:hAnsi="Arial" w:cs="Arial" w:hint="default"/>
        <w:spacing w:val="-8"/>
        <w:w w:val="100"/>
        <w:sz w:val="24"/>
        <w:szCs w:val="24"/>
        <w:lang w:val="en-US" w:eastAsia="en-US" w:bidi="en-US"/>
      </w:rPr>
    </w:lvl>
    <w:lvl w:ilvl="1" w:tplc="2AF0BA70">
      <w:numFmt w:val="bullet"/>
      <w:lvlText w:val="•"/>
      <w:lvlJc w:val="left"/>
      <w:pPr>
        <w:ind w:left="1076" w:hanging="722"/>
      </w:pPr>
      <w:rPr>
        <w:rFonts w:hint="default"/>
        <w:lang w:val="en-US" w:eastAsia="en-US" w:bidi="en-US"/>
      </w:rPr>
    </w:lvl>
    <w:lvl w:ilvl="2" w:tplc="D4F44F7E">
      <w:numFmt w:val="bullet"/>
      <w:lvlText w:val="•"/>
      <w:lvlJc w:val="left"/>
      <w:pPr>
        <w:ind w:left="2032" w:hanging="722"/>
      </w:pPr>
      <w:rPr>
        <w:rFonts w:hint="default"/>
        <w:lang w:val="en-US" w:eastAsia="en-US" w:bidi="en-US"/>
      </w:rPr>
    </w:lvl>
    <w:lvl w:ilvl="3" w:tplc="132CE4F4">
      <w:numFmt w:val="bullet"/>
      <w:lvlText w:val="•"/>
      <w:lvlJc w:val="left"/>
      <w:pPr>
        <w:ind w:left="2988" w:hanging="722"/>
      </w:pPr>
      <w:rPr>
        <w:rFonts w:hint="default"/>
        <w:lang w:val="en-US" w:eastAsia="en-US" w:bidi="en-US"/>
      </w:rPr>
    </w:lvl>
    <w:lvl w:ilvl="4" w:tplc="11AE8A90">
      <w:numFmt w:val="bullet"/>
      <w:lvlText w:val="•"/>
      <w:lvlJc w:val="left"/>
      <w:pPr>
        <w:ind w:left="3944" w:hanging="722"/>
      </w:pPr>
      <w:rPr>
        <w:rFonts w:hint="default"/>
        <w:lang w:val="en-US" w:eastAsia="en-US" w:bidi="en-US"/>
      </w:rPr>
    </w:lvl>
    <w:lvl w:ilvl="5" w:tplc="246EF200">
      <w:numFmt w:val="bullet"/>
      <w:lvlText w:val="•"/>
      <w:lvlJc w:val="left"/>
      <w:pPr>
        <w:ind w:left="4900" w:hanging="722"/>
      </w:pPr>
      <w:rPr>
        <w:rFonts w:hint="default"/>
        <w:lang w:val="en-US" w:eastAsia="en-US" w:bidi="en-US"/>
      </w:rPr>
    </w:lvl>
    <w:lvl w:ilvl="6" w:tplc="AF04BACA">
      <w:numFmt w:val="bullet"/>
      <w:lvlText w:val="•"/>
      <w:lvlJc w:val="left"/>
      <w:pPr>
        <w:ind w:left="5856" w:hanging="722"/>
      </w:pPr>
      <w:rPr>
        <w:rFonts w:hint="default"/>
        <w:lang w:val="en-US" w:eastAsia="en-US" w:bidi="en-US"/>
      </w:rPr>
    </w:lvl>
    <w:lvl w:ilvl="7" w:tplc="76A0764A">
      <w:numFmt w:val="bullet"/>
      <w:lvlText w:val="•"/>
      <w:lvlJc w:val="left"/>
      <w:pPr>
        <w:ind w:left="6812" w:hanging="722"/>
      </w:pPr>
      <w:rPr>
        <w:rFonts w:hint="default"/>
        <w:lang w:val="en-US" w:eastAsia="en-US" w:bidi="en-US"/>
      </w:rPr>
    </w:lvl>
    <w:lvl w:ilvl="8" w:tplc="7402F0AA">
      <w:numFmt w:val="bullet"/>
      <w:lvlText w:val="•"/>
      <w:lvlJc w:val="left"/>
      <w:pPr>
        <w:ind w:left="7768" w:hanging="722"/>
      </w:pPr>
      <w:rPr>
        <w:rFonts w:hint="default"/>
        <w:lang w:val="en-US" w:eastAsia="en-US" w:bidi="en-US"/>
      </w:rPr>
    </w:lvl>
  </w:abstractNum>
  <w:abstractNum w:abstractNumId="6" w15:restartNumberingAfterBreak="0">
    <w:nsid w:val="0EFF1016"/>
    <w:multiLevelType w:val="hybridMultilevel"/>
    <w:tmpl w:val="969C67D4"/>
    <w:lvl w:ilvl="0" w:tplc="A02A1E16">
      <w:start w:val="16"/>
      <w:numFmt w:val="upperLetter"/>
      <w:lvlText w:val="%1"/>
      <w:lvlJc w:val="left"/>
      <w:pPr>
        <w:ind w:left="1667" w:hanging="488"/>
        <w:jc w:val="left"/>
      </w:pPr>
      <w:rPr>
        <w:rFonts w:hint="default"/>
        <w:lang w:val="en-US" w:eastAsia="en-US" w:bidi="en-US"/>
      </w:rPr>
    </w:lvl>
    <w:lvl w:ilvl="1" w:tplc="74821DB2">
      <w:start w:val="1"/>
      <w:numFmt w:val="decimal"/>
      <w:lvlText w:val="%2."/>
      <w:lvlJc w:val="left"/>
      <w:pPr>
        <w:ind w:left="2620" w:hanging="720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en-US"/>
      </w:rPr>
    </w:lvl>
    <w:lvl w:ilvl="2" w:tplc="9BF6D63A">
      <w:numFmt w:val="bullet"/>
      <w:lvlText w:val="•"/>
      <w:lvlJc w:val="left"/>
      <w:pPr>
        <w:ind w:left="3531" w:hanging="720"/>
      </w:pPr>
      <w:rPr>
        <w:rFonts w:hint="default"/>
        <w:lang w:val="en-US" w:eastAsia="en-US" w:bidi="en-US"/>
      </w:rPr>
    </w:lvl>
    <w:lvl w:ilvl="3" w:tplc="0C406A48">
      <w:numFmt w:val="bullet"/>
      <w:lvlText w:val="•"/>
      <w:lvlJc w:val="left"/>
      <w:pPr>
        <w:ind w:left="4442" w:hanging="720"/>
      </w:pPr>
      <w:rPr>
        <w:rFonts w:hint="default"/>
        <w:lang w:val="en-US" w:eastAsia="en-US" w:bidi="en-US"/>
      </w:rPr>
    </w:lvl>
    <w:lvl w:ilvl="4" w:tplc="D83286FA">
      <w:numFmt w:val="bullet"/>
      <w:lvlText w:val="•"/>
      <w:lvlJc w:val="left"/>
      <w:pPr>
        <w:ind w:left="5353" w:hanging="720"/>
      </w:pPr>
      <w:rPr>
        <w:rFonts w:hint="default"/>
        <w:lang w:val="en-US" w:eastAsia="en-US" w:bidi="en-US"/>
      </w:rPr>
    </w:lvl>
    <w:lvl w:ilvl="5" w:tplc="CDE44CA2">
      <w:numFmt w:val="bullet"/>
      <w:lvlText w:val="•"/>
      <w:lvlJc w:val="left"/>
      <w:pPr>
        <w:ind w:left="6264" w:hanging="720"/>
      </w:pPr>
      <w:rPr>
        <w:rFonts w:hint="default"/>
        <w:lang w:val="en-US" w:eastAsia="en-US" w:bidi="en-US"/>
      </w:rPr>
    </w:lvl>
    <w:lvl w:ilvl="6" w:tplc="55344732">
      <w:numFmt w:val="bullet"/>
      <w:lvlText w:val="•"/>
      <w:lvlJc w:val="left"/>
      <w:pPr>
        <w:ind w:left="7175" w:hanging="720"/>
      </w:pPr>
      <w:rPr>
        <w:rFonts w:hint="default"/>
        <w:lang w:val="en-US" w:eastAsia="en-US" w:bidi="en-US"/>
      </w:rPr>
    </w:lvl>
    <w:lvl w:ilvl="7" w:tplc="B5C240B6">
      <w:numFmt w:val="bullet"/>
      <w:lvlText w:val="•"/>
      <w:lvlJc w:val="left"/>
      <w:pPr>
        <w:ind w:left="8086" w:hanging="720"/>
      </w:pPr>
      <w:rPr>
        <w:rFonts w:hint="default"/>
        <w:lang w:val="en-US" w:eastAsia="en-US" w:bidi="en-US"/>
      </w:rPr>
    </w:lvl>
    <w:lvl w:ilvl="8" w:tplc="E6D03710">
      <w:numFmt w:val="bullet"/>
      <w:lvlText w:val="•"/>
      <w:lvlJc w:val="left"/>
      <w:pPr>
        <w:ind w:left="8997" w:hanging="720"/>
      </w:pPr>
      <w:rPr>
        <w:rFonts w:hint="default"/>
        <w:lang w:val="en-US" w:eastAsia="en-US" w:bidi="en-US"/>
      </w:rPr>
    </w:lvl>
  </w:abstractNum>
  <w:abstractNum w:abstractNumId="7" w15:restartNumberingAfterBreak="0">
    <w:nsid w:val="1085025D"/>
    <w:multiLevelType w:val="hybridMultilevel"/>
    <w:tmpl w:val="060AE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1751FE"/>
    <w:multiLevelType w:val="hybridMultilevel"/>
    <w:tmpl w:val="10223DC0"/>
    <w:lvl w:ilvl="0" w:tplc="E422858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9830AB"/>
    <w:multiLevelType w:val="hybridMultilevel"/>
    <w:tmpl w:val="46C2F522"/>
    <w:lvl w:ilvl="0" w:tplc="B7F479F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B504CA"/>
    <w:multiLevelType w:val="hybridMultilevel"/>
    <w:tmpl w:val="124EA31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61B3C9E"/>
    <w:multiLevelType w:val="hybridMultilevel"/>
    <w:tmpl w:val="5C8825DC"/>
    <w:lvl w:ilvl="0" w:tplc="E126FEF4">
      <w:start w:val="1"/>
      <w:numFmt w:val="decimal"/>
      <w:lvlText w:val="%1."/>
      <w:lvlJc w:val="left"/>
      <w:pPr>
        <w:ind w:left="120" w:hanging="72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8A6251B6">
      <w:numFmt w:val="bullet"/>
      <w:lvlText w:val="•"/>
      <w:lvlJc w:val="left"/>
      <w:pPr>
        <w:ind w:left="1076" w:hanging="722"/>
      </w:pPr>
      <w:rPr>
        <w:rFonts w:hint="default"/>
        <w:lang w:val="en-US" w:eastAsia="en-US" w:bidi="ar-SA"/>
      </w:rPr>
    </w:lvl>
    <w:lvl w:ilvl="2" w:tplc="354AB804">
      <w:numFmt w:val="bullet"/>
      <w:lvlText w:val="•"/>
      <w:lvlJc w:val="left"/>
      <w:pPr>
        <w:ind w:left="2032" w:hanging="722"/>
      </w:pPr>
      <w:rPr>
        <w:rFonts w:hint="default"/>
        <w:lang w:val="en-US" w:eastAsia="en-US" w:bidi="ar-SA"/>
      </w:rPr>
    </w:lvl>
    <w:lvl w:ilvl="3" w:tplc="09705B46">
      <w:numFmt w:val="bullet"/>
      <w:lvlText w:val="•"/>
      <w:lvlJc w:val="left"/>
      <w:pPr>
        <w:ind w:left="2988" w:hanging="722"/>
      </w:pPr>
      <w:rPr>
        <w:rFonts w:hint="default"/>
        <w:lang w:val="en-US" w:eastAsia="en-US" w:bidi="ar-SA"/>
      </w:rPr>
    </w:lvl>
    <w:lvl w:ilvl="4" w:tplc="E6247394">
      <w:numFmt w:val="bullet"/>
      <w:lvlText w:val="•"/>
      <w:lvlJc w:val="left"/>
      <w:pPr>
        <w:ind w:left="3944" w:hanging="722"/>
      </w:pPr>
      <w:rPr>
        <w:rFonts w:hint="default"/>
        <w:lang w:val="en-US" w:eastAsia="en-US" w:bidi="ar-SA"/>
      </w:rPr>
    </w:lvl>
    <w:lvl w:ilvl="5" w:tplc="75DCD71E">
      <w:numFmt w:val="bullet"/>
      <w:lvlText w:val="•"/>
      <w:lvlJc w:val="left"/>
      <w:pPr>
        <w:ind w:left="4900" w:hanging="722"/>
      </w:pPr>
      <w:rPr>
        <w:rFonts w:hint="default"/>
        <w:lang w:val="en-US" w:eastAsia="en-US" w:bidi="ar-SA"/>
      </w:rPr>
    </w:lvl>
    <w:lvl w:ilvl="6" w:tplc="4D307C70">
      <w:numFmt w:val="bullet"/>
      <w:lvlText w:val="•"/>
      <w:lvlJc w:val="left"/>
      <w:pPr>
        <w:ind w:left="5856" w:hanging="722"/>
      </w:pPr>
      <w:rPr>
        <w:rFonts w:hint="default"/>
        <w:lang w:val="en-US" w:eastAsia="en-US" w:bidi="ar-SA"/>
      </w:rPr>
    </w:lvl>
    <w:lvl w:ilvl="7" w:tplc="61FA4002">
      <w:numFmt w:val="bullet"/>
      <w:lvlText w:val="•"/>
      <w:lvlJc w:val="left"/>
      <w:pPr>
        <w:ind w:left="6812" w:hanging="722"/>
      </w:pPr>
      <w:rPr>
        <w:rFonts w:hint="default"/>
        <w:lang w:val="en-US" w:eastAsia="en-US" w:bidi="ar-SA"/>
      </w:rPr>
    </w:lvl>
    <w:lvl w:ilvl="8" w:tplc="1E644372">
      <w:numFmt w:val="bullet"/>
      <w:lvlText w:val="•"/>
      <w:lvlJc w:val="left"/>
      <w:pPr>
        <w:ind w:left="7768" w:hanging="722"/>
      </w:pPr>
      <w:rPr>
        <w:rFonts w:hint="default"/>
        <w:lang w:val="en-US" w:eastAsia="en-US" w:bidi="ar-SA"/>
      </w:rPr>
    </w:lvl>
  </w:abstractNum>
  <w:abstractNum w:abstractNumId="12" w15:restartNumberingAfterBreak="0">
    <w:nsid w:val="17444436"/>
    <w:multiLevelType w:val="hybridMultilevel"/>
    <w:tmpl w:val="817A8E1A"/>
    <w:lvl w:ilvl="0" w:tplc="240434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453C42"/>
    <w:multiLevelType w:val="hybridMultilevel"/>
    <w:tmpl w:val="C85ADFD0"/>
    <w:lvl w:ilvl="0" w:tplc="1938CB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888569C"/>
    <w:multiLevelType w:val="hybridMultilevel"/>
    <w:tmpl w:val="D8282BF2"/>
    <w:lvl w:ilvl="0" w:tplc="130CF0A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09831FA"/>
    <w:multiLevelType w:val="hybridMultilevel"/>
    <w:tmpl w:val="1B7CE0F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22F66865"/>
    <w:multiLevelType w:val="hybridMultilevel"/>
    <w:tmpl w:val="41FA9FCC"/>
    <w:lvl w:ilvl="0" w:tplc="BC325636">
      <w:start w:val="1"/>
      <w:numFmt w:val="decimal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A16713"/>
    <w:multiLevelType w:val="hybridMultilevel"/>
    <w:tmpl w:val="01B49B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DD04940"/>
    <w:multiLevelType w:val="hybridMultilevel"/>
    <w:tmpl w:val="C3C27B6C"/>
    <w:lvl w:ilvl="0" w:tplc="D6E0EE7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2215688"/>
    <w:multiLevelType w:val="hybridMultilevel"/>
    <w:tmpl w:val="7C542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8C781F"/>
    <w:multiLevelType w:val="hybridMultilevel"/>
    <w:tmpl w:val="AB7052A6"/>
    <w:lvl w:ilvl="0" w:tplc="56F8DFA8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35BA5955"/>
    <w:multiLevelType w:val="hybridMultilevel"/>
    <w:tmpl w:val="17BE2960"/>
    <w:lvl w:ilvl="0" w:tplc="D7080B7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A81749"/>
    <w:multiLevelType w:val="multilevel"/>
    <w:tmpl w:val="1EFC1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AB738BA"/>
    <w:multiLevelType w:val="hybridMultilevel"/>
    <w:tmpl w:val="914227C2"/>
    <w:lvl w:ilvl="0" w:tplc="BE4AC1B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B3289D"/>
    <w:multiLevelType w:val="hybridMultilevel"/>
    <w:tmpl w:val="ED42C674"/>
    <w:lvl w:ilvl="0" w:tplc="5A4A1BE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EB85420"/>
    <w:multiLevelType w:val="hybridMultilevel"/>
    <w:tmpl w:val="2536D232"/>
    <w:lvl w:ilvl="0" w:tplc="8864E52A">
      <w:start w:val="1"/>
      <w:numFmt w:val="decimal"/>
      <w:lvlText w:val="%1."/>
      <w:lvlJc w:val="left"/>
      <w:pPr>
        <w:ind w:left="140" w:hanging="720"/>
      </w:pPr>
      <w:rPr>
        <w:rFonts w:hint="default"/>
        <w:w w:val="100"/>
      </w:rPr>
    </w:lvl>
    <w:lvl w:ilvl="1" w:tplc="3F169ADC">
      <w:start w:val="1"/>
      <w:numFmt w:val="lowerLetter"/>
      <w:lvlText w:val="%2."/>
      <w:lvlJc w:val="left"/>
      <w:pPr>
        <w:ind w:left="230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2" w:tplc="83C0D1BA">
      <w:start w:val="1"/>
      <w:numFmt w:val="decimal"/>
      <w:lvlText w:val="%3."/>
      <w:lvlJc w:val="left"/>
      <w:pPr>
        <w:ind w:left="3021" w:hanging="7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3" w:tplc="620AA880">
      <w:numFmt w:val="bullet"/>
      <w:lvlText w:val="•"/>
      <w:lvlJc w:val="left"/>
      <w:pPr>
        <w:ind w:left="3845" w:hanging="721"/>
      </w:pPr>
      <w:rPr>
        <w:rFonts w:hint="default"/>
      </w:rPr>
    </w:lvl>
    <w:lvl w:ilvl="4" w:tplc="E0E8CC82">
      <w:numFmt w:val="bullet"/>
      <w:lvlText w:val="•"/>
      <w:lvlJc w:val="left"/>
      <w:pPr>
        <w:ind w:left="4670" w:hanging="721"/>
      </w:pPr>
      <w:rPr>
        <w:rFonts w:hint="default"/>
      </w:rPr>
    </w:lvl>
    <w:lvl w:ilvl="5" w:tplc="1C36A000">
      <w:numFmt w:val="bullet"/>
      <w:lvlText w:val="•"/>
      <w:lvlJc w:val="left"/>
      <w:pPr>
        <w:ind w:left="5495" w:hanging="721"/>
      </w:pPr>
      <w:rPr>
        <w:rFonts w:hint="default"/>
      </w:rPr>
    </w:lvl>
    <w:lvl w:ilvl="6" w:tplc="99606EFC">
      <w:numFmt w:val="bullet"/>
      <w:lvlText w:val="•"/>
      <w:lvlJc w:val="left"/>
      <w:pPr>
        <w:ind w:left="6320" w:hanging="721"/>
      </w:pPr>
      <w:rPr>
        <w:rFonts w:hint="default"/>
      </w:rPr>
    </w:lvl>
    <w:lvl w:ilvl="7" w:tplc="3138B498">
      <w:numFmt w:val="bullet"/>
      <w:lvlText w:val="•"/>
      <w:lvlJc w:val="left"/>
      <w:pPr>
        <w:ind w:left="7145" w:hanging="721"/>
      </w:pPr>
      <w:rPr>
        <w:rFonts w:hint="default"/>
      </w:rPr>
    </w:lvl>
    <w:lvl w:ilvl="8" w:tplc="DBF4B794">
      <w:numFmt w:val="bullet"/>
      <w:lvlText w:val="•"/>
      <w:lvlJc w:val="left"/>
      <w:pPr>
        <w:ind w:left="7970" w:hanging="721"/>
      </w:pPr>
      <w:rPr>
        <w:rFonts w:hint="default"/>
      </w:rPr>
    </w:lvl>
  </w:abstractNum>
  <w:abstractNum w:abstractNumId="26" w15:restartNumberingAfterBreak="0">
    <w:nsid w:val="40694190"/>
    <w:multiLevelType w:val="hybridMultilevel"/>
    <w:tmpl w:val="B5D06876"/>
    <w:lvl w:ilvl="0" w:tplc="019032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E823B1"/>
    <w:multiLevelType w:val="hybridMultilevel"/>
    <w:tmpl w:val="FE08362C"/>
    <w:lvl w:ilvl="0" w:tplc="5F28FF26">
      <w:start w:val="3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D6E060">
      <w:start w:val="1"/>
      <w:numFmt w:val="decimal"/>
      <w:lvlText w:val="%7."/>
      <w:lvlJc w:val="left"/>
      <w:pPr>
        <w:ind w:left="630" w:hanging="360"/>
      </w:pPr>
      <w:rPr>
        <w:rFonts w:hint="default"/>
      </w:r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8868F3"/>
    <w:multiLevelType w:val="hybridMultilevel"/>
    <w:tmpl w:val="E1EA6BBC"/>
    <w:lvl w:ilvl="0" w:tplc="341A1E68">
      <w:start w:val="1"/>
      <w:numFmt w:val="decimal"/>
      <w:lvlText w:val="%1."/>
      <w:lvlJc w:val="left"/>
      <w:pPr>
        <w:ind w:left="1080" w:hanging="360"/>
      </w:pPr>
      <w:rPr>
        <w:rFonts w:hint="default"/>
        <w:w w:val="1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6876377"/>
    <w:multiLevelType w:val="hybridMultilevel"/>
    <w:tmpl w:val="8C6C887A"/>
    <w:lvl w:ilvl="0" w:tplc="E3305AB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6917A5F"/>
    <w:multiLevelType w:val="hybridMultilevel"/>
    <w:tmpl w:val="FE08362C"/>
    <w:lvl w:ilvl="0" w:tplc="5F28FF26">
      <w:start w:val="3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D6E060">
      <w:start w:val="1"/>
      <w:numFmt w:val="decimal"/>
      <w:lvlText w:val="%7."/>
      <w:lvlJc w:val="left"/>
      <w:pPr>
        <w:ind w:left="630" w:hanging="360"/>
      </w:pPr>
      <w:rPr>
        <w:rFonts w:hint="default"/>
      </w:r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7070828"/>
    <w:multiLevelType w:val="hybridMultilevel"/>
    <w:tmpl w:val="23E09BD8"/>
    <w:lvl w:ilvl="0" w:tplc="239C9342">
      <w:start w:val="1"/>
      <w:numFmt w:val="decimal"/>
      <w:lvlText w:val="%1."/>
      <w:lvlJc w:val="left"/>
      <w:pPr>
        <w:ind w:left="100" w:hanging="720"/>
        <w:jc w:val="left"/>
      </w:pPr>
      <w:rPr>
        <w:rFonts w:hint="default"/>
        <w:w w:val="100"/>
      </w:rPr>
    </w:lvl>
    <w:lvl w:ilvl="1" w:tplc="EFA07FC8">
      <w:start w:val="1"/>
      <w:numFmt w:val="lowerLetter"/>
      <w:lvlText w:val="%2."/>
      <w:lvlJc w:val="left"/>
      <w:pPr>
        <w:ind w:left="2260" w:hanging="7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2" w:tplc="A64EA134">
      <w:start w:val="1"/>
      <w:numFmt w:val="decimal"/>
      <w:lvlText w:val="%3."/>
      <w:lvlJc w:val="left"/>
      <w:pPr>
        <w:ind w:left="2981" w:hanging="72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3" w:tplc="D9A41AE8">
      <w:numFmt w:val="bullet"/>
      <w:lvlText w:val="•"/>
      <w:lvlJc w:val="left"/>
      <w:pPr>
        <w:ind w:left="3805" w:hanging="721"/>
      </w:pPr>
      <w:rPr>
        <w:rFonts w:hint="default"/>
      </w:rPr>
    </w:lvl>
    <w:lvl w:ilvl="4" w:tplc="9F900336">
      <w:numFmt w:val="bullet"/>
      <w:lvlText w:val="•"/>
      <w:lvlJc w:val="left"/>
      <w:pPr>
        <w:ind w:left="4630" w:hanging="721"/>
      </w:pPr>
      <w:rPr>
        <w:rFonts w:hint="default"/>
      </w:rPr>
    </w:lvl>
    <w:lvl w:ilvl="5" w:tplc="AEF2FD8A">
      <w:numFmt w:val="bullet"/>
      <w:lvlText w:val="•"/>
      <w:lvlJc w:val="left"/>
      <w:pPr>
        <w:ind w:left="5455" w:hanging="721"/>
      </w:pPr>
      <w:rPr>
        <w:rFonts w:hint="default"/>
      </w:rPr>
    </w:lvl>
    <w:lvl w:ilvl="6" w:tplc="61DC9BF0">
      <w:numFmt w:val="bullet"/>
      <w:lvlText w:val="•"/>
      <w:lvlJc w:val="left"/>
      <w:pPr>
        <w:ind w:left="6280" w:hanging="721"/>
      </w:pPr>
      <w:rPr>
        <w:rFonts w:hint="default"/>
      </w:rPr>
    </w:lvl>
    <w:lvl w:ilvl="7" w:tplc="F364C45E">
      <w:numFmt w:val="bullet"/>
      <w:lvlText w:val="•"/>
      <w:lvlJc w:val="left"/>
      <w:pPr>
        <w:ind w:left="7105" w:hanging="721"/>
      </w:pPr>
      <w:rPr>
        <w:rFonts w:hint="default"/>
      </w:rPr>
    </w:lvl>
    <w:lvl w:ilvl="8" w:tplc="E06874FC">
      <w:numFmt w:val="bullet"/>
      <w:lvlText w:val="•"/>
      <w:lvlJc w:val="left"/>
      <w:pPr>
        <w:ind w:left="7930" w:hanging="721"/>
      </w:pPr>
      <w:rPr>
        <w:rFonts w:hint="default"/>
      </w:rPr>
    </w:lvl>
  </w:abstractNum>
  <w:abstractNum w:abstractNumId="32" w15:restartNumberingAfterBreak="0">
    <w:nsid w:val="4C982EC6"/>
    <w:multiLevelType w:val="hybridMultilevel"/>
    <w:tmpl w:val="4D46EA44"/>
    <w:lvl w:ilvl="0" w:tplc="E264C44E">
      <w:start w:val="1"/>
      <w:numFmt w:val="decimal"/>
      <w:lvlText w:val="%1."/>
      <w:lvlJc w:val="left"/>
      <w:pPr>
        <w:ind w:left="186" w:hanging="712"/>
      </w:pPr>
      <w:rPr>
        <w:rFonts w:hint="default"/>
        <w:b/>
        <w:bCs/>
        <w:w w:val="97"/>
      </w:rPr>
    </w:lvl>
    <w:lvl w:ilvl="1" w:tplc="840C21D4">
      <w:numFmt w:val="bullet"/>
      <w:lvlText w:val="•"/>
      <w:lvlJc w:val="left"/>
      <w:pPr>
        <w:ind w:left="2280" w:hanging="712"/>
      </w:pPr>
      <w:rPr>
        <w:rFonts w:hint="default"/>
      </w:rPr>
    </w:lvl>
    <w:lvl w:ilvl="2" w:tplc="024A2E08">
      <w:numFmt w:val="bullet"/>
      <w:lvlText w:val="•"/>
      <w:lvlJc w:val="left"/>
      <w:pPr>
        <w:ind w:left="3097" w:hanging="712"/>
      </w:pPr>
      <w:rPr>
        <w:rFonts w:hint="default"/>
      </w:rPr>
    </w:lvl>
    <w:lvl w:ilvl="3" w:tplc="57AA7FB2">
      <w:numFmt w:val="bullet"/>
      <w:lvlText w:val="•"/>
      <w:lvlJc w:val="left"/>
      <w:pPr>
        <w:ind w:left="3915" w:hanging="712"/>
      </w:pPr>
      <w:rPr>
        <w:rFonts w:hint="default"/>
      </w:rPr>
    </w:lvl>
    <w:lvl w:ilvl="4" w:tplc="300CA79C">
      <w:numFmt w:val="bullet"/>
      <w:lvlText w:val="•"/>
      <w:lvlJc w:val="left"/>
      <w:pPr>
        <w:ind w:left="4733" w:hanging="712"/>
      </w:pPr>
      <w:rPr>
        <w:rFonts w:hint="default"/>
      </w:rPr>
    </w:lvl>
    <w:lvl w:ilvl="5" w:tplc="99782BE0">
      <w:numFmt w:val="bullet"/>
      <w:lvlText w:val="•"/>
      <w:lvlJc w:val="left"/>
      <w:pPr>
        <w:ind w:left="5551" w:hanging="712"/>
      </w:pPr>
      <w:rPr>
        <w:rFonts w:hint="default"/>
      </w:rPr>
    </w:lvl>
    <w:lvl w:ilvl="6" w:tplc="A306B3F8">
      <w:numFmt w:val="bullet"/>
      <w:lvlText w:val="•"/>
      <w:lvlJc w:val="left"/>
      <w:pPr>
        <w:ind w:left="6368" w:hanging="712"/>
      </w:pPr>
      <w:rPr>
        <w:rFonts w:hint="default"/>
      </w:rPr>
    </w:lvl>
    <w:lvl w:ilvl="7" w:tplc="D8468D6C">
      <w:numFmt w:val="bullet"/>
      <w:lvlText w:val="•"/>
      <w:lvlJc w:val="left"/>
      <w:pPr>
        <w:ind w:left="7186" w:hanging="712"/>
      </w:pPr>
      <w:rPr>
        <w:rFonts w:hint="default"/>
      </w:rPr>
    </w:lvl>
    <w:lvl w:ilvl="8" w:tplc="CCB4CFB4">
      <w:numFmt w:val="bullet"/>
      <w:lvlText w:val="•"/>
      <w:lvlJc w:val="left"/>
      <w:pPr>
        <w:ind w:left="8004" w:hanging="712"/>
      </w:pPr>
      <w:rPr>
        <w:rFonts w:hint="default"/>
      </w:rPr>
    </w:lvl>
  </w:abstractNum>
  <w:abstractNum w:abstractNumId="33" w15:restartNumberingAfterBreak="0">
    <w:nsid w:val="51A278B7"/>
    <w:multiLevelType w:val="hybridMultilevel"/>
    <w:tmpl w:val="0B6A52D6"/>
    <w:lvl w:ilvl="0" w:tplc="2ACA0B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A427250"/>
    <w:multiLevelType w:val="hybridMultilevel"/>
    <w:tmpl w:val="77580B5C"/>
    <w:lvl w:ilvl="0" w:tplc="6BE255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A681508"/>
    <w:multiLevelType w:val="hybridMultilevel"/>
    <w:tmpl w:val="9210DB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003860"/>
    <w:multiLevelType w:val="multilevel"/>
    <w:tmpl w:val="E856C908"/>
    <w:lvl w:ilvl="0">
      <w:start w:val="1"/>
      <w:numFmt w:val="decimal"/>
      <w:lvlText w:val="%1."/>
      <w:lvlJc w:val="left"/>
      <w:pPr>
        <w:ind w:left="960" w:hanging="60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EF1D96"/>
    <w:multiLevelType w:val="hybridMultilevel"/>
    <w:tmpl w:val="69EE604A"/>
    <w:lvl w:ilvl="0" w:tplc="7D6C322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 w15:restartNumberingAfterBreak="0">
    <w:nsid w:val="6E341B15"/>
    <w:multiLevelType w:val="hybridMultilevel"/>
    <w:tmpl w:val="38185C0A"/>
    <w:lvl w:ilvl="0" w:tplc="FA4AB4E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3D1432"/>
    <w:multiLevelType w:val="hybridMultilevel"/>
    <w:tmpl w:val="00BA53A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0" w15:restartNumberingAfterBreak="0">
    <w:nsid w:val="77C767F2"/>
    <w:multiLevelType w:val="hybridMultilevel"/>
    <w:tmpl w:val="C1348A4C"/>
    <w:lvl w:ilvl="0" w:tplc="41608188">
      <w:start w:val="1"/>
      <w:numFmt w:val="decimal"/>
      <w:lvlText w:val="%1."/>
      <w:lvlJc w:val="left"/>
      <w:pPr>
        <w:ind w:left="2160" w:hanging="1440"/>
      </w:pPr>
      <w:rPr>
        <w:rFonts w:eastAsia="Calibri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6"/>
  </w:num>
  <w:num w:numId="4">
    <w:abstractNumId w:val="25"/>
  </w:num>
  <w:num w:numId="5">
    <w:abstractNumId w:val="6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40"/>
  </w:num>
  <w:num w:numId="9">
    <w:abstractNumId w:val="0"/>
    <w:lvlOverride w:ilvl="0">
      <w:lvl w:ilvl="0">
        <w:start w:val="1"/>
        <w:numFmt w:val="decimal"/>
        <w:pStyle w:val="Level1"/>
        <w:lvlText w:val="%1."/>
        <w:lvlJc w:val="left"/>
        <w:pPr>
          <w:ind w:left="0" w:firstLine="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</w:lvl>
    </w:lvlOverride>
    <w:lvlOverride w:ilvl="2">
      <w:lvl w:ilvl="2">
        <w:start w:val="1"/>
        <w:numFmt w:val="lowerRoman"/>
        <w:lvlText w:val="%3."/>
        <w:lvlJc w:val="left"/>
        <w:pPr>
          <w:ind w:left="0" w:firstLine="0"/>
        </w:pPr>
      </w:lvl>
    </w:lvlOverride>
    <w:lvlOverride w:ilvl="3">
      <w:lvl w:ilvl="3">
        <w:start w:val="1"/>
        <w:numFmt w:val="decimal"/>
        <w:lvlText w:val="(%4)"/>
        <w:lvlJc w:val="left"/>
        <w:pPr>
          <w:ind w:left="0" w:firstLine="0"/>
        </w:pPr>
      </w:lvl>
    </w:lvlOverride>
    <w:lvlOverride w:ilvl="4">
      <w:lvl w:ilvl="4">
        <w:start w:val="1"/>
        <w:numFmt w:val="lowerLetter"/>
        <w:lvlText w:val="(%5)"/>
        <w:lvlJc w:val="left"/>
        <w:pPr>
          <w:ind w:left="0" w:firstLine="0"/>
        </w:pPr>
      </w:lvl>
    </w:lvlOverride>
    <w:lvlOverride w:ilvl="5">
      <w:lvl w:ilvl="5">
        <w:start w:val="1"/>
        <w:numFmt w:val="lowerRoman"/>
        <w:lvlText w:val="(%6)"/>
        <w:lvlJc w:val="left"/>
        <w:pPr>
          <w:ind w:left="0" w:firstLine="0"/>
        </w:pPr>
      </w:lvl>
    </w:lvlOverride>
    <w:lvlOverride w:ilvl="6">
      <w:lvl w:ilvl="6">
        <w:start w:val="1"/>
        <w:numFmt w:val="decimal"/>
        <w:lvlText w:val="%7)"/>
        <w:lvlJc w:val="left"/>
        <w:pPr>
          <w:ind w:left="0" w:firstLine="0"/>
        </w:pPr>
      </w:lvl>
    </w:lvlOverride>
    <w:lvlOverride w:ilvl="7">
      <w:lvl w:ilvl="7">
        <w:start w:val="1"/>
        <w:numFmt w:val="lowerLetter"/>
        <w:lvlText w:val="%8)"/>
        <w:lvlJc w:val="left"/>
        <w:pPr>
          <w:ind w:left="0" w:firstLine="0"/>
        </w:pPr>
      </w:lvl>
    </w:lvlOverride>
    <w:lvlOverride w:ilvl="8">
      <w:lvl w:ilvl="8">
        <w:numFmt w:val="decimal"/>
        <w:lvlText w:val=""/>
        <w:lvlJc w:val="left"/>
        <w:pPr>
          <w:ind w:left="0" w:firstLine="0"/>
        </w:pPr>
      </w:lvl>
    </w:lvlOverride>
  </w:num>
  <w:num w:numId="1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6"/>
  </w:num>
  <w:num w:numId="12">
    <w:abstractNumId w:val="29"/>
  </w:num>
  <w:num w:numId="13">
    <w:abstractNumId w:val="13"/>
  </w:num>
  <w:num w:numId="14">
    <w:abstractNumId w:val="39"/>
  </w:num>
  <w:num w:numId="15">
    <w:abstractNumId w:val="4"/>
  </w:num>
  <w:num w:numId="16">
    <w:abstractNumId w:val="28"/>
  </w:num>
  <w:num w:numId="17">
    <w:abstractNumId w:val="34"/>
  </w:num>
  <w:num w:numId="18">
    <w:abstractNumId w:val="7"/>
  </w:num>
  <w:num w:numId="19">
    <w:abstractNumId w:val="5"/>
  </w:num>
  <w:num w:numId="20">
    <w:abstractNumId w:val="32"/>
  </w:num>
  <w:num w:numId="21">
    <w:abstractNumId w:val="33"/>
  </w:num>
  <w:num w:numId="22">
    <w:abstractNumId w:val="17"/>
  </w:num>
  <w:num w:numId="23">
    <w:abstractNumId w:val="22"/>
  </w:num>
  <w:num w:numId="24">
    <w:abstractNumId w:val="10"/>
  </w:num>
  <w:num w:numId="25">
    <w:abstractNumId w:val="1"/>
  </w:num>
  <w:num w:numId="2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5"/>
  </w:num>
  <w:num w:numId="30">
    <w:abstractNumId w:val="1"/>
    <w:lvlOverride w:ilvl="0">
      <w:startOverride w:val="1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  <w:lvlOverride w:ilvl="0">
      <w:startOverride w:val="1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8"/>
  </w:num>
  <w:num w:numId="33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1"/>
  </w:num>
  <w:num w:numId="35">
    <w:abstractNumId w:val="31"/>
  </w:num>
  <w:num w:numId="36">
    <w:abstractNumId w:val="18"/>
  </w:num>
  <w:num w:numId="37">
    <w:abstractNumId w:val="2"/>
  </w:num>
  <w:num w:numId="38">
    <w:abstractNumId w:val="8"/>
  </w:num>
  <w:num w:numId="39">
    <w:abstractNumId w:val="27"/>
  </w:num>
  <w:num w:numId="40">
    <w:abstractNumId w:val="30"/>
  </w:num>
  <w:num w:numId="41">
    <w:abstractNumId w:val="21"/>
  </w:num>
  <w:num w:numId="4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7"/>
  </w:num>
  <w:num w:numId="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2"/>
  </w:num>
  <w:num w:numId="47">
    <w:abstractNumId w:val="24"/>
  </w:num>
  <w:num w:numId="48">
    <w:abstractNumId w:val="9"/>
  </w:num>
  <w:num w:numId="49">
    <w:abstractNumId w:val="14"/>
  </w:num>
  <w:num w:numId="5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D67"/>
    <w:rsid w:val="000274A2"/>
    <w:rsid w:val="00034833"/>
    <w:rsid w:val="00056FCE"/>
    <w:rsid w:val="00076895"/>
    <w:rsid w:val="000C6A5F"/>
    <w:rsid w:val="000F6DDA"/>
    <w:rsid w:val="00116064"/>
    <w:rsid w:val="00122C19"/>
    <w:rsid w:val="001379DB"/>
    <w:rsid w:val="00143B0C"/>
    <w:rsid w:val="001519A7"/>
    <w:rsid w:val="0015630D"/>
    <w:rsid w:val="00180ABD"/>
    <w:rsid w:val="001A575C"/>
    <w:rsid w:val="001C546E"/>
    <w:rsid w:val="001E56E0"/>
    <w:rsid w:val="001F3B28"/>
    <w:rsid w:val="00273C84"/>
    <w:rsid w:val="0028323D"/>
    <w:rsid w:val="00293A4C"/>
    <w:rsid w:val="0029482B"/>
    <w:rsid w:val="002A21AB"/>
    <w:rsid w:val="002B17D5"/>
    <w:rsid w:val="002B7CC3"/>
    <w:rsid w:val="002C3769"/>
    <w:rsid w:val="002E5FFF"/>
    <w:rsid w:val="00305522"/>
    <w:rsid w:val="00322D4C"/>
    <w:rsid w:val="00326768"/>
    <w:rsid w:val="00331D40"/>
    <w:rsid w:val="00343FAC"/>
    <w:rsid w:val="0037409B"/>
    <w:rsid w:val="003C122A"/>
    <w:rsid w:val="003D5FA0"/>
    <w:rsid w:val="003F6114"/>
    <w:rsid w:val="004133E9"/>
    <w:rsid w:val="00422939"/>
    <w:rsid w:val="004839DC"/>
    <w:rsid w:val="00484DB0"/>
    <w:rsid w:val="004A04BF"/>
    <w:rsid w:val="004B436D"/>
    <w:rsid w:val="004C4EE3"/>
    <w:rsid w:val="00506324"/>
    <w:rsid w:val="00511039"/>
    <w:rsid w:val="00514516"/>
    <w:rsid w:val="0056558B"/>
    <w:rsid w:val="0057742F"/>
    <w:rsid w:val="005B6359"/>
    <w:rsid w:val="005E0685"/>
    <w:rsid w:val="00602655"/>
    <w:rsid w:val="00607ED5"/>
    <w:rsid w:val="0063368A"/>
    <w:rsid w:val="00647AB4"/>
    <w:rsid w:val="006A4D67"/>
    <w:rsid w:val="006A6D77"/>
    <w:rsid w:val="006A7332"/>
    <w:rsid w:val="007000F3"/>
    <w:rsid w:val="00725BC6"/>
    <w:rsid w:val="00737C12"/>
    <w:rsid w:val="0074558A"/>
    <w:rsid w:val="00786EDB"/>
    <w:rsid w:val="007A0A71"/>
    <w:rsid w:val="007A399B"/>
    <w:rsid w:val="007D3D81"/>
    <w:rsid w:val="007E5232"/>
    <w:rsid w:val="007F658E"/>
    <w:rsid w:val="008057A3"/>
    <w:rsid w:val="00880271"/>
    <w:rsid w:val="008A3F05"/>
    <w:rsid w:val="008C7D1E"/>
    <w:rsid w:val="00914955"/>
    <w:rsid w:val="00976539"/>
    <w:rsid w:val="00990C63"/>
    <w:rsid w:val="009D5918"/>
    <w:rsid w:val="009F1F4D"/>
    <w:rsid w:val="00A227A4"/>
    <w:rsid w:val="00A67865"/>
    <w:rsid w:val="00A84B2B"/>
    <w:rsid w:val="00AA46BC"/>
    <w:rsid w:val="00AA7C85"/>
    <w:rsid w:val="00AB3C47"/>
    <w:rsid w:val="00AC6CC7"/>
    <w:rsid w:val="00AE1DFF"/>
    <w:rsid w:val="00AF5D10"/>
    <w:rsid w:val="00B13E9F"/>
    <w:rsid w:val="00B22CB0"/>
    <w:rsid w:val="00B23896"/>
    <w:rsid w:val="00B2539C"/>
    <w:rsid w:val="00B27C14"/>
    <w:rsid w:val="00B75B90"/>
    <w:rsid w:val="00B8196B"/>
    <w:rsid w:val="00BA246F"/>
    <w:rsid w:val="00BB36CB"/>
    <w:rsid w:val="00BC7AF1"/>
    <w:rsid w:val="00BF0F26"/>
    <w:rsid w:val="00C423FD"/>
    <w:rsid w:val="00C718A7"/>
    <w:rsid w:val="00C83684"/>
    <w:rsid w:val="00CB0568"/>
    <w:rsid w:val="00CC608D"/>
    <w:rsid w:val="00D16880"/>
    <w:rsid w:val="00D91021"/>
    <w:rsid w:val="00DF2284"/>
    <w:rsid w:val="00DF556F"/>
    <w:rsid w:val="00E202C7"/>
    <w:rsid w:val="00E85580"/>
    <w:rsid w:val="00ED3E9E"/>
    <w:rsid w:val="00EE1461"/>
    <w:rsid w:val="00EE4D4E"/>
    <w:rsid w:val="00EF0796"/>
    <w:rsid w:val="00EF421D"/>
    <w:rsid w:val="00F52D0F"/>
    <w:rsid w:val="00F5699E"/>
    <w:rsid w:val="00F9589E"/>
    <w:rsid w:val="00FA7CB8"/>
    <w:rsid w:val="00FD383D"/>
    <w:rsid w:val="00FD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DB6889"/>
  <w15:chartTrackingRefBased/>
  <w15:docId w15:val="{52AC6279-627B-42D4-AE86-483A3884B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D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link w:val="Heading1Char"/>
    <w:uiPriority w:val="9"/>
    <w:qFormat/>
    <w:rsid w:val="0037409B"/>
    <w:pPr>
      <w:widowControl w:val="0"/>
      <w:autoSpaceDE w:val="0"/>
      <w:autoSpaceDN w:val="0"/>
      <w:ind w:left="140" w:right="114" w:firstLine="719"/>
      <w:jc w:val="both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rsid w:val="0037409B"/>
    <w:pPr>
      <w:widowControl w:val="0"/>
      <w:autoSpaceDE w:val="0"/>
      <w:autoSpaceDN w:val="0"/>
      <w:ind w:left="140"/>
      <w:jc w:val="both"/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5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3E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56FCE"/>
    <w:rPr>
      <w:color w:val="0000FF"/>
      <w:u w:val="single"/>
    </w:rPr>
  </w:style>
  <w:style w:type="paragraph" w:styleId="BodyText">
    <w:name w:val="Body Text"/>
    <w:basedOn w:val="Normal"/>
    <w:link w:val="BodyTextChar"/>
    <w:qFormat/>
    <w:rsid w:val="00AB3C47"/>
    <w:pPr>
      <w:suppressAutoHyphens/>
      <w:spacing w:line="480" w:lineRule="auto"/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AB3C47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AB3C47"/>
    <w:pPr>
      <w:ind w:left="720"/>
      <w:contextualSpacing/>
    </w:pPr>
  </w:style>
  <w:style w:type="paragraph" w:styleId="NoSpacing">
    <w:name w:val="No Spacing"/>
    <w:uiPriority w:val="1"/>
    <w:qFormat/>
    <w:rsid w:val="007000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E8558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5580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7409B"/>
    <w:rPr>
      <w:rFonts w:ascii="Times New Roman" w:eastAsia="Times New Roman" w:hAnsi="Times New Roman" w:cs="Times New Roman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7409B"/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37409B"/>
    <w:pPr>
      <w:widowControl w:val="0"/>
      <w:autoSpaceDE w:val="0"/>
      <w:autoSpaceDN w:val="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E4D4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E4D4E"/>
  </w:style>
  <w:style w:type="paragraph" w:customStyle="1" w:styleId="SingleSpacing">
    <w:name w:val="Single Spacing"/>
    <w:basedOn w:val="Normal"/>
    <w:rsid w:val="00602655"/>
    <w:pPr>
      <w:spacing w:line="254" w:lineRule="exact"/>
    </w:pPr>
  </w:style>
  <w:style w:type="paragraph" w:customStyle="1" w:styleId="Level1">
    <w:name w:val="Level 1"/>
    <w:basedOn w:val="Normal"/>
    <w:rsid w:val="00FD72C7"/>
    <w:pPr>
      <w:widowControl w:val="0"/>
      <w:numPr>
        <w:numId w:val="9"/>
      </w:numPr>
      <w:autoSpaceDE w:val="0"/>
      <w:autoSpaceDN w:val="0"/>
      <w:adjustRightInd w:val="0"/>
      <w:outlineLvl w:val="0"/>
    </w:pPr>
    <w:rPr>
      <w:sz w:val="24"/>
      <w:szCs w:val="24"/>
    </w:rPr>
  </w:style>
  <w:style w:type="paragraph" w:customStyle="1" w:styleId="Default">
    <w:name w:val="Default"/>
    <w:rsid w:val="000274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41">
    <w:name w:val="p41"/>
    <w:basedOn w:val="Normal"/>
    <w:rsid w:val="00034833"/>
    <w:pPr>
      <w:widowControl w:val="0"/>
      <w:autoSpaceDE w:val="0"/>
      <w:autoSpaceDN w:val="0"/>
      <w:adjustRightInd w:val="0"/>
      <w:spacing w:line="240" w:lineRule="atLeast"/>
      <w:ind w:left="576" w:firstLine="720"/>
    </w:pPr>
    <w:rPr>
      <w:szCs w:val="24"/>
    </w:rPr>
  </w:style>
  <w:style w:type="paragraph" w:customStyle="1" w:styleId="c74">
    <w:name w:val="c74"/>
    <w:basedOn w:val="Normal"/>
    <w:rsid w:val="00034833"/>
    <w:pPr>
      <w:widowControl w:val="0"/>
      <w:autoSpaceDE w:val="0"/>
      <w:autoSpaceDN w:val="0"/>
      <w:adjustRightInd w:val="0"/>
      <w:spacing w:line="240" w:lineRule="atLeast"/>
      <w:jc w:val="center"/>
    </w:pPr>
    <w:rPr>
      <w:szCs w:val="24"/>
    </w:rPr>
  </w:style>
  <w:style w:type="paragraph" w:customStyle="1" w:styleId="p42">
    <w:name w:val="p42"/>
    <w:basedOn w:val="Normal"/>
    <w:rsid w:val="00034833"/>
    <w:pPr>
      <w:widowControl w:val="0"/>
      <w:tabs>
        <w:tab w:val="left" w:pos="940"/>
        <w:tab w:val="left" w:pos="1580"/>
      </w:tabs>
      <w:autoSpaceDE w:val="0"/>
      <w:autoSpaceDN w:val="0"/>
      <w:adjustRightInd w:val="0"/>
      <w:spacing w:line="500" w:lineRule="atLeast"/>
      <w:ind w:left="432" w:firstLine="576"/>
    </w:pPr>
    <w:rPr>
      <w:szCs w:val="24"/>
    </w:rPr>
  </w:style>
  <w:style w:type="character" w:customStyle="1" w:styleId="Charges">
    <w:name w:val="Charges"/>
    <w:uiPriority w:val="99"/>
    <w:rsid w:val="00D91021"/>
    <w:rPr>
      <w:rFonts w:ascii="Times New Roman" w:hAnsi="Times New Roman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5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umber">
    <w:name w:val="number"/>
    <w:basedOn w:val="DefaultParagraphFont"/>
    <w:rsid w:val="00CC608D"/>
  </w:style>
  <w:style w:type="character" w:customStyle="1" w:styleId="text">
    <w:name w:val="text"/>
    <w:basedOn w:val="DefaultParagraphFont"/>
    <w:rsid w:val="00CC60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leadings@flinslaw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324</Words>
  <Characters>2067</Characters>
  <Application>Microsoft Office Word</Application>
  <DocSecurity>0</DocSecurity>
  <Lines>60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Osorio</dc:creator>
  <cp:keywords/>
  <dc:description/>
  <cp:lastModifiedBy>Jose Osorio</cp:lastModifiedBy>
  <cp:revision>2</cp:revision>
  <dcterms:created xsi:type="dcterms:W3CDTF">2022-02-20T02:22:00Z</dcterms:created>
  <dcterms:modified xsi:type="dcterms:W3CDTF">2022-02-20T02:22:00Z</dcterms:modified>
</cp:coreProperties>
</file>