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59FC" w14:textId="77777777" w:rsidR="00713512" w:rsidRDefault="00713512" w:rsidP="00713512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>&lt;&lt;COURT_NAME&gt;&gt;</w:t>
      </w:r>
    </w:p>
    <w:p w14:paraId="0619EAF9" w14:textId="77777777" w:rsidR="00713512" w:rsidRDefault="00713512" w:rsidP="00713512">
      <w:pPr>
        <w:jc w:val="center"/>
        <w:rPr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713512" w14:paraId="46A4D731" w14:textId="77777777" w:rsidTr="00B86712">
        <w:tc>
          <w:tcPr>
            <w:tcW w:w="5040" w:type="dxa"/>
          </w:tcPr>
          <w:p w14:paraId="2B57FE71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9C9006D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</w:t>
            </w:r>
            <w:proofErr w:type="gramStart"/>
            <w:r>
              <w:rPr>
                <w:sz w:val="24"/>
                <w:szCs w:val="24"/>
              </w:rPr>
              <w:t>o  &lt;</w:t>
            </w:r>
            <w:proofErr w:type="gramEnd"/>
            <w:r>
              <w:rPr>
                <w:sz w:val="24"/>
                <w:szCs w:val="24"/>
              </w:rPr>
              <w:t>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5F224B75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41B5BCFE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74202EEB" w14:textId="77777777" w:rsidR="00713512" w:rsidRDefault="00713512" w:rsidP="00B86712">
            <w:pPr>
              <w:rPr>
                <w:sz w:val="24"/>
                <w:szCs w:val="24"/>
              </w:rPr>
            </w:pPr>
          </w:p>
          <w:p w14:paraId="11B4D4A0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614DBD4A" w14:textId="77777777" w:rsidR="00713512" w:rsidRDefault="00713512" w:rsidP="00B86712">
            <w:pPr>
              <w:rPr>
                <w:sz w:val="24"/>
                <w:szCs w:val="24"/>
              </w:rPr>
            </w:pPr>
          </w:p>
          <w:p w14:paraId="7E639E70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4EC237BB" w14:textId="77777777" w:rsidR="00713512" w:rsidRDefault="00713512" w:rsidP="00B86712">
            <w:pPr>
              <w:rPr>
                <w:sz w:val="24"/>
                <w:szCs w:val="24"/>
              </w:rPr>
            </w:pPr>
          </w:p>
          <w:p w14:paraId="0BE0E351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Defendant.</w:t>
            </w:r>
          </w:p>
          <w:p w14:paraId="4D7D60DC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_____________________________________/</w:t>
            </w:r>
          </w:p>
          <w:p w14:paraId="5DF9A7DE" w14:textId="77777777" w:rsidR="00713512" w:rsidRDefault="00713512" w:rsidP="00B8671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4DA9E895" w14:textId="77777777" w:rsidR="00713512" w:rsidRDefault="00713512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No. &lt;&lt;INDEXORAAA_NUMBER&gt;&gt;</w:t>
            </w:r>
            <w:r>
              <w:rPr>
                <w:sz w:val="24"/>
                <w:szCs w:val="24"/>
              </w:rPr>
              <w:br/>
            </w:r>
          </w:p>
          <w:p w14:paraId="0A4C7C6A" w14:textId="77777777" w:rsidR="00713512" w:rsidRDefault="00713512" w:rsidP="00B86712">
            <w:pPr>
              <w:rPr>
                <w:sz w:val="24"/>
                <w:szCs w:val="24"/>
              </w:rPr>
            </w:pPr>
          </w:p>
          <w:p w14:paraId="334DB1A5" w14:textId="77777777" w:rsidR="00713512" w:rsidRDefault="00713512" w:rsidP="00B86712">
            <w:pPr>
              <w:rPr>
                <w:sz w:val="24"/>
                <w:szCs w:val="24"/>
              </w:rPr>
            </w:pPr>
          </w:p>
        </w:tc>
      </w:tr>
    </w:tbl>
    <w:p w14:paraId="3CE03AE2" w14:textId="77777777" w:rsidR="00713512" w:rsidRDefault="00713512" w:rsidP="00713512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NOTICE OF FILING RESPONSE TO INTERROGATORIES</w:t>
      </w:r>
    </w:p>
    <w:p w14:paraId="013FBFE8" w14:textId="77777777" w:rsidR="00713512" w:rsidRDefault="00713512" w:rsidP="00713512">
      <w:pPr>
        <w:pStyle w:val="BodyText"/>
        <w:rPr>
          <w:szCs w:val="24"/>
        </w:rPr>
      </w:pPr>
      <w:r>
        <w:rPr>
          <w:szCs w:val="24"/>
        </w:rPr>
        <w:tab/>
        <w:t xml:space="preserve">I HEREBY CERTIFY that on </w:t>
      </w:r>
      <w:r>
        <w:rPr>
          <w:szCs w:val="24"/>
        </w:rPr>
        <w:fldChar w:fldCharType="begin"/>
      </w:r>
      <w:r>
        <w:rPr>
          <w:szCs w:val="24"/>
        </w:rPr>
        <w:instrText xml:space="preserve"> DATE \@ "MMMM d, yyyy" </w:instrText>
      </w:r>
      <w:r>
        <w:rPr>
          <w:szCs w:val="24"/>
        </w:rPr>
        <w:fldChar w:fldCharType="separate"/>
      </w:r>
      <w:r>
        <w:rPr>
          <w:noProof/>
          <w:szCs w:val="24"/>
        </w:rPr>
        <w:t>February 19, 2022</w:t>
      </w:r>
      <w:r>
        <w:rPr>
          <w:szCs w:val="24"/>
        </w:rPr>
        <w:fldChar w:fldCharType="end"/>
      </w:r>
      <w:r>
        <w:rPr>
          <w:szCs w:val="24"/>
        </w:rPr>
        <w:t>, a true and correct copy of the foregoing was filed and served through the Florida E-File Portal to &lt;&lt;OPPOSING_COUNSEL_NAME&gt;&gt;.</w:t>
      </w:r>
    </w:p>
    <w:p w14:paraId="05B1C58E" w14:textId="77777777" w:rsidR="00713512" w:rsidRDefault="00713512" w:rsidP="00713512">
      <w:pPr>
        <w:suppressAutoHyphens/>
        <w:ind w:left="4320" w:firstLine="720"/>
        <w:jc w:val="both"/>
        <w:rPr>
          <w:rFonts w:asciiTheme="majorBidi" w:hAnsiTheme="majorBidi" w:cstheme="majorBidi"/>
          <w:b/>
          <w:bCs/>
          <w:sz w:val="24"/>
          <w:szCs w:val="24"/>
          <w:lang w:eastAsia="x-none"/>
        </w:rPr>
      </w:pPr>
      <w:r>
        <w:rPr>
          <w:rFonts w:asciiTheme="majorBidi" w:hAnsiTheme="majorBidi" w:cstheme="majorBidi"/>
          <w:b/>
          <w:bCs/>
          <w:sz w:val="24"/>
          <w:szCs w:val="24"/>
          <w:lang w:eastAsia="x-none"/>
        </w:rPr>
        <w:t>Florida Insurance Law Group</w:t>
      </w:r>
      <w:r>
        <w:rPr>
          <w:rFonts w:asciiTheme="majorBidi" w:hAnsiTheme="majorBidi" w:cstheme="majorBidi"/>
          <w:b/>
          <w:bCs/>
          <w:sz w:val="24"/>
          <w:szCs w:val="24"/>
          <w:lang w:val="x-none" w:eastAsia="x-none"/>
        </w:rPr>
        <w:t xml:space="preserve">, </w:t>
      </w:r>
      <w:r>
        <w:rPr>
          <w:rFonts w:asciiTheme="majorBidi" w:hAnsiTheme="majorBidi" w:cstheme="majorBidi"/>
          <w:b/>
          <w:bCs/>
          <w:sz w:val="24"/>
          <w:szCs w:val="24"/>
          <w:lang w:eastAsia="x-none"/>
        </w:rPr>
        <w:t>LLC</w:t>
      </w:r>
    </w:p>
    <w:p w14:paraId="0FF49AC1" w14:textId="77777777" w:rsidR="00713512" w:rsidRDefault="00713512" w:rsidP="00713512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>
        <w:rPr>
          <w:rFonts w:asciiTheme="majorBidi" w:hAnsiTheme="majorBidi" w:cstheme="majorBidi"/>
          <w:sz w:val="24"/>
          <w:szCs w:val="24"/>
          <w:lang w:eastAsia="x-none"/>
        </w:rPr>
        <w:t>8724 Sunset Drive, #260, Miami, FL 33173</w:t>
      </w:r>
    </w:p>
    <w:p w14:paraId="35E185A2" w14:textId="77777777" w:rsidR="00713512" w:rsidRDefault="00713512" w:rsidP="00713512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>
        <w:rPr>
          <w:rFonts w:asciiTheme="majorBidi" w:hAnsiTheme="majorBidi" w:cstheme="majorBidi"/>
          <w:sz w:val="24"/>
          <w:szCs w:val="24"/>
          <w:lang w:eastAsia="x-none"/>
        </w:rPr>
        <w:t>Tel. (305) 906-4262</w:t>
      </w:r>
    </w:p>
    <w:p w14:paraId="27D0762B" w14:textId="77777777" w:rsidR="00713512" w:rsidRDefault="00713512" w:rsidP="00713512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7BF0796F" wp14:editId="536F8FA9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2545" w14:textId="77777777" w:rsidR="00713512" w:rsidRDefault="00713512" w:rsidP="00713512">
      <w:pPr>
        <w:suppressAutoHyphens/>
        <w:ind w:left="504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>
        <w:rPr>
          <w:rFonts w:asciiTheme="majorBidi" w:hAnsiTheme="majorBidi" w:cstheme="majorBidi"/>
          <w:sz w:val="24"/>
          <w:szCs w:val="24"/>
          <w:lang w:val="es-ES" w:eastAsia="x-none"/>
        </w:rPr>
        <w:t>Robert F. Gonzalez, Esq.</w:t>
      </w:r>
    </w:p>
    <w:p w14:paraId="016C6CC9" w14:textId="77777777" w:rsidR="00713512" w:rsidRDefault="00713512" w:rsidP="00713512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 w:eastAsia="x-none"/>
        </w:rPr>
      </w:pPr>
      <w:r>
        <w:rPr>
          <w:rFonts w:asciiTheme="majorBidi" w:hAnsiTheme="majorBidi" w:cstheme="majorBidi"/>
          <w:sz w:val="24"/>
          <w:szCs w:val="24"/>
          <w:lang w:val="es-US" w:eastAsia="x-none"/>
        </w:rPr>
        <w:t>Fla. Bar No. 68865</w:t>
      </w:r>
    </w:p>
    <w:p w14:paraId="37960EA6" w14:textId="77777777" w:rsidR="00713512" w:rsidRPr="00D93929" w:rsidRDefault="00713512" w:rsidP="00713512">
      <w:pPr>
        <w:pStyle w:val="SingleSpacing"/>
        <w:keepNext/>
        <w:jc w:val="center"/>
        <w:rPr>
          <w:sz w:val="24"/>
          <w:szCs w:val="24"/>
        </w:rPr>
      </w:pPr>
      <w:r w:rsidRPr="00D93929">
        <w:rPr>
          <w:sz w:val="24"/>
          <w:szCs w:val="24"/>
        </w:rPr>
        <w:lastRenderedPageBreak/>
        <w:t>&lt;&lt;COURT_NAME&gt;&gt;</w:t>
      </w:r>
    </w:p>
    <w:p w14:paraId="12BCC68D" w14:textId="77777777" w:rsidR="00713512" w:rsidRPr="00D93929" w:rsidRDefault="00713512" w:rsidP="00713512">
      <w:pPr>
        <w:pStyle w:val="SingleSpacing"/>
        <w:keepNext/>
        <w:jc w:val="both"/>
        <w:rPr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713512" w:rsidRPr="00D93929" w14:paraId="3D9C479E" w14:textId="77777777" w:rsidTr="00B86712">
        <w:tc>
          <w:tcPr>
            <w:tcW w:w="5040" w:type="dxa"/>
          </w:tcPr>
          <w:p w14:paraId="6F19C432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 xml:space="preserve">&lt;&lt;PROVIDER_SUITNAME&gt;&gt;, </w:t>
            </w:r>
            <w:r w:rsidRPr="00D93929">
              <w:rPr>
                <w:sz w:val="24"/>
                <w:szCs w:val="24"/>
              </w:rPr>
              <w:tab/>
            </w:r>
            <w:r w:rsidRPr="00D93929">
              <w:rPr>
                <w:sz w:val="24"/>
                <w:szCs w:val="24"/>
              </w:rPr>
              <w:tab/>
            </w:r>
          </w:p>
          <w:p w14:paraId="4A889C1D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>a/a/</w:t>
            </w:r>
            <w:proofErr w:type="gramStart"/>
            <w:r w:rsidRPr="00D93929">
              <w:rPr>
                <w:sz w:val="24"/>
                <w:szCs w:val="24"/>
              </w:rPr>
              <w:t>o  &lt;</w:t>
            </w:r>
            <w:proofErr w:type="gramEnd"/>
            <w:r w:rsidRPr="00D93929">
              <w:rPr>
                <w:sz w:val="24"/>
                <w:szCs w:val="24"/>
              </w:rPr>
              <w:t>&lt;INJUREDPARTY_NAME&gt;&gt;</w:t>
            </w:r>
            <w:r w:rsidRPr="00D93929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5D9D861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ab/>
            </w:r>
            <w:r w:rsidRPr="00D93929">
              <w:rPr>
                <w:sz w:val="24"/>
                <w:szCs w:val="24"/>
              </w:rPr>
              <w:tab/>
            </w:r>
            <w:r w:rsidRPr="00D93929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414EE4E5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ab/>
              <w:t>Plaintiff,</w:t>
            </w:r>
          </w:p>
          <w:p w14:paraId="0AAFEF26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</w:p>
          <w:p w14:paraId="1A7642FF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>vs.</w:t>
            </w:r>
          </w:p>
          <w:p w14:paraId="45F50156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</w:p>
          <w:p w14:paraId="63410BC5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>&lt;&lt;INSURANCECOMPANY_SUITNAME&gt;&gt;</w:t>
            </w:r>
          </w:p>
          <w:p w14:paraId="516D6200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</w:p>
          <w:p w14:paraId="6C55873E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ab/>
              <w:t>Defendant.</w:t>
            </w:r>
          </w:p>
          <w:p w14:paraId="28324F49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>_____________________________________/</w:t>
            </w:r>
          </w:p>
          <w:p w14:paraId="2D185D71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1AC57B30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  <w:r w:rsidRPr="00D93929">
              <w:rPr>
                <w:sz w:val="24"/>
                <w:szCs w:val="24"/>
              </w:rPr>
              <w:t>Case No. &lt;&lt;INDEXORAAA_NUMBER&gt;&gt;</w:t>
            </w:r>
            <w:r w:rsidRPr="00D93929">
              <w:rPr>
                <w:sz w:val="24"/>
                <w:szCs w:val="24"/>
              </w:rPr>
              <w:br/>
            </w:r>
          </w:p>
          <w:p w14:paraId="2513B0B0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</w:p>
          <w:p w14:paraId="7F6E1804" w14:textId="77777777" w:rsidR="00713512" w:rsidRPr="00D93929" w:rsidRDefault="00713512" w:rsidP="00B86712">
            <w:pPr>
              <w:pStyle w:val="SingleSpacing"/>
              <w:keepNext/>
              <w:jc w:val="both"/>
              <w:rPr>
                <w:sz w:val="24"/>
                <w:szCs w:val="24"/>
              </w:rPr>
            </w:pPr>
          </w:p>
        </w:tc>
      </w:tr>
    </w:tbl>
    <w:p w14:paraId="2F743D1C" w14:textId="77777777" w:rsidR="00713512" w:rsidRDefault="00713512" w:rsidP="00713512">
      <w:pPr>
        <w:pStyle w:val="SingleSpacing"/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ANSWERS TO INTERROGATORIES BY</w:t>
      </w:r>
    </w:p>
    <w:p w14:paraId="1959244E" w14:textId="77777777" w:rsidR="00713512" w:rsidRDefault="00713512" w:rsidP="00713512">
      <w:pPr>
        <w:pStyle w:val="SingleSpacing"/>
        <w:keepNext/>
        <w:spacing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PLAINTIFF, </w:t>
      </w:r>
      <w:r>
        <w:rPr>
          <w:b/>
          <w:spacing w:val="-2"/>
          <w:sz w:val="24"/>
          <w:szCs w:val="24"/>
          <w:u w:val="single"/>
        </w:rPr>
        <w:t>&lt;&lt;PROVIDER_SUITNAME&gt;&gt;</w:t>
      </w:r>
    </w:p>
    <w:p w14:paraId="0BD2829B" w14:textId="77777777" w:rsidR="00713512" w:rsidRDefault="00713512" w:rsidP="00713512">
      <w:pPr>
        <w:pStyle w:val="SingleSpacing"/>
        <w:keepNext/>
        <w:spacing w:line="240" w:lineRule="auto"/>
        <w:jc w:val="center"/>
        <w:rPr>
          <w:b/>
          <w:sz w:val="24"/>
          <w:szCs w:val="24"/>
          <w:u w:val="single"/>
        </w:rPr>
      </w:pPr>
    </w:p>
    <w:p w14:paraId="25E9259D" w14:textId="77777777" w:rsidR="00713512" w:rsidRDefault="00713512" w:rsidP="00713512">
      <w:pPr>
        <w:pStyle w:val="SingleSpacing"/>
        <w:keepNext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Plaintiff, </w:t>
      </w:r>
      <w:r>
        <w:rPr>
          <w:spacing w:val="-2"/>
          <w:sz w:val="24"/>
          <w:szCs w:val="24"/>
        </w:rPr>
        <w:t xml:space="preserve">&lt;&lt;PROVIDER_SUITNAME&gt;&gt;, </w:t>
      </w:r>
      <w:r>
        <w:rPr>
          <w:sz w:val="24"/>
          <w:szCs w:val="24"/>
        </w:rPr>
        <w:t xml:space="preserve">has at this stage of the litigation responded to the Interrogatories </w:t>
      </w:r>
      <w:proofErr w:type="gramStart"/>
      <w:r>
        <w:rPr>
          <w:sz w:val="24"/>
          <w:szCs w:val="24"/>
        </w:rPr>
        <w:t>on the basis of</w:t>
      </w:r>
      <w:proofErr w:type="gramEnd"/>
      <w:r>
        <w:rPr>
          <w:sz w:val="24"/>
          <w:szCs w:val="24"/>
        </w:rPr>
        <w:t xml:space="preserve"> the best data available.  As additional data may be acquired </w:t>
      </w:r>
      <w:proofErr w:type="gramStart"/>
      <w:r>
        <w:rPr>
          <w:sz w:val="24"/>
          <w:szCs w:val="24"/>
        </w:rPr>
        <w:t>during the course of</w:t>
      </w:r>
      <w:proofErr w:type="gramEnd"/>
      <w:r>
        <w:rPr>
          <w:sz w:val="24"/>
          <w:szCs w:val="24"/>
        </w:rPr>
        <w:t xml:space="preserve"> this case, Plaintiff reserves the right at any time to revise, correct, modify supplement or clarify any of the answers provided herein.</w:t>
      </w:r>
    </w:p>
    <w:p w14:paraId="7C54BF70" w14:textId="77777777" w:rsidR="00713512" w:rsidRDefault="00713512" w:rsidP="00713512">
      <w:pPr>
        <w:pStyle w:val="SingleSpacing"/>
        <w:keepNext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 xml:space="preserve">Plaintiff objects to the Interrogatories in their entirety on the grounds that the interrogatories pursuant to the Definitions and Instructions call for information that may be protected by the attorney-client and work product privileges.  </w:t>
      </w:r>
    </w:p>
    <w:p w14:paraId="5A412FDC" w14:textId="77777777" w:rsidR="00713512" w:rsidRDefault="00713512" w:rsidP="00713512">
      <w:pPr>
        <w:pStyle w:val="SingleSpacing"/>
        <w:keepNext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Plaintiff objects to the Interrogatories in their entirety because the Interrogatories pursuant to the Definitions and Instructions request information that is not within the personal knowledge of the Plaintiff.</w:t>
      </w:r>
    </w:p>
    <w:p w14:paraId="11D5F4A6" w14:textId="77777777" w:rsidR="00713512" w:rsidRDefault="00713512" w:rsidP="00713512">
      <w:pPr>
        <w:pStyle w:val="SingleSpacing"/>
        <w:keepNext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 xml:space="preserve">Plaintiff objects to the Interrogatories in their entirety because the Interrogatories pursuant to the Definitions and Instructions request information concerning documents that are in </w:t>
      </w:r>
      <w:r>
        <w:rPr>
          <w:sz w:val="24"/>
          <w:szCs w:val="24"/>
        </w:rPr>
        <w:lastRenderedPageBreak/>
        <w:t>the care or control of Defendant, &lt;&lt;INSURANCECOMPANY_SUITNAME&gt;&gt;, and not the Plaintiff.</w:t>
      </w:r>
    </w:p>
    <w:p w14:paraId="58174318" w14:textId="77777777" w:rsidR="00713512" w:rsidRDefault="00713512" w:rsidP="00713512">
      <w:pPr>
        <w:pStyle w:val="SingleSpacing"/>
        <w:keepNext/>
        <w:spacing w:line="480" w:lineRule="auto"/>
        <w:jc w:val="both"/>
        <w:rPr>
          <w:sz w:val="24"/>
          <w:szCs w:val="24"/>
        </w:rPr>
      </w:pPr>
    </w:p>
    <w:p w14:paraId="0F75D1CE" w14:textId="77777777" w:rsidR="00713512" w:rsidRDefault="00713512" w:rsidP="00713512">
      <w:pPr>
        <w:pStyle w:val="SingleSpacing"/>
        <w:keepNext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Subject to the above and without waiving the foregoing objections, the following answers are provided:</w:t>
      </w:r>
    </w:p>
    <w:p w14:paraId="35FE7665" w14:textId="77777777" w:rsidR="00713512" w:rsidRDefault="00713512" w:rsidP="006A77C3">
      <w:pPr>
        <w:pStyle w:val="SingleSpacing"/>
        <w:keepNext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</w:p>
    <w:p w14:paraId="7E10E11F" w14:textId="77777777" w:rsidR="00713512" w:rsidRDefault="00713512" w:rsidP="007135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9959B2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UNDERSIGNED HEREBY CERTIFIES THAT THE FOREGOING ANSWERS TO INTERROGATORIES ARE TRUE AND CORRECT.</w:t>
      </w:r>
    </w:p>
    <w:p w14:paraId="5E12F02F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179511D8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ALSO AWARE THAT ANY MATERIALLY FALSE STATEMENT KNOWINGLY MADE WITH THE INTENT TO DEFRAUD OR MISLEAD SHALL SUBJECT ME TO THE PENALTY OF PERJURY AND MAY BE CONSIDERED A FRAUD UPON THE COURT. </w:t>
      </w:r>
    </w:p>
    <w:p w14:paraId="4CDA4BFB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6DA1C515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DATED:  _____________________</w:t>
      </w:r>
    </w:p>
    <w:p w14:paraId="72129BDB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4EF209AF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366A526B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</w:t>
      </w:r>
    </w:p>
    <w:p w14:paraId="27E8B687" w14:textId="77777777" w:rsidR="00713512" w:rsidRDefault="00713512" w:rsidP="00713512">
      <w:pPr>
        <w:pStyle w:val="SingleSpacing"/>
        <w:keepNext/>
        <w:spacing w:line="240" w:lineRule="auto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&lt;&lt;PROVIDER_SUITNAME&gt;&gt;</w:t>
      </w:r>
    </w:p>
    <w:p w14:paraId="25AF22D9" w14:textId="77777777" w:rsidR="00713512" w:rsidRDefault="00713512" w:rsidP="00713512">
      <w:pPr>
        <w:pStyle w:val="SingleSpacing"/>
        <w:keepNext/>
        <w:spacing w:line="24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  <w:t>Plaintiff</w:t>
      </w:r>
    </w:p>
    <w:p w14:paraId="4AD8B573" w14:textId="77777777" w:rsidR="00713512" w:rsidRDefault="00713512" w:rsidP="00713512">
      <w:pPr>
        <w:pStyle w:val="SingleSpacing"/>
        <w:keepNext/>
        <w:spacing w:line="240" w:lineRule="auto"/>
        <w:jc w:val="both"/>
        <w:rPr>
          <w:spacing w:val="-2"/>
          <w:sz w:val="24"/>
          <w:szCs w:val="24"/>
        </w:rPr>
      </w:pPr>
    </w:p>
    <w:p w14:paraId="76B5D5B7" w14:textId="77777777" w:rsidR="00713512" w:rsidRDefault="00713512" w:rsidP="00713512">
      <w:pPr>
        <w:pStyle w:val="SingleSpacing"/>
        <w:keepNext/>
        <w:spacing w:line="24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  <w:t>By: _______________________________________</w:t>
      </w:r>
    </w:p>
    <w:p w14:paraId="38D4BE9F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  <w:t>Printed Name</w:t>
      </w:r>
    </w:p>
    <w:p w14:paraId="54A1BE64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C11D9FE" w14:textId="77777777" w:rsidR="00713512" w:rsidRDefault="00713512" w:rsidP="00713512">
      <w:pPr>
        <w:pStyle w:val="SingleSpacing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E4D30B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6C812ACE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32540A90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SWORN TO AND SUBSCRIBED before me on this date: _____________________.</w:t>
      </w:r>
    </w:p>
    <w:p w14:paraId="5D25F52D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143BA866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4FB81DDB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  <w:r>
        <w:rPr>
          <w:sz w:val="24"/>
          <w:szCs w:val="24"/>
          <w:u w:val="single"/>
        </w:rPr>
        <w:t xml:space="preserve">  </w:t>
      </w:r>
    </w:p>
    <w:p w14:paraId="655E3B5D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p w14:paraId="6B1852B2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Notary Public</w:t>
      </w:r>
    </w:p>
    <w:p w14:paraId="1F2976CB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14BF149A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01861D09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</w:p>
    <w:p w14:paraId="11148185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Print, Type or Stamp</w:t>
      </w:r>
    </w:p>
    <w:p w14:paraId="5AB974FA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Commissioned Name of Notary</w:t>
      </w:r>
    </w:p>
    <w:p w14:paraId="17C97FDD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</w:p>
    <w:p w14:paraId="283B05C5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Personally Known ________ OR Produced Identification __________</w:t>
      </w:r>
    </w:p>
    <w:p w14:paraId="7B593127" w14:textId="77777777" w:rsidR="00713512" w:rsidRDefault="00713512" w:rsidP="00713512">
      <w:pPr>
        <w:pStyle w:val="SingleSpacing"/>
        <w:keepNext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Type of Identification Produced ______________________________</w:t>
      </w:r>
    </w:p>
    <w:p w14:paraId="27BF9629" w14:textId="77777777" w:rsidR="00713512" w:rsidRDefault="00713512" w:rsidP="00713512">
      <w:pPr>
        <w:pStyle w:val="SingleSpacing"/>
        <w:spacing w:line="240" w:lineRule="auto"/>
        <w:jc w:val="both"/>
        <w:rPr>
          <w:sz w:val="24"/>
          <w:szCs w:val="24"/>
        </w:rPr>
      </w:pPr>
    </w:p>
    <w:p w14:paraId="393CD3A4" w14:textId="5F5B1EA7" w:rsidR="006A6D77" w:rsidRPr="00713512" w:rsidRDefault="006A6D77" w:rsidP="00713512"/>
    <w:sectPr w:rsidR="006A6D77" w:rsidRPr="00713512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5E7B" w14:textId="77777777" w:rsidR="006A77C3" w:rsidRDefault="006A77C3" w:rsidP="001F3B28">
      <w:r>
        <w:separator/>
      </w:r>
    </w:p>
  </w:endnote>
  <w:endnote w:type="continuationSeparator" w:id="0">
    <w:p w14:paraId="229F00AE" w14:textId="77777777" w:rsidR="006A77C3" w:rsidRDefault="006A77C3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6A7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4821" w14:textId="77777777" w:rsidR="006A77C3" w:rsidRDefault="006A77C3" w:rsidP="001F3B28">
      <w:r>
        <w:separator/>
      </w:r>
    </w:p>
  </w:footnote>
  <w:footnote w:type="continuationSeparator" w:id="0">
    <w:p w14:paraId="0B67DDB1" w14:textId="77777777" w:rsidR="006A77C3" w:rsidRDefault="006A77C3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4781481"/>
    <w:multiLevelType w:val="hybridMultilevel"/>
    <w:tmpl w:val="BEF6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A77C3"/>
    <w:rsid w:val="006E3EBF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F658E"/>
    <w:rsid w:val="008057A3"/>
    <w:rsid w:val="00880271"/>
    <w:rsid w:val="008953CE"/>
    <w:rsid w:val="008A3F05"/>
    <w:rsid w:val="008C0A76"/>
    <w:rsid w:val="008C7D1E"/>
    <w:rsid w:val="00914955"/>
    <w:rsid w:val="009223F7"/>
    <w:rsid w:val="00972015"/>
    <w:rsid w:val="00976539"/>
    <w:rsid w:val="00990C63"/>
    <w:rsid w:val="009D5918"/>
    <w:rsid w:val="009F1F4D"/>
    <w:rsid w:val="00A227A4"/>
    <w:rsid w:val="00A67865"/>
    <w:rsid w:val="00A84B2B"/>
    <w:rsid w:val="00A90ECA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2702</Characters>
  <Application>Microsoft Office Word</Application>
  <DocSecurity>0</DocSecurity>
  <Lines>117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2022-02-20T04:59:00Z</dcterms:created>
  <dcterms:modified xsi:type="dcterms:W3CDTF">2022-02-20T04:59:00Z</dcterms:modified>
</cp:coreProperties>
</file>