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7EA" w:rsidRDefault="009F3F73">
      <w:pPr>
        <w:pStyle w:val="Title"/>
      </w:pPr>
      <w:r>
        <w:t>Michael A. Gulli</w:t>
      </w:r>
    </w:p>
    <w:p w:rsidR="004717EA" w:rsidRDefault="009F3F73">
      <w:r>
        <w:t xml:space="preserve">P: 703.350.1508 | E: michael.a.gulli@gmail.com | L: </w:t>
      </w:r>
      <w:hyperlink r:id="rId7">
        <w:r>
          <w:rPr>
            <w:rStyle w:val="Hyperlink"/>
          </w:rPr>
          <w:t>www.linkedin.com/in/mgull</w:t>
        </w:r>
      </w:hyperlink>
      <w:r>
        <w:rPr>
          <w:rStyle w:val="Hyperlink"/>
        </w:rPr>
        <w:t>i</w:t>
      </w:r>
    </w:p>
    <w:p w:rsidR="004717EA" w:rsidRDefault="006E01ED">
      <w:r>
        <w:t>August 28, 2024</w:t>
      </w:r>
    </w:p>
    <w:p w:rsidR="004717EA" w:rsidRDefault="006E01ED">
      <w:pPr>
        <w:pStyle w:val="Address"/>
      </w:pPr>
      <w:r>
        <w:t>Equitus</w:t>
      </w:r>
    </w:p>
    <w:p w:rsidR="004717EA" w:rsidRDefault="006E01ED">
      <w:pPr>
        <w:pStyle w:val="Address"/>
      </w:pPr>
      <w:r>
        <w:t>Clearwater, FL</w:t>
      </w:r>
    </w:p>
    <w:p w:rsidR="004717EA" w:rsidRDefault="004717EA">
      <w:pPr>
        <w:pStyle w:val="Address"/>
      </w:pPr>
    </w:p>
    <w:p w:rsidR="004717EA" w:rsidRDefault="009F3F73">
      <w:pPr>
        <w:pStyle w:val="Address"/>
      </w:pPr>
      <w:r>
        <w:t>Hello</w:t>
      </w:r>
    </w:p>
    <w:p w:rsidR="007E4A7F" w:rsidRDefault="009F3F73">
      <w:r>
        <w:t>I a</w:t>
      </w:r>
      <w:r w:rsidR="007E4A7F">
        <w:t>m intere</w:t>
      </w:r>
      <w:r w:rsidR="00301335">
        <w:t xml:space="preserve">sted in </w:t>
      </w:r>
      <w:r w:rsidR="006E01ED">
        <w:t>the Director of BD position</w:t>
      </w:r>
      <w:r>
        <w:t>. This is well al</w:t>
      </w:r>
      <w:r w:rsidR="00ED5A7A">
        <w:t>igned with my extensive BD/Capture</w:t>
      </w:r>
      <w:r w:rsidR="007E4A7F">
        <w:t xml:space="preserve"> Management, Technology Management Consu</w:t>
      </w:r>
      <w:r w:rsidR="00304F91">
        <w:t>lting and Emerging Technologies</w:t>
      </w:r>
      <w:r w:rsidR="007E4A7F">
        <w:t xml:space="preserve"> experience working with Academia, Gove</w:t>
      </w:r>
      <w:r w:rsidR="00561A05">
        <w:t>rnment, Primes and SIs</w:t>
      </w:r>
      <w:r w:rsidR="007E4A7F">
        <w:t>. I</w:t>
      </w:r>
      <w:r>
        <w:t xml:space="preserve"> am currently a</w:t>
      </w:r>
      <w:r w:rsidR="00ED5A7A">
        <w:t>n Independent Consultant</w:t>
      </w:r>
      <w:r>
        <w:t xml:space="preserve"> focus</w:t>
      </w:r>
      <w:r w:rsidR="00ED5A7A">
        <w:t>ed</w:t>
      </w:r>
      <w:r>
        <w:t xml:space="preserve"> on AI Data &amp; Analytics</w:t>
      </w:r>
      <w:r w:rsidR="007E4A7F">
        <w:t xml:space="preserve"> Platforms for </w:t>
      </w:r>
      <w:r w:rsidR="00ED5A7A">
        <w:t>Federal and DoD/IC clients including DoC, NGA, FDA, DoD and IC.</w:t>
      </w:r>
    </w:p>
    <w:p w:rsidR="006E01ED" w:rsidRDefault="006E01ED">
      <w:r>
        <w:t>This includes Digital Engineering and Modern Software Development using SAFe SDLC and AI Data Analytics</w:t>
      </w:r>
      <w:r w:rsidR="00301335">
        <w:t xml:space="preserve">. </w:t>
      </w:r>
      <w:r>
        <w:t xml:space="preserve">Focus areas include Knowledge Maps for DoD Supply Chain Intelligence and Digital Engineering. </w:t>
      </w:r>
      <w:r w:rsidR="009F3F73">
        <w:t>I was previo</w:t>
      </w:r>
      <w:r>
        <w:t xml:space="preserve">usly BD/Capture Director at DSA focused on JADC2 and Project Overmatch initiatives. Prior to this, I was a </w:t>
      </w:r>
      <w:r w:rsidR="009F3F73">
        <w:t>Proposal Development Manager at Accenture Federal Services leading Large Scale, Enterprise-wide Digital Transformati</w:t>
      </w:r>
      <w:r>
        <w:t xml:space="preserve">on Proposal Volumes including </w:t>
      </w:r>
      <w:r w:rsidR="009F3F73">
        <w:t>across Federal and DoD Agencies.</w:t>
      </w:r>
      <w:r>
        <w:t xml:space="preserve"> </w:t>
      </w:r>
    </w:p>
    <w:p w:rsidR="006E01ED" w:rsidRDefault="009F3F73">
      <w:r>
        <w:t>Focus areas included ERP, RPA, Cloud, Agile/DevOps, AI/ML, Cyber, Data Science and oth</w:t>
      </w:r>
      <w:r w:rsidR="006E01ED">
        <w:t xml:space="preserve">er solutions. </w:t>
      </w:r>
      <w:r>
        <w:t>I am proficient in O365, Salesforce, MS Dynamics, Adobe Acrobat, Shipley Capture/Proposal Process and other software tools and processes.</w:t>
      </w:r>
      <w:r w:rsidR="006E01ED">
        <w:t xml:space="preserve"> </w:t>
      </w:r>
      <w:r w:rsidR="00301335">
        <w:t>I have developed many White Papers for emerging technologies incl</w:t>
      </w:r>
      <w:r w:rsidR="006E01ED">
        <w:t xml:space="preserve">uding </w:t>
      </w:r>
      <w:r w:rsidR="00301335">
        <w:t>Advanced Software Solutions; AI Data &amp; Analyti</w:t>
      </w:r>
      <w:r w:rsidR="00063E12">
        <w:t xml:space="preserve">cs Platforms and other </w:t>
      </w:r>
      <w:r w:rsidR="00301335">
        <w:t>technologies.</w:t>
      </w:r>
      <w:r w:rsidR="006E01ED">
        <w:t xml:space="preserve"> I have been</w:t>
      </w:r>
      <w:r w:rsidR="00ED5A7A">
        <w:t xml:space="preserve"> pursuing</w:t>
      </w:r>
      <w:r w:rsidR="00F40CCB">
        <w:t xml:space="preserve"> SI partners for the ACOR-N ELINT Tracker including PoR insertion support for DCGS, NAVSEA CEC, NAVAIR Minotaur and CJADC2 Acquisition Programs.</w:t>
      </w:r>
      <w:r w:rsidR="00ED5A7A">
        <w:t xml:space="preserve"> </w:t>
      </w:r>
    </w:p>
    <w:p w:rsidR="00ED5A7A" w:rsidRDefault="00063E12">
      <w:r>
        <w:t>Current ACORN-N f</w:t>
      </w:r>
      <w:r w:rsidR="00ED5A7A">
        <w:t>ocus includes Anomalous Behavior Detection and Pattern of Life Processing, Exploitation and Dissemination Operations</w:t>
      </w:r>
      <w:r>
        <w:t>. I am</w:t>
      </w:r>
      <w:r w:rsidR="006E01ED">
        <w:t xml:space="preserve"> actively pursuing Army Modern Software Development and Enterprise Busine</w:t>
      </w:r>
      <w:r>
        <w:t>ss Systems-Convergence programs working with senior personnel from DASA-DES, Army Futures Command and SIs. I also participate in the NDIA Digital Manufacturing Working Group with focus on Air Force MBSE plans and programs including Knowledge Maps for Disparate MBSE tools and processes</w:t>
      </w:r>
    </w:p>
    <w:p w:rsidR="006E01ED" w:rsidRDefault="00063E12">
      <w:r>
        <w:t>Thank you for your consideration and I look forward to discussing this exiting role at Equitus</w:t>
      </w:r>
    </w:p>
    <w:p w:rsidR="00063E12" w:rsidRDefault="009F3F73">
      <w:r>
        <w:t>Sincerely,</w:t>
      </w:r>
    </w:p>
    <w:p w:rsidR="004717EA" w:rsidRDefault="009F3F73">
      <w:r>
        <w:t>Michael A. Gulli</w:t>
      </w:r>
    </w:p>
    <w:sectPr w:rsidR="004717EA" w:rsidSect="008A283E">
      <w:footerReference w:type="default" r:id="rId8"/>
      <w:pgSz w:w="12240" w:h="15840"/>
      <w:pgMar w:top="1008" w:right="1152" w:bottom="1152" w:left="1152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0B1" w:rsidRDefault="00CD60B1" w:rsidP="004717EA">
      <w:pPr>
        <w:spacing w:after="0"/>
      </w:pPr>
      <w:r>
        <w:separator/>
      </w:r>
    </w:p>
  </w:endnote>
  <w:endnote w:type="continuationSeparator" w:id="1">
    <w:p w:rsidR="00CD60B1" w:rsidRDefault="00CD60B1" w:rsidP="004717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7EA" w:rsidRDefault="009F3F73">
    <w:pPr>
      <w:pStyle w:val="Footer"/>
    </w:pPr>
    <w:r>
      <w:t xml:space="preserve">Page </w:t>
    </w:r>
    <w:r w:rsidR="008017B8">
      <w:fldChar w:fldCharType="begin"/>
    </w:r>
    <w:r>
      <w:instrText xml:space="preserve"> PAGE </w:instrText>
    </w:r>
    <w:r w:rsidR="008017B8">
      <w:fldChar w:fldCharType="separate"/>
    </w:r>
    <w:r w:rsidR="007E4A7F">
      <w:rPr>
        <w:noProof/>
      </w:rPr>
      <w:t>2</w:t>
    </w:r>
    <w:r w:rsidR="008017B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0B1" w:rsidRDefault="00CD60B1" w:rsidP="004717EA">
      <w:pPr>
        <w:spacing w:after="0"/>
      </w:pPr>
      <w:r>
        <w:separator/>
      </w:r>
    </w:p>
  </w:footnote>
  <w:footnote w:type="continuationSeparator" w:id="1">
    <w:p w:rsidR="00CD60B1" w:rsidRDefault="00CD60B1" w:rsidP="004717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7EA"/>
    <w:rsid w:val="00012353"/>
    <w:rsid w:val="00063E12"/>
    <w:rsid w:val="00171E0A"/>
    <w:rsid w:val="001E7A54"/>
    <w:rsid w:val="00301335"/>
    <w:rsid w:val="00304F91"/>
    <w:rsid w:val="0035536B"/>
    <w:rsid w:val="004717EA"/>
    <w:rsid w:val="00480482"/>
    <w:rsid w:val="00507FAE"/>
    <w:rsid w:val="00561A05"/>
    <w:rsid w:val="006C0593"/>
    <w:rsid w:val="006E01ED"/>
    <w:rsid w:val="007E4A7F"/>
    <w:rsid w:val="008017B8"/>
    <w:rsid w:val="008A283E"/>
    <w:rsid w:val="009516A1"/>
    <w:rsid w:val="009936A0"/>
    <w:rsid w:val="009F3F73"/>
    <w:rsid w:val="00A72D0E"/>
    <w:rsid w:val="00AC1D1E"/>
    <w:rsid w:val="00AC56A9"/>
    <w:rsid w:val="00B3715D"/>
    <w:rsid w:val="00BA1F1B"/>
    <w:rsid w:val="00CD60B1"/>
    <w:rsid w:val="00ED5A7A"/>
    <w:rsid w:val="00F40CCB"/>
    <w:rsid w:val="00F8093C"/>
    <w:rsid w:val="00FD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  <w:pPr>
      <w:spacing w:after="28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673C35"/>
    <w:rPr>
      <w:rFonts w:asciiTheme="majorHAnsi" w:eastAsiaTheme="majorEastAsia" w:hAnsiTheme="majorHAnsi" w:cstheme="majorBidi"/>
      <w:color w:val="2A7B88" w:themeColor="accent1" w:themeShade="BF"/>
      <w:kern w:val="2"/>
      <w:sz w:val="56"/>
    </w:rPr>
  </w:style>
  <w:style w:type="character" w:customStyle="1" w:styleId="DateChar">
    <w:name w:val="Date Char"/>
    <w:basedOn w:val="DefaultParagraphFont"/>
    <w:link w:val="Date"/>
    <w:uiPriority w:val="2"/>
    <w:qFormat/>
    <w:rsid w:val="00673C35"/>
    <w:rPr>
      <w:b/>
      <w:bCs/>
      <w:color w:val="0D0D0D" w:themeColor="text1" w:themeTint="F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D5AB1"/>
    <w:rPr>
      <w:rFonts w:eastAsiaTheme="minorEastAsia"/>
      <w:color w:val="2A7B88" w:themeColor="accent1" w:themeShade="BF"/>
    </w:rPr>
  </w:style>
  <w:style w:type="character" w:customStyle="1" w:styleId="SalutationChar">
    <w:name w:val="Salutation Char"/>
    <w:basedOn w:val="DefaultParagraphFont"/>
    <w:link w:val="Salutation"/>
    <w:uiPriority w:val="4"/>
    <w:qFormat/>
    <w:rsid w:val="00965D17"/>
    <w:rPr>
      <w:b/>
      <w:bCs/>
      <w:color w:val="0D0D0D" w:themeColor="text1" w:themeTint="F2"/>
      <w:sz w:val="18"/>
      <w:szCs w:val="18"/>
    </w:rPr>
  </w:style>
  <w:style w:type="character" w:customStyle="1" w:styleId="ClosingChar">
    <w:name w:val="Closing Char"/>
    <w:basedOn w:val="DefaultParagraphFont"/>
    <w:link w:val="Closing"/>
    <w:uiPriority w:val="5"/>
    <w:qFormat/>
    <w:rsid w:val="00965D17"/>
    <w:rPr>
      <w:b/>
      <w:bCs/>
      <w:color w:val="0D0D0D" w:themeColor="text1" w:themeTint="F2"/>
      <w:sz w:val="18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qFormat/>
    <w:rsid w:val="00965D17"/>
    <w:rPr>
      <w:b/>
      <w:bCs/>
      <w:color w:val="0D0D0D" w:themeColor="text1" w:themeTint="F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0D5AB1"/>
    <w:rPr>
      <w:rFonts w:eastAsiaTheme="minorEastAsia"/>
      <w:color w:val="5A5A5A" w:themeColor="text1" w:themeTint="A5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DF56DD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736B0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DF56DD"/>
    <w:rPr>
      <w:rFonts w:ascii="Segoe UI" w:hAnsi="Segoe UI" w:cs="Segoe UI"/>
      <w:szCs w:val="16"/>
    </w:rPr>
  </w:style>
  <w:style w:type="character" w:styleId="FollowedHyperlink">
    <w:name w:val="FollowedHyperlink"/>
    <w:uiPriority w:val="99"/>
    <w:semiHidden/>
    <w:unhideWhenUsed/>
    <w:qFormat/>
    <w:rsid w:val="00DF56DD"/>
    <w:rPr>
      <w:color w:val="80000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736B0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736B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736B0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A736B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A736B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A736B0"/>
    <w:rPr>
      <w:rFonts w:ascii="Consolas" w:hAnsi="Consolas"/>
      <w:szCs w:val="21"/>
    </w:rPr>
  </w:style>
  <w:style w:type="paragraph" w:customStyle="1" w:styleId="Heading">
    <w:name w:val="Heading"/>
    <w:basedOn w:val="Normal"/>
    <w:next w:val="BodyText"/>
    <w:qFormat/>
    <w:rsid w:val="004717E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717EA"/>
    <w:pPr>
      <w:spacing w:after="140" w:line="276" w:lineRule="auto"/>
    </w:pPr>
  </w:style>
  <w:style w:type="paragraph" w:styleId="List">
    <w:name w:val="List"/>
    <w:basedOn w:val="BodyText"/>
    <w:rsid w:val="004717EA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4717EA"/>
    <w:pPr>
      <w:suppressLineNumbers/>
    </w:pPr>
    <w:rPr>
      <w:rFonts w:cs="Arial"/>
    </w:rPr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customStyle="1" w:styleId="HeaderandFooter">
    <w:name w:val="Header and Footer"/>
    <w:basedOn w:val="Normal"/>
    <w:qFormat/>
    <w:rsid w:val="004717EA"/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spacing w:after="160"/>
      <w:contextualSpacing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/>
        <w:bottom w:val="single" w:sz="4" w:space="10" w:color="39A5B7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DF56DD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F56DD"/>
    <w:pPr>
      <w:spacing w:after="120"/>
      <w:ind w:left="360"/>
    </w:pPr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F56DD"/>
    <w:pPr>
      <w:spacing w:after="12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F56DD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36B0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736B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736B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A736B0"/>
    <w:pPr>
      <w:spacing w:after="0"/>
    </w:pPr>
    <w:rPr>
      <w:rFonts w:ascii="Consolas" w:hAnsi="Consolas"/>
      <w:szCs w:val="21"/>
    </w:rPr>
  </w:style>
  <w:style w:type="paragraph" w:customStyle="1" w:styleId="Outline">
    <w:name w:val="Outline"/>
    <w:basedOn w:val="Normal"/>
    <w:qFormat/>
    <w:rsid w:val="004717EA"/>
    <w:pPr>
      <w:spacing w:before="240" w:after="0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qFormat/>
    <w:rsid w:val="004717EA"/>
    <w:pPr>
      <w:spacing w:after="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chael-gulli-0a06341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Vitech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Gulli</dc:creator>
  <cp:lastModifiedBy>user</cp:lastModifiedBy>
  <cp:revision>3</cp:revision>
  <dcterms:created xsi:type="dcterms:W3CDTF">2024-08-28T13:36:00Z</dcterms:created>
  <dcterms:modified xsi:type="dcterms:W3CDTF">2024-08-28T13:49:00Z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