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D241" w14:textId="51FCC215" w:rsidR="00D41371" w:rsidRDefault="00812DF0">
      <w:r>
        <w:rPr>
          <w:noProof/>
        </w:rPr>
        <w:drawing>
          <wp:inline distT="0" distB="0" distL="0" distR="0" wp14:anchorId="43E1DEBE" wp14:editId="2CEE8D4E">
            <wp:extent cx="5848350" cy="1926518"/>
            <wp:effectExtent l="0" t="0" r="0" b="0"/>
            <wp:docPr id="2029032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73" cy="195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8113" w14:textId="49161588" w:rsidR="00812DF0" w:rsidRPr="00812DF0" w:rsidRDefault="00812DF0" w:rsidP="00CA0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DF0">
        <w:rPr>
          <w:rFonts w:ascii="Times New Roman" w:hAnsi="Times New Roman" w:cs="Times New Roman"/>
          <w:b/>
          <w:bCs/>
          <w:sz w:val="24"/>
          <w:szCs w:val="24"/>
        </w:rPr>
        <w:t>Reglas</w:t>
      </w:r>
    </w:p>
    <w:p w14:paraId="4094051E" w14:textId="669554E5" w:rsidR="00812DF0" w:rsidRDefault="00812DF0" w:rsidP="00CA07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¿Nave se para en frontera gravitatoria?</w:t>
      </w:r>
      <w:r>
        <w:rPr>
          <w:rFonts w:ascii="Times New Roman" w:hAnsi="Times New Roman" w:cs="Times New Roman"/>
          <w:sz w:val="24"/>
          <w:szCs w:val="24"/>
        </w:rPr>
        <w:br/>
        <w:t>¿Nave tiene sensores?</w:t>
      </w:r>
      <w:r>
        <w:rPr>
          <w:rFonts w:ascii="Times New Roman" w:hAnsi="Times New Roman" w:cs="Times New Roman"/>
          <w:sz w:val="24"/>
          <w:szCs w:val="24"/>
        </w:rPr>
        <w:br/>
        <w:t>Entonces la nave no observa Simboles religiosos convencionales</w:t>
      </w:r>
    </w:p>
    <w:p w14:paraId="72B00DBF" w14:textId="16303A1D" w:rsidR="00812DF0" w:rsidRDefault="00812DF0" w:rsidP="00CA07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¿Templo tiene gradería?</w:t>
      </w:r>
      <w:r>
        <w:rPr>
          <w:rFonts w:ascii="Times New Roman" w:hAnsi="Times New Roman" w:cs="Times New Roman"/>
          <w:sz w:val="24"/>
          <w:szCs w:val="24"/>
        </w:rPr>
        <w:br/>
        <w:t>¿Templo tiene espacio rectangular cubierto de pasto?</w:t>
      </w:r>
      <w:r>
        <w:rPr>
          <w:rFonts w:ascii="Times New Roman" w:hAnsi="Times New Roman" w:cs="Times New Roman"/>
          <w:sz w:val="24"/>
          <w:szCs w:val="24"/>
        </w:rPr>
        <w:br/>
        <w:t>Entonces el templo es Diferente a los conocidos</w:t>
      </w:r>
    </w:p>
    <w:p w14:paraId="458DC110" w14:textId="62E8CBE7" w:rsidR="00812DF0" w:rsidRDefault="00812DF0" w:rsidP="00CA07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¿Objeto tiene forma de esfera?</w:t>
      </w:r>
      <w:r>
        <w:rPr>
          <w:rFonts w:ascii="Times New Roman" w:hAnsi="Times New Roman" w:cs="Times New Roman"/>
          <w:sz w:val="24"/>
          <w:szCs w:val="24"/>
        </w:rPr>
        <w:br/>
        <w:t>¿Objeto es de cuero?</w:t>
      </w:r>
      <w:r>
        <w:rPr>
          <w:rFonts w:ascii="Times New Roman" w:hAnsi="Times New Roman" w:cs="Times New Roman"/>
          <w:sz w:val="24"/>
          <w:szCs w:val="24"/>
        </w:rPr>
        <w:br/>
        <w:t>Entonces el objeto es de Culto</w:t>
      </w:r>
    </w:p>
    <w:p w14:paraId="6B6A5A8E" w14:textId="4578DB4F" w:rsidR="0068523F" w:rsidRPr="0068523F" w:rsidRDefault="0068523F" w:rsidP="00CA0770">
      <w:pPr>
        <w:rPr>
          <w:rFonts w:ascii="Times New Roman" w:hAnsi="Times New Roman" w:cs="Times New Roman"/>
          <w:sz w:val="24"/>
          <w:szCs w:val="24"/>
        </w:rPr>
      </w:pPr>
      <w:r w:rsidRPr="0068523F">
        <w:rPr>
          <w:rFonts w:ascii="Times New Roman" w:hAnsi="Times New Roman" w:cs="Times New Roman"/>
          <w:sz w:val="24"/>
          <w:szCs w:val="24"/>
        </w:rPr>
        <w:t xml:space="preserve">Dado este análisis basado en el árbol </w:t>
      </w:r>
      <w:r>
        <w:rPr>
          <w:rFonts w:ascii="Times New Roman" w:hAnsi="Times New Roman" w:cs="Times New Roman"/>
          <w:sz w:val="24"/>
          <w:szCs w:val="24"/>
        </w:rPr>
        <w:t>y las reglas</w:t>
      </w:r>
      <w:r w:rsidRPr="006852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68523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uede</w:t>
      </w:r>
      <w:r w:rsidRPr="0068523F">
        <w:rPr>
          <w:rFonts w:ascii="Times New Roman" w:hAnsi="Times New Roman" w:cs="Times New Roman"/>
          <w:sz w:val="24"/>
          <w:szCs w:val="24"/>
        </w:rPr>
        <w:t xml:space="preserve"> concluir que el enfoque mesiánico tradicional sería ineficaz en esta sociedad. Las reglas indican que una sociedad con una religión poco convencional </w:t>
      </w:r>
      <w:r w:rsidR="00CA0770">
        <w:rPr>
          <w:rFonts w:ascii="Times New Roman" w:hAnsi="Times New Roman" w:cs="Times New Roman"/>
          <w:sz w:val="24"/>
          <w:szCs w:val="24"/>
        </w:rPr>
        <w:t>la cual no posee símbolos religiosos convencionales y además tiene templos con una arquitectura diferente</w:t>
      </w:r>
      <w:r w:rsidRPr="0068523F">
        <w:rPr>
          <w:rFonts w:ascii="Times New Roman" w:hAnsi="Times New Roman" w:cs="Times New Roman"/>
          <w:sz w:val="24"/>
          <w:szCs w:val="24"/>
        </w:rPr>
        <w:t xml:space="preserve"> </w:t>
      </w:r>
      <w:r w:rsidR="00CA0770">
        <w:rPr>
          <w:rFonts w:ascii="Times New Roman" w:hAnsi="Times New Roman" w:cs="Times New Roman"/>
          <w:sz w:val="24"/>
          <w:szCs w:val="24"/>
        </w:rPr>
        <w:t xml:space="preserve">indica que </w:t>
      </w:r>
      <w:r w:rsidRPr="0068523F">
        <w:rPr>
          <w:rFonts w:ascii="Times New Roman" w:hAnsi="Times New Roman" w:cs="Times New Roman"/>
          <w:sz w:val="24"/>
          <w:szCs w:val="24"/>
        </w:rPr>
        <w:t>no sería receptiva al enfoque mesiánico tradicional.</w:t>
      </w:r>
    </w:p>
    <w:sectPr w:rsidR="0068523F" w:rsidRPr="00685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20EC"/>
    <w:multiLevelType w:val="hybridMultilevel"/>
    <w:tmpl w:val="454E2E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1"/>
    <w:rsid w:val="0068523F"/>
    <w:rsid w:val="00812DF0"/>
    <w:rsid w:val="00CA0770"/>
    <w:rsid w:val="00D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C546"/>
  <w15:chartTrackingRefBased/>
  <w15:docId w15:val="{52DBE681-BB14-4D40-93B7-42FB3FFB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druzagg</dc:creator>
  <cp:keywords/>
  <dc:description/>
  <cp:lastModifiedBy>druzagg</cp:lastModifiedBy>
  <cp:revision>3</cp:revision>
  <dcterms:created xsi:type="dcterms:W3CDTF">2023-09-20T02:56:00Z</dcterms:created>
  <dcterms:modified xsi:type="dcterms:W3CDTF">2023-09-20T03:09:00Z</dcterms:modified>
</cp:coreProperties>
</file>