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F90F8F">
        <w:rPr>
          <w:b/>
          <w:sz w:val="28"/>
        </w:rPr>
        <w:t>Gerar relatórios de consultas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F90F8F">
        <w:rPr>
          <w:b/>
          <w:sz w:val="24"/>
        </w:rPr>
        <w:t>Gerar relatórios de consulta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</w:t>
      </w:r>
      <w:r w:rsidR="00EA21BC">
        <w:t>condições: odontologista</w:t>
      </w:r>
      <w:r w:rsidR="00E66696">
        <w:t xml:space="preserve"> conhecido</w:t>
      </w:r>
      <w:r w:rsidR="00FE57CC">
        <w:t xml:space="preserve"> cadastrada</w:t>
      </w:r>
      <w:r>
        <w:t xml:space="preserve"> no </w:t>
      </w:r>
      <w:bookmarkStart w:id="0" w:name="_GoBack"/>
      <w:bookmarkEnd w:id="0"/>
      <w:r w:rsidR="00EA21BC">
        <w:t>sistema.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F90F8F">
        <w:t>gerar relatórios de consulta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F90F8F" w:rsidP="00EF3DB6">
      <w:pPr>
        <w:pStyle w:val="PargrafodaLista"/>
        <w:numPr>
          <w:ilvl w:val="0"/>
          <w:numId w:val="1"/>
        </w:numPr>
      </w:pPr>
      <w:r>
        <w:t>Apresenta um campo de acesso para criação do relatório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F90F8F">
        <w:t xml:space="preserve">que é apresentado </w:t>
      </w:r>
      <w:r w:rsidR="00EA21BC">
        <w:t>o relatório</w:t>
      </w:r>
      <w:r w:rsidR="00F90F8F">
        <w:t xml:space="preserve"> da consulta</w:t>
      </w:r>
    </w:p>
    <w:p w:rsidR="00384086" w:rsidRDefault="00F90F8F" w:rsidP="00EF34E4">
      <w:pPr>
        <w:pStyle w:val="PargrafodaLista"/>
        <w:numPr>
          <w:ilvl w:val="0"/>
          <w:numId w:val="1"/>
        </w:numPr>
      </w:pPr>
      <w:r>
        <w:t>Seleciona finalizar</w:t>
      </w:r>
    </w:p>
    <w:p w:rsidR="00F90F8F" w:rsidRDefault="00F90F8F" w:rsidP="00EF34E4">
      <w:pPr>
        <w:pStyle w:val="PargrafodaLista"/>
        <w:numPr>
          <w:ilvl w:val="0"/>
          <w:numId w:val="1"/>
        </w:numPr>
      </w:pPr>
      <w:r>
        <w:t>Apresenta opção de salvar relatório no sistema, enviar por e-mail e impressão</w:t>
      </w:r>
    </w:p>
    <w:p w:rsidR="00F90F8F" w:rsidRDefault="00F90F8F" w:rsidP="00EF34E4">
      <w:pPr>
        <w:pStyle w:val="PargrafodaLista"/>
        <w:numPr>
          <w:ilvl w:val="0"/>
          <w:numId w:val="1"/>
        </w:numPr>
      </w:pPr>
      <w:r>
        <w:t>Escolhe a opção desejada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E66696">
        <w:t>odontologista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90F8F" w:rsidP="00EF3DB6">
      <w:pPr>
        <w:pStyle w:val="PargrafodaLista"/>
        <w:numPr>
          <w:ilvl w:val="0"/>
          <w:numId w:val="2"/>
        </w:numPr>
      </w:pPr>
      <w:r>
        <w:t xml:space="preserve">Seleciona gerar relatórios de consultas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que </w:t>
      </w:r>
      <w:r w:rsidR="00F90F8F">
        <w:t>o odontologista pode revisar o relatório e ele está incorreto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384086"/>
    <w:rsid w:val="0046181E"/>
    <w:rsid w:val="0046208B"/>
    <w:rsid w:val="00540646"/>
    <w:rsid w:val="006532EA"/>
    <w:rsid w:val="009B2F12"/>
    <w:rsid w:val="00A82875"/>
    <w:rsid w:val="00AF0613"/>
    <w:rsid w:val="00C90FB6"/>
    <w:rsid w:val="00E66696"/>
    <w:rsid w:val="00E920C6"/>
    <w:rsid w:val="00EA21BC"/>
    <w:rsid w:val="00EF34E4"/>
    <w:rsid w:val="00EF3DB6"/>
    <w:rsid w:val="00F90F8F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F82C0-338E-4A95-84F0-21EA675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4</cp:revision>
  <dcterms:created xsi:type="dcterms:W3CDTF">2017-04-29T20:55:00Z</dcterms:created>
  <dcterms:modified xsi:type="dcterms:W3CDTF">2017-05-01T15:29:00Z</dcterms:modified>
</cp:coreProperties>
</file>