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3169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B6C082C" w:rsidR="00AA6572" w:rsidRDefault="002468A9" w:rsidP="00E11B9B">
            <w:r>
              <w:t>Lançar laudos</w:t>
            </w:r>
            <w:r w:rsidR="00E11B9B">
              <w:t xml:space="preserve">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0B7DF23" w:rsidR="00AA6572" w:rsidRDefault="002468A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0366FC6" w:rsidR="003D2E83" w:rsidRDefault="00235798" w:rsidP="00235798">
            <w:pPr>
              <w:pStyle w:val="PargrafodaLista"/>
              <w:numPr>
                <w:ilvl w:val="0"/>
                <w:numId w:val="2"/>
              </w:numPr>
            </w:pPr>
            <w:r>
              <w:t>Seleciona a opção “lançar laudos”</w:t>
            </w:r>
          </w:p>
        </w:tc>
        <w:tc>
          <w:tcPr>
            <w:tcW w:w="4322" w:type="dxa"/>
          </w:tcPr>
          <w:p w14:paraId="2B754DFE" w14:textId="0F93D5AE" w:rsidR="003D2E83" w:rsidRDefault="00235798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7193867" w:rsidR="003D2E83" w:rsidRDefault="00180B26" w:rsidP="00235798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</w:t>
            </w:r>
            <w:r w:rsidR="00235798">
              <w:t xml:space="preserve"> laudo do paciente</w:t>
            </w:r>
          </w:p>
        </w:tc>
        <w:tc>
          <w:tcPr>
            <w:tcW w:w="4322" w:type="dxa"/>
          </w:tcPr>
          <w:p w14:paraId="750C9C9F" w14:textId="1A143AD1" w:rsidR="003D2E83" w:rsidRDefault="00180B26" w:rsidP="00235798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235798">
              <w:t>resultados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08A66AF3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316991">
              <w:rPr>
                <w:b/>
              </w:rPr>
              <w:t xml:space="preserve"> – Credenciais Inválidas</w:t>
            </w:r>
            <w:bookmarkStart w:id="0" w:name="_GoBack"/>
            <w:bookmarkEnd w:id="0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7658F6D" w:rsidR="003D2E83" w:rsidRDefault="00235798" w:rsidP="00235798">
            <w:pPr>
              <w:pStyle w:val="PargrafodaLista"/>
              <w:numPr>
                <w:ilvl w:val="0"/>
                <w:numId w:val="3"/>
              </w:numPr>
            </w:pPr>
            <w:r>
              <w:t>No item 2</w:t>
            </w:r>
            <w:r w:rsidR="00997980">
              <w:t xml:space="preserve"> do fluxo principal, o ator informa credenciais inválidas (</w:t>
            </w:r>
            <w:r>
              <w:t>dados inválidos do paciente</w:t>
            </w:r>
            <w:r w:rsidR="00997980">
              <w:t>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principal, solicitando novamente as credenciais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35798"/>
    <w:rsid w:val="00243309"/>
    <w:rsid w:val="002468A9"/>
    <w:rsid w:val="00316991"/>
    <w:rsid w:val="003D2E83"/>
    <w:rsid w:val="005A6887"/>
    <w:rsid w:val="005F7960"/>
    <w:rsid w:val="00613F04"/>
    <w:rsid w:val="00997980"/>
    <w:rsid w:val="00AA6572"/>
    <w:rsid w:val="00BF0D8E"/>
    <w:rsid w:val="00CC5CC1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29A67BA0-F8B9-4643-9EA9-5AB67B0C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6</cp:revision>
  <dcterms:created xsi:type="dcterms:W3CDTF">2017-04-17T22:54:00Z</dcterms:created>
  <dcterms:modified xsi:type="dcterms:W3CDTF">2017-04-23T19:27:00Z</dcterms:modified>
</cp:coreProperties>
</file>