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  <w:sectPr>
          <w:pgSz w:h="16838" w:w="11906" w:orient="portrait"/>
          <w:pgMar w:bottom="864" w:top="864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26036</wp:posOffset>
                </wp:positionH>
                <wp:positionV relativeFrom="paragraph">
                  <wp:posOffset>698500</wp:posOffset>
                </wp:positionV>
                <wp:extent cx="5749290" cy="92519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0880" y="0"/>
                          <a:ext cx="573024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64"/>
                                <w:vertAlign w:val="baseline"/>
                              </w:rPr>
                              <w:t xml:space="preserve">Saci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1.1 -  Fevereiro de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26036</wp:posOffset>
                </wp:positionH>
                <wp:positionV relativeFrom="paragraph">
                  <wp:posOffset>698500</wp:posOffset>
                </wp:positionV>
                <wp:extent cx="5749290" cy="9251950"/>
                <wp:effectExtent b="0" l="0" r="0" t="0"/>
                <wp:wrapNone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90" cy="925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Daniel Messias Santos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Luiz Filipe Bartelega Penha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Thiago Pereira Freire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aos programadores que trabalharão na elaboração do projeto, bem como para aqueles que trabalharão na manutenção do sistema.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  <w:t xml:space="preserve">2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  <w:t xml:space="preserve">2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  <w:t xml:space="preserve">2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  <w:t xml:space="preserve">2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  <w:t xml:space="preserve">2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Foram identificados cinco usuários do sistema Saci, denominados de 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 e Administrador.</w:t>
            <w:tab/>
            <w:t xml:space="preserve">2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ã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do Usuário</w:t>
            <w:tab/>
            <w:t xml:space="preserve">3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Usuário</w:t>
            <w:tab/>
            <w:t xml:space="preserve">3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Administrador</w:t>
            <w:tab/>
            <w:t xml:space="preserve">3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 </w:t>
            <w:tab/>
            <w:t xml:space="preserve">4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Inserção de um livro</w:t>
            <w:tab/>
            <w:t xml:space="preserve">4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Atualização de um livro</w:t>
            <w:tab/>
            <w:t xml:space="preserve">5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[RF003] Remoção de usuário</w:t>
            <w:tab/>
            <w:t xml:space="preserve">5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[RF004] Alteração de usuário</w:t>
            <w:tab/>
            <w:t xml:space="preserve">5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[RF005] Consulta de um livro</w:t>
            <w:tab/>
            <w:t xml:space="preserve">6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[RF006] Cadastro de um usuário</w:t>
            <w:tab/>
            <w:t xml:space="preserve">6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[RF007] Reserva de um livro</w:t>
            <w:tab/>
            <w:t xml:space="preserve">7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[RF008] Busca de Histórico de reservas do usuário</w:t>
            <w:tab/>
            <w:t xml:space="preserve">7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[RF009] Busca de Histórico de reservas de um exemplar</w:t>
            <w:tab/>
            <w:t xml:space="preserve">8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  <w:t xml:space="preserve">9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Sistema para usuários com deficiência visual</w:t>
            <w:tab/>
            <w:t xml:space="preserve">9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  <w:t xml:space="preserve">9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Disponibilidade do sistema</w:t>
            <w:tab/>
            <w:t xml:space="preserve">9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  <w:t xml:space="preserve">9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Tempo máximo de resposta para login</w:t>
            <w:tab/>
            <w:t xml:space="preserve">9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  <w:t xml:space="preserve">9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Respeito a Lei Geral de Proteção de Dados</w:t>
            <w:tab/>
            <w:t xml:space="preserve">9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  <w:t xml:space="preserve">10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I_TelaLogin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I_TelaCadastroUsuário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I_TelaPrincipalUsuario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I_TelaHistoricoUsuario</w:t>
            <w:tab/>
            <w:t xml:space="preserve">22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I_TelaPerfil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I_TelaInformaçãoLivro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I_TelaCadastroLivro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Dicionário de Dados</w:t>
            <w:tab/>
            <w:t xml:space="preserve">26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6838" w:w="11906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Saci,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Saci e estão organizadas como descrito abaixo.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</w:tabs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</w:tabs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</w:tabs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</w:tabs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</w:tabs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as siglas vem acompanhada de um número que é o identificador único dos requisitos. Por exemplo, o requisito [RF016] indica um requisito funcional de número 16.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</w:tabs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</w:tabs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360"/>
        </w:tabs>
        <w:spacing w:after="6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6287135</wp:posOffset>
                </wp:positionH>
                <wp:positionV relativeFrom="paragraph">
                  <wp:posOffset>0</wp:posOffset>
                </wp:positionV>
                <wp:extent cx="384810" cy="485775"/>
                <wp:effectExtent b="0" l="0" r="0" t="0"/>
                <wp:wrapSquare wrapText="bothSides" distB="0" distT="0" distL="114935" distR="114935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3120" y="3546638"/>
                          <a:ext cx="36576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6287135</wp:posOffset>
                </wp:positionH>
                <wp:positionV relativeFrom="paragraph">
                  <wp:posOffset>0</wp:posOffset>
                </wp:positionV>
                <wp:extent cx="384810" cy="485775"/>
                <wp:effectExtent b="0" l="0" r="0" t="0"/>
                <wp:wrapSquare wrapText="bothSides" distB="0" distT="0" distL="114935" distR="114935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Saci tem como objetivo o gerenciamento de estoque de livros em uma biblioteca, bem como organizar a requisição de reserva de livros por usuários da biblioteca. O sistema busca retirar algumas responsabilidades do Administrador da biblioteca, como anotações em planilhas dos livros disponíveis e o serviço de emprestar um livro a alguém.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disso, o conhecimento a respeito de cada exemplar presente dentro da biblioteca se torna muito mais fácil, já que todos os exemplares e empréstimos estarão registrados no sistema.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também possibilita aos usuários que não façam visitas desnecessárias </w:t>
      </w:r>
      <w:r w:rsidDel="00000000" w:rsidR="00000000" w:rsidRPr="00000000">
        <w:rPr>
          <w:sz w:val="22"/>
          <w:szCs w:val="22"/>
          <w:rtl w:val="0"/>
        </w:rPr>
        <w:t xml:space="preserve">à biblioteca,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que é possível fazer a consulta e reser</w:t>
      </w:r>
      <w:r w:rsidDel="00000000" w:rsidR="00000000" w:rsidRPr="00000000">
        <w:rPr>
          <w:sz w:val="22"/>
          <w:szCs w:val="22"/>
          <w:rtl w:val="0"/>
        </w:rPr>
        <w:t xml:space="preserve">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respeito dos livros</w:t>
      </w:r>
      <w:r w:rsidDel="00000000" w:rsidR="00000000" w:rsidRPr="00000000">
        <w:rPr>
          <w:sz w:val="22"/>
          <w:szCs w:val="22"/>
          <w:rtl w:val="0"/>
        </w:rPr>
        <w:t xml:space="preserve"> disponíveis na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terá como funções principais guardar informações a respeito de cada livro que já esteve presente na biblioteca, bem como apresentar esses dados ao usuário.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disso, ele permite ao usuário fazer uma reserva prévia de um exemplar, caso esteja disponível para tal.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de sistemas relacionados, o sistema Saci funciona de maneira independente, sem a necessidade de outros sistemas fornecendo informações a ele.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dois usuários do sistema Saci denominados de Usuário e Administrador, abaixo detalhados.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vertAlign w:val="baseline"/>
          <w:rtl w:val="0"/>
        </w:rPr>
        <w:t xml:space="preserve">O usuário é uma pessoa responsável pelo empréstimo e devoluções de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4"/>
          <w:szCs w:val="24"/>
          <w:vertAlign w:val="baseline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vertAlign w:val="baseline"/>
          <w:rtl w:val="0"/>
        </w:rPr>
        <w:t xml:space="preserve">O Administrador é uma pessoa responsável por adicionar novos livros ao estoque, bem como fazer a remoção de livros da tabela de exemplares, remoção e adição de usuários e editoras. Além disso, ele pode visualizar a tabela de empréstimos, podendo ver os usuários pendentes de devolução e se já encontram em situação de atraso.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do Usuário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usuário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40513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3757613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livros pelo administrador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Consulta, pelo Administrador, de usuários cadastrados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usuários na tela de login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de dados de usuário na página de perfil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Excluir usuários pelo administrador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de livros pelo administrador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exemplares pelo administrador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Exclusão de exemplares pelo administrador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editoras pelo administrador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de livros, pelo usuário(caso possível).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de livros para um usuário pelo administrador.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de histórico de </w:t>
      </w:r>
      <w:r w:rsidDel="00000000" w:rsidR="00000000" w:rsidRPr="00000000">
        <w:rPr>
          <w:sz w:val="22"/>
          <w:szCs w:val="22"/>
          <w:rtl w:val="0"/>
        </w:rPr>
        <w:t xml:space="preserve">empréstimos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usuário.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de histórico de empr</w:t>
      </w:r>
      <w:r w:rsidDel="00000000" w:rsidR="00000000" w:rsidRPr="00000000">
        <w:rPr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stimos de um exemplar</w:t>
      </w:r>
    </w:p>
    <w:bookmarkStart w:colFirst="0" w:colLast="0" w:name="bookmark=id.2et92p0" w:id="2"/>
    <w:bookmarkEnd w:id="2"/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[RF001] Inserção de um livro</w:t>
      </w:r>
    </w:p>
    <w:tbl>
      <w:tblPr>
        <w:tblStyle w:val="Table1"/>
        <w:tblW w:w="9026.0" w:type="dxa"/>
        <w:jc w:val="left"/>
        <w:tblLayout w:type="fixed"/>
        <w:tblLook w:val="0000"/>
      </w:tblPr>
      <w:tblGrid>
        <w:gridCol w:w="1788"/>
        <w:gridCol w:w="2708"/>
        <w:gridCol w:w="4530"/>
        <w:tblGridChange w:id="0">
          <w:tblGrid>
            <w:gridCol w:w="1788"/>
            <w:gridCol w:w="2708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a inserção de novos livros.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administrador pode efetuar a inserção de um livro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TelaCadastroLivro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Seleciona a opção de inserir um novo livro.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Entra com os dados para o cadastro.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4. Seleciona o botão inserir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Apresenta a tela de cadastro para um novo livro.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Confere se todos os dados foram inseridos.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Confere se não existe nenhum livro com o mesmo ISBN do livro a ser cadastrado.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Envia uma mensagem confirmando a inserção.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 Caso faltem dados a serem inseridos, impede a inserção do livro, permanecendo na página de inserção do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Caso exista algum livro já cadastrado com o ISBN inserido, envia uma mensagem “ISBN já existente no banco de dados”.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3: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Caso o usuário não selecione o botão de inserir, o sistema permanece na tela de inserção.</w:t>
            </w:r>
          </w:p>
        </w:tc>
      </w:tr>
    </w:tbl>
    <w:bookmarkStart w:colFirst="0" w:colLast="0" w:name="bookmark=id.tyjcwt" w:id="3"/>
    <w:bookmarkEnd w:id="3"/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Atualização de livro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Layout w:type="fixed"/>
        <w:tblLook w:val="0000"/>
      </w:tblPr>
      <w:tblGrid>
        <w:gridCol w:w="1789"/>
        <w:gridCol w:w="2691"/>
        <w:gridCol w:w="4546"/>
        <w:tblGridChange w:id="0">
          <w:tblGrid>
            <w:gridCol w:w="1789"/>
            <w:gridCol w:w="2691"/>
            <w:gridCol w:w="4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a atualização do cadastro de um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administrador que esteja acessando o sistema pode efetuar a atualização do cadastro de um livro.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deve estar logado no sistema para executar tal ação e estar na tela de “alteração cadastro de livro”.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TelaAtualizaçãoLivro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Seleciona a opção de alteração de livro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Digita, nos campos a serem alterados, as novas informações a serem substituídas.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Seleciona o botão alterar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Apresenta a tela de alteração contendo todas as informações do livro.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Confere se todos os campos estão preenchidos.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Envia uma mensagem de confirmação de alteração.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  Caso o administrador tente alterar a editora do livro para uma editora que não existe, o sistema impede a alteração do livro e exibe uma mensagem “editora inexistente”.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 Caso algum dos campos esteja vazio, impede a alteração do livro, permanecendo na tela de alteração.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Consultar livros</w:t>
      </w:r>
      <w:r w:rsidDel="00000000" w:rsidR="00000000" w:rsidRPr="00000000">
        <w:rPr>
          <w:rtl w:val="0"/>
        </w:rPr>
      </w:r>
    </w:p>
    <w:tbl>
      <w:tblPr>
        <w:tblStyle w:val="Table3"/>
        <w:tblW w:w="8996.0" w:type="dxa"/>
        <w:jc w:val="right"/>
        <w:tblLayout w:type="fixed"/>
        <w:tblLook w:val="0000"/>
      </w:tblPr>
      <w:tblGrid>
        <w:gridCol w:w="1755"/>
        <w:gridCol w:w="2715"/>
        <w:gridCol w:w="4526"/>
        <w:tblGridChange w:id="0">
          <w:tblGrid>
            <w:gridCol w:w="1755"/>
            <w:gridCol w:w="2715"/>
            <w:gridCol w:w="4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a consulta de livros.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usuário pode consultar livros.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precisa estar logado no site.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TelaPrincipalAdministrador, TelaPrincipal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Na tela principal, seleciona a caixa de pesquisa.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Digita as informações que deseja filtrar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Mostra todos os resultados encontrados</w:t>
            </w:r>
          </w:p>
        </w:tc>
      </w:tr>
    </w:tbl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[RF004] Remoção de usuário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Layout w:type="fixed"/>
        <w:tblLook w:val="0000"/>
      </w:tblPr>
      <w:tblGrid>
        <w:gridCol w:w="1789"/>
        <w:gridCol w:w="2691"/>
        <w:gridCol w:w="4546"/>
        <w:tblGridChange w:id="0">
          <w:tblGrid>
            <w:gridCol w:w="1789"/>
            <w:gridCol w:w="2691"/>
            <w:gridCol w:w="4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Remoção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administrador que esteja acessando o sistema pode remover um usuário do registro.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TelaUsuariosAdministrador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Digita o id do usuário a ser removido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Seleciona o botão remover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Confere se não existe nenhuma reserva com o id do usuário a ser apagado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Remove o usuário e envia uma mensagem “Remoção bem sucedida”.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  Caso o administrador tente </w:t>
            </w:r>
            <w:r w:rsidDel="00000000" w:rsidR="00000000" w:rsidRPr="00000000">
              <w:rPr>
                <w:rtl w:val="0"/>
              </w:rPr>
              <w:t xml:space="preserve">excluir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usuário que não existe, o sistema irá exibir uma informação de erro </w:t>
            </w:r>
            <w:r w:rsidDel="00000000" w:rsidR="00000000" w:rsidRPr="00000000">
              <w:rPr>
                <w:rtl w:val="0"/>
              </w:rPr>
              <w:t xml:space="preserve">"Usuário inexistente”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Caso existam reservas com o id do usuário a ser apagado registradas no banco de dados, o sistema impede a remoção e apresenta a mensagem “Remoção não permitida”.</w:t>
            </w:r>
          </w:p>
        </w:tc>
      </w:tr>
    </w:tbl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[RF005] Alteração de usuário</w:t>
      </w:r>
    </w:p>
    <w:tbl>
      <w:tblPr>
        <w:tblStyle w:val="Table5"/>
        <w:tblW w:w="9026.0" w:type="dxa"/>
        <w:jc w:val="left"/>
        <w:tblLayout w:type="fixed"/>
        <w:tblLook w:val="0000"/>
      </w:tblPr>
      <w:tblGrid>
        <w:gridCol w:w="1788"/>
        <w:gridCol w:w="2708"/>
        <w:gridCol w:w="4530"/>
        <w:tblGridChange w:id="0">
          <w:tblGrid>
            <w:gridCol w:w="1788"/>
            <w:gridCol w:w="2708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a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</w:t>
            </w: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esteja acessando o sistema pode alterar informações de</w:t>
            </w:r>
            <w:r w:rsidDel="00000000" w:rsidR="00000000" w:rsidRPr="00000000">
              <w:rPr>
                <w:rtl w:val="0"/>
              </w:rPr>
              <w:t xml:space="preserve"> um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estar logado no sistema e o usuário deve estar cadastrado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Na tela de perfil digita, nos campos a serem alterados, as novas informações.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Seleciona o botão alterar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Verifica se todos os campos estão preenchidos.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Altera usuário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Caso tenham campos vazios, não permite a alteração e permanece na tela de perfil.</w:t>
            </w:r>
          </w:p>
        </w:tc>
      </w:tr>
    </w:tbl>
    <w:p w:rsidR="00000000" w:rsidDel="00000000" w:rsidP="00000000" w:rsidRDefault="00000000" w:rsidRPr="00000000" w14:paraId="000001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[RF006] Cadastro de um usuário</w:t>
      </w:r>
    </w:p>
    <w:tbl>
      <w:tblPr>
        <w:tblStyle w:val="Table6"/>
        <w:tblW w:w="8996.0" w:type="dxa"/>
        <w:jc w:val="right"/>
        <w:tblLayout w:type="fixed"/>
        <w:tblLook w:val="0000"/>
      </w:tblPr>
      <w:tblGrid>
        <w:gridCol w:w="1755"/>
        <w:gridCol w:w="2715"/>
        <w:gridCol w:w="4526"/>
        <w:tblGridChange w:id="0">
          <w:tblGrid>
            <w:gridCol w:w="1755"/>
            <w:gridCol w:w="2715"/>
            <w:gridCol w:w="4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o cadastro de novos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usuário do sistema pode se cadastrar.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deve estar dentro do site.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TelaCadastroUsuario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Seleciona a opção de “Cadastre-se”.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Adiciona as informações pedidas pelo sistema.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Confirma para a adição do novo usuário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Apresenta a tela de cadastro para um novo usuário.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Confere se todos os campos foram preenchidos.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Confere se o e-mail inserido ainda não foi cadastrado.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Confere se a senha inserida está de acordo com as exigências do sistema.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 Insere o novo usuário e volta para tela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 Caso algum campo não tenha sido preenchido, impede a inserção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Caso o e-mail inserido esteja sendo usado por outro usuário, não permite a inserção do usuário e repete o passo 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Caso a senha tenha menos de 6 caracteres e mais de 12, não permite a inserção do usuário, repetindo o passo 2.</w:t>
            </w:r>
          </w:p>
        </w:tc>
      </w:tr>
    </w:tbl>
    <w:p w:rsidR="00000000" w:rsidDel="00000000" w:rsidP="00000000" w:rsidRDefault="00000000" w:rsidRPr="00000000" w14:paraId="000001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[RF007] Reserva de livro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Layout w:type="fixed"/>
        <w:tblLook w:val="0000"/>
      </w:tblPr>
      <w:tblGrid>
        <w:gridCol w:w="1789"/>
        <w:gridCol w:w="2691"/>
        <w:gridCol w:w="4546"/>
        <w:tblGridChange w:id="0">
          <w:tblGrid>
            <w:gridCol w:w="1789"/>
            <w:gridCol w:w="2691"/>
            <w:gridCol w:w="4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a reserva de um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usuário que esteja logado pode fazer a reserva de um livro da biblioteca.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TelaInformacaoLivro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Seleciona o botão de “Reservar livro”, na tela de informações do livro.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Digita a senha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Solicita senha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Confirma a reserva e encaminha para página principal.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  Caso o usuário tente fazer a reserva de um livro que não possui nenhum exemplar disponível, o sistema retorna uma mens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gem de aviso e não executa o </w:t>
            </w:r>
            <w:r w:rsidDel="00000000" w:rsidR="00000000" w:rsidRPr="00000000">
              <w:rPr>
                <w:rtl w:val="0"/>
              </w:rPr>
              <w:t xml:space="preserve">empréstimo.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[RF008] Reserva de livro - B</w:t>
      </w: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Layout w:type="fixed"/>
        <w:tblLook w:val="0000"/>
      </w:tblPr>
      <w:tblGrid>
        <w:gridCol w:w="1789"/>
        <w:gridCol w:w="2691"/>
        <w:gridCol w:w="4546"/>
        <w:tblGridChange w:id="0">
          <w:tblGrid>
            <w:gridCol w:w="1789"/>
            <w:gridCol w:w="2691"/>
            <w:gridCol w:w="4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a reserva de um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administrador pode fazer a reserva de um livro para um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TelaInformacaoLivroAdministrador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Seleciona o botão de “Reservar livro”, na tela de informações do livro.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Digita e-mail do usuário.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Confere se o e-mail digitado pertence a algum usuário cadastrado no sistema.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Confere se existem exemplares disponíveis.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Confirma a reserva e encaminha para página principal.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  </w:t>
            </w:r>
            <w:r w:rsidDel="00000000" w:rsidR="00000000" w:rsidRPr="00000000">
              <w:rPr>
                <w:rtl w:val="0"/>
              </w:rPr>
              <w:t xml:space="preserve">Caso não existam exemplares disponíveis para efetuar a reserva, não permite executar a ação.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Envia uma mensagem “Nenhum exemplar disponível para esse livro.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Administrador: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Caso o e-mail digitado não seja correspondente a nenhum usuário, é exibida uma mensagem</w:t>
            </w:r>
            <w:r w:rsidDel="00000000" w:rsidR="00000000" w:rsidRPr="00000000">
              <w:rPr>
                <w:rtl w:val="0"/>
              </w:rPr>
              <w:t xml:space="preserve"> “Usuário não cadastrado".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[RF009] Busca de Histórico de reservas do usuário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Layout w:type="fixed"/>
        <w:tblLook w:val="0000"/>
      </w:tblPr>
      <w:tblGrid>
        <w:gridCol w:w="1789"/>
        <w:gridCol w:w="2691"/>
        <w:gridCol w:w="4546"/>
        <w:tblGridChange w:id="0">
          <w:tblGrid>
            <w:gridCol w:w="1789"/>
            <w:gridCol w:w="2691"/>
            <w:gridCol w:w="4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Busca de Histórico de reservas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usuário que esteja logado pode ver o seu histórico de reservas.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TelaHistóricoAdministrador, TelaHistósicoUsuario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Seleciona o botão “Histórico”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Mostra o histórico do usuário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[RF010] Busca de Histórico de reservas de um exemplar</w:t>
      </w: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Layout w:type="fixed"/>
        <w:tblLook w:val="0000"/>
      </w:tblPr>
      <w:tblGrid>
        <w:gridCol w:w="1789"/>
        <w:gridCol w:w="2691"/>
        <w:gridCol w:w="4546"/>
        <w:tblGridChange w:id="0">
          <w:tblGrid>
            <w:gridCol w:w="1789"/>
            <w:gridCol w:w="2691"/>
            <w:gridCol w:w="4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Busca de histórico de reservas de um exemplar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administrador que esteja logado pode ver o histórico de reservas de um exemplar.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TelaHistóricoAdministrador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Seleciona o botão “Histórico”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Digita o número do exemplar.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Mostra uma tela para colocar o número do exemplar.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Mostra uma tela com o histórico do exemplar.</w:t>
            </w:r>
          </w:p>
        </w:tc>
      </w:tr>
    </w:tbl>
    <w:p w:rsidR="00000000" w:rsidDel="00000000" w:rsidP="00000000" w:rsidRDefault="00000000" w:rsidRPr="00000000" w14:paraId="00000251">
      <w:pPr>
        <w:spacing w:after="120" w:before="240" w:line="288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20" w:before="240" w:line="288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20" w:before="240" w:line="288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[RF 011] Remoção de reserva do usuário</w:t>
      </w: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Layout w:type="fixed"/>
        <w:tblLook w:val="0000"/>
      </w:tblPr>
      <w:tblGrid>
        <w:gridCol w:w="1789"/>
        <w:gridCol w:w="2691"/>
        <w:gridCol w:w="4546"/>
        <w:tblGridChange w:id="0">
          <w:tblGrid>
            <w:gridCol w:w="1789"/>
            <w:gridCol w:w="2691"/>
            <w:gridCol w:w="4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Remoção de reserva de um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administrador pode remover a reserva feita por um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TelaHistóricoAdministrador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Seleciona o botão “Histórico”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Digita o </w:t>
            </w:r>
            <w:r w:rsidDel="00000000" w:rsidR="00000000" w:rsidRPr="00000000">
              <w:rPr>
                <w:rtl w:val="0"/>
              </w:rPr>
              <w:t xml:space="preserve">email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  <w:t xml:space="preserve"> usuário que efetuou o emprestimo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 o número do exemplar emprestado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r.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Seleciona o botão remover.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Confere se existe uma correspondência entre o que foi digitado e o que se encontra no banco de dados.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Exclui a reserva da lista.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Caso o </w:t>
            </w:r>
            <w:r w:rsidDel="00000000" w:rsidR="00000000" w:rsidRPr="00000000">
              <w:rPr>
                <w:rtl w:val="0"/>
              </w:rPr>
              <w:t xml:space="preserve">email ou número do exemplar não correspondam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nenhuma </w:t>
            </w:r>
            <w:r w:rsidDel="00000000" w:rsidR="00000000" w:rsidRPr="00000000">
              <w:rPr>
                <w:rtl w:val="0"/>
              </w:rPr>
              <w:t xml:space="preserve">reserva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apresentar uma mensagem de erro</w:t>
            </w:r>
            <w:r w:rsidDel="00000000" w:rsidR="00000000" w:rsidRPr="00000000">
              <w:rPr>
                <w:rtl w:val="0"/>
              </w:rPr>
              <w:t xml:space="preserve">, “Dados digitados não correspondem a nenhum registro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spacing w:after="120" w:before="240" w:line="288" w:lineRule="auto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20" w:before="240" w:line="288" w:lineRule="auto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Layout w:type="fixed"/>
        <w:tblLook w:val="0000"/>
      </w:tblPr>
      <w:tblGrid>
        <w:gridCol w:w="1789"/>
        <w:gridCol w:w="2691"/>
        <w:gridCol w:w="4546"/>
        <w:tblGridChange w:id="0">
          <w:tblGrid>
            <w:gridCol w:w="1789"/>
            <w:gridCol w:w="2691"/>
            <w:gridCol w:w="4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Alterar a reserva de um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x )  Essencial                (   ) Importante       (   ) Desejável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 administrador pode remover a reserva feita por um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TelaHistóricoAdministrador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Seleciona o botão “Histórico”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Digita o </w:t>
            </w:r>
            <w:r w:rsidDel="00000000" w:rsidR="00000000" w:rsidRPr="00000000">
              <w:rPr>
                <w:rtl w:val="0"/>
              </w:rPr>
              <w:t xml:space="preserve">email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 usuário ou </w:t>
            </w:r>
            <w:r w:rsidDel="00000000" w:rsidR="00000000" w:rsidRPr="00000000">
              <w:rPr>
                <w:rtl w:val="0"/>
              </w:rPr>
              <w:t xml:space="preserve">número do exemplar referentes 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empréstimo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que deseja alterar.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Digita nos campos as novas informações a serem alteradas.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Seleciona o botão de alteração.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Confere se existe alguma correspondência entre o que foi digitado e o banco de dados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Confere se existe algum campo não preenchido.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Confere se a nova data de devolução é superior ao dia do empréstimo.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Confere se a nova data de empréstimo ou igual ao dia anterior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Realiza a alteração.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Caso a nova data de devolução real seja inferior a data de </w:t>
            </w:r>
            <w:r w:rsidDel="00000000" w:rsidR="00000000" w:rsidRPr="00000000">
              <w:rPr>
                <w:rtl w:val="0"/>
              </w:rPr>
              <w:t xml:space="preserve">empréstimo,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exibir uma mensagem </w:t>
            </w:r>
            <w:r w:rsidDel="00000000" w:rsidR="00000000" w:rsidRPr="00000000">
              <w:rPr>
                <w:rtl w:val="0"/>
              </w:rPr>
              <w:t xml:space="preserve">“Data não permitida”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não permitir a alteração.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Caso a nova data de </w:t>
            </w:r>
            <w:r w:rsidDel="00000000" w:rsidR="00000000" w:rsidRPr="00000000">
              <w:rPr>
                <w:rtl w:val="0"/>
              </w:rPr>
              <w:t xml:space="preserve">empréstimo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seja superior a data atual, exibir uma mensagem </w:t>
            </w:r>
            <w:r w:rsidDel="00000000" w:rsidR="00000000" w:rsidRPr="00000000">
              <w:rPr>
                <w:rtl w:val="0"/>
              </w:rPr>
              <w:t xml:space="preserve">“Data não permitida”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não permitir a alteração.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 Caso não haja correspondência entre o que foi digitado e o que existe no banco de dados, exibe uma mensagem “Usuário não fez tal reserva, ou exemplar não reservado por esse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Caso algum campo não tenha sido preenchido, não permite a inserção e permanece na tela.</w:t>
            </w:r>
          </w:p>
        </w:tc>
      </w:tr>
    </w:tbl>
    <w:p w:rsidR="00000000" w:rsidDel="00000000" w:rsidP="00000000" w:rsidRDefault="00000000" w:rsidRPr="00000000" w14:paraId="000002C4">
      <w:pPr>
        <w:rPr>
          <w:vertAlign w:val="baseline"/>
        </w:rPr>
        <w:sectPr>
          <w:headerReference r:id="rId21" w:type="default"/>
          <w:headerReference r:id="rId22" w:type="first"/>
          <w:headerReference r:id="rId23" w:type="even"/>
          <w:footerReference r:id="rId24" w:type="default"/>
          <w:footerReference r:id="rId25" w:type="first"/>
          <w:footerReference r:id="rId26" w:type="even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2C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2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Ajuste do sistema para usuários com deficiência visual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deverá ter uma opção para melhorar a usabilidade para usuário que possuam perda da visão de até 20%</w:t>
      </w:r>
    </w:p>
    <w:tbl>
      <w:tblPr>
        <w:tblStyle w:val="Table13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D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000000" w:rsidDel="00000000" w:rsidP="00000000" w:rsidRDefault="00000000" w:rsidRPr="00000000" w14:paraId="000002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Disponibilidade do sistema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deverá funcionar durante vinte quatro horas por dia sete dias por semana.</w:t>
      </w:r>
    </w:p>
    <w:tbl>
      <w:tblPr>
        <w:tblStyle w:val="Table14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D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2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Tempo máximo para realização de login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servidor deverá responder a requisição de login em até 1 segundo.</w:t>
      </w:r>
    </w:p>
    <w:tbl>
      <w:tblPr>
        <w:tblStyle w:val="Table15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E8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2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Respeito a Lei Geral de Proteção de Dados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deverá respeitar e estar adequado a Lei Geral de Proteção de Dados,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n° 13.709/2018.</w:t>
      </w:r>
      <w:r w:rsidDel="00000000" w:rsidR="00000000" w:rsidRPr="00000000">
        <w:rPr>
          <w:rtl w:val="0"/>
        </w:rPr>
      </w:r>
    </w:p>
    <w:tbl>
      <w:tblPr>
        <w:tblStyle w:val="Table16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F3">
      <w:pPr>
        <w:rPr>
          <w:vertAlign w:val="baseline"/>
        </w:rPr>
        <w:sectPr>
          <w:headerReference r:id="rId27" w:type="default"/>
          <w:headerReference r:id="rId28" w:type="first"/>
          <w:headerReference r:id="rId29" w:type="even"/>
          <w:footerReference r:id="rId30" w:type="default"/>
          <w:footerReference r:id="rId31" w:type="first"/>
          <w:footerReference r:id="rId32" w:type="even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</w:t>
      </w:r>
      <w:r w:rsidDel="00000000" w:rsidR="00000000" w:rsidRPr="00000000">
        <w:rPr>
          <w:sz w:val="22"/>
          <w:szCs w:val="22"/>
          <w:rtl w:val="0"/>
        </w:rPr>
        <w:t xml:space="preserve">identificar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https://www.figma.com/file/lnVX7HxmCr7TY53emwJiHC/Untitled?node-id=0%3A1&amp;t=YB98PZpfIUUY1Eod-1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do protótipo feito através da ferramenta Figma.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Páginas do Protótipo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I_TelaLogin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-5078</wp:posOffset>
            </wp:positionH>
            <wp:positionV relativeFrom="paragraph">
              <wp:posOffset>149225</wp:posOffset>
            </wp:positionV>
            <wp:extent cx="5729605" cy="4083685"/>
            <wp:effectExtent b="0" l="0" r="0" t="0"/>
            <wp:wrapSquare wrapText="bothSides" distB="0" distT="0" distL="0" distR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-23" l="-18" r="-18" t="-2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83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email deve ser um email válido.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ser correspondente ao e-mail, indicando que se trata de um registro no sistema.</w:t>
      </w:r>
    </w:p>
    <w:p w:rsidR="00000000" w:rsidDel="00000000" w:rsidP="00000000" w:rsidRDefault="00000000" w:rsidRPr="00000000" w14:paraId="00000303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I_TelaCadastroUsuario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b="0" l="0" r="0" t="0"/>
            <wp:wrapSquare wrapText="bothSides" distB="0" distT="0" distL="0" distR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-23" l="-18" r="-18" t="-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de nascimento deve ser de um dia anterior a aquele em que se está efetuando o cadastro.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e-mail não deve ter sido cadastrado antes.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12 caracteres.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I_TelaPrincipalUsuario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b="0" l="0" r="0" t="0"/>
            <wp:wrapSquare wrapText="bothSides" distB="0" distT="0" distL="0" distR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-23" l="-18" r="-18" t="-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interface deve mostrar todos os livros, bem como seus atributos presentes na tabela Livro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registro deve ser selecionável, levando a uma tela que mostra todas as informações de um único livro.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botão de histórico deve levar a uma página contendo dados de todos as reservas feitas pelo usuário.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botão Perfil deve levar o usuário a uma página contendo todos os dados do perfil desse usuário.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pesquisar deve filtrar os livros existentes no sistema de acordo com o que foi digitado no campo.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I_TelaHistoricoUsuario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729605" cy="4083685"/>
            <wp:effectExtent b="0" l="0" r="0" t="0"/>
            <wp:wrapSquare wrapText="bothSides" distB="0" distT="0" distL="0" distR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-23" l="-18" r="-18" t="-2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83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página deve mostrar apenas o nome do livro, data de empréstimo, data de entrega real e esperada. Tudo isso deve corresponder ao usuário que está usando o sistema.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I_TelaPerfil</w:t>
        <w:tab/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b="0" l="0" r="0" t="0"/>
            <wp:wrapSquare wrapText="bothSides" distB="0" distT="0" distL="0" distR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-23" l="-18" r="-18" t="-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interface deve mostrar todas as informações do usuário contida na tabela usuário, com exceção da senha e do identificador de usuário.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salvar uma nova senha, a senha digitada deve corresponder aos padrões estabelecidos na tela de login.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digitada no campo “Nova senha” deve ser igual a aquela digitada no campo “Confirmar nova senha”.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I_TelaInformaçãoLivro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b="0" l="0" r="0" t="0"/>
            <wp:wrapSquare wrapText="bothSides" distB="0" distT="0" distL="0" distR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-23" l="-18" r="-18" t="-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dados apresentados devem ser referentes aos dados do livro que foi selecionado na página inicial.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digitada deve ser a mesma que o usuário possui no momento em que ele entrou na página.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I_TelaCadastroLivro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184467</wp:posOffset>
            </wp:positionH>
            <wp:positionV relativeFrom="paragraph">
              <wp:posOffset>0</wp:posOffset>
            </wp:positionV>
            <wp:extent cx="5362575" cy="3822065"/>
            <wp:effectExtent b="0" l="0" r="0" t="0"/>
            <wp:wrapSquare wrapText="bothSides" distB="0" distT="0" distL="0" distR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-23" l="-18" r="-18" t="-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ISBN do livro não pode ser igual ao de nenhum livro que já esteja cadastrado no sistema.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editora já deve estar cadastrada no sistema antes de se colocar um livro com tal editora.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5375910</wp:posOffset>
            </wp:positionH>
            <wp:positionV relativeFrom="paragraph">
              <wp:posOffset>-13968</wp:posOffset>
            </wp:positionV>
            <wp:extent cx="324485" cy="469265"/>
            <wp:effectExtent b="0" l="0" r="0" t="0"/>
            <wp:wrapSquare wrapText="bothSides" distB="0" distT="0" distL="114935" distR="114935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41"/>
                    <a:srcRect b="-38" l="-54" r="-54" t="-37"/>
                    <a:stretch>
                      <a:fillRect/>
                    </a:stretch>
                  </pic:blipFill>
                  <pic:spPr>
                    <a:xfrm>
                      <a:off x="0" y="0"/>
                      <a:ext cx="324485" cy="469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E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Dicionário de Dados </w:t>
      </w:r>
    </w:p>
    <w:tbl>
      <w:tblPr>
        <w:tblStyle w:val="Table17"/>
        <w:tblW w:w="9081.0" w:type="dxa"/>
        <w:jc w:val="left"/>
        <w:tblLayout w:type="fixed"/>
        <w:tblLook w:val="0000"/>
      </w:tblPr>
      <w:tblGrid>
        <w:gridCol w:w="1706"/>
        <w:gridCol w:w="100"/>
        <w:gridCol w:w="1808"/>
        <w:gridCol w:w="1808"/>
        <w:gridCol w:w="1808"/>
        <w:gridCol w:w="1809"/>
        <w:gridCol w:w="42"/>
        <w:tblGridChange w:id="0">
          <w:tblGrid>
            <w:gridCol w:w="1706"/>
            <w:gridCol w:w="100"/>
            <w:gridCol w:w="1808"/>
            <w:gridCol w:w="1808"/>
            <w:gridCol w:w="1808"/>
            <w:gridCol w:w="1809"/>
            <w:gridCol w:w="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gridSpan w:val="5"/>
            <w:tcBorders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Armazenará as informações dos usuários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1d41a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de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identificação de cada usuário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usuário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nascimento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nascimento do usuário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de acesso do usuário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 de acesso do usuário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AdmUser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 se é um Administrador ou não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 Null</w:t>
            </w:r>
          </w:p>
        </w:tc>
      </w:tr>
    </w:tbl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81.0" w:type="dxa"/>
        <w:jc w:val="left"/>
        <w:tblLayout w:type="fixed"/>
        <w:tblLook w:val="0000"/>
      </w:tblPr>
      <w:tblGrid>
        <w:gridCol w:w="1706"/>
        <w:gridCol w:w="100"/>
        <w:gridCol w:w="1808"/>
        <w:gridCol w:w="1808"/>
        <w:gridCol w:w="1808"/>
        <w:gridCol w:w="1809"/>
        <w:gridCol w:w="42"/>
        <w:tblGridChange w:id="0">
          <w:tblGrid>
            <w:gridCol w:w="1706"/>
            <w:gridCol w:w="100"/>
            <w:gridCol w:w="1808"/>
            <w:gridCol w:w="1808"/>
            <w:gridCol w:w="1808"/>
            <w:gridCol w:w="1809"/>
            <w:gridCol w:w="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Livro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gridSpan w:val="5"/>
            <w:tcBorders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Armazenará as informações dos livros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1d41a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de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 de identificação de cada livro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livro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 de lançamento do livro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autor do livro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IdEditora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do id da editora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Genero a que pertence o livro(apenas o principal)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 Null</w:t>
            </w:r>
          </w:p>
        </w:tc>
      </w:tr>
    </w:tbl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36.0" w:type="dxa"/>
        <w:jc w:val="left"/>
        <w:tblLayout w:type="fixed"/>
        <w:tblLook w:val="0000"/>
      </w:tblPr>
      <w:tblGrid>
        <w:gridCol w:w="1726"/>
        <w:gridCol w:w="101"/>
        <w:gridCol w:w="1827"/>
        <w:gridCol w:w="1827"/>
        <w:gridCol w:w="1827"/>
        <w:gridCol w:w="1816"/>
        <w:gridCol w:w="12"/>
        <w:tblGridChange w:id="0">
          <w:tblGrid>
            <w:gridCol w:w="1726"/>
            <w:gridCol w:w="101"/>
            <w:gridCol w:w="1827"/>
            <w:gridCol w:w="1827"/>
            <w:gridCol w:w="1827"/>
            <w:gridCol w:w="1816"/>
            <w:gridCol w:w="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Editora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Armazenará as informações das Editoras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1d41a" w:val="clear"/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de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identificação de cada editora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Editora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CidadeSede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Cidade em que se </w:t>
            </w:r>
            <w:r w:rsidDel="00000000" w:rsidR="00000000" w:rsidRPr="00000000">
              <w:rPr>
                <w:rtl w:val="0"/>
              </w:rPr>
              <w:t xml:space="preserve">encontra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sede da editora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81.0" w:type="dxa"/>
        <w:jc w:val="left"/>
        <w:tblLayout w:type="fixed"/>
        <w:tblLook w:val="0000"/>
      </w:tblPr>
      <w:tblGrid>
        <w:gridCol w:w="1706"/>
        <w:gridCol w:w="100"/>
        <w:gridCol w:w="1808"/>
        <w:gridCol w:w="1808"/>
        <w:gridCol w:w="1808"/>
        <w:gridCol w:w="1809"/>
        <w:gridCol w:w="42"/>
        <w:tblGridChange w:id="0">
          <w:tblGrid>
            <w:gridCol w:w="1706"/>
            <w:gridCol w:w="100"/>
            <w:gridCol w:w="1808"/>
            <w:gridCol w:w="1808"/>
            <w:gridCol w:w="1808"/>
            <w:gridCol w:w="1809"/>
            <w:gridCol w:w="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Exemplar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gridSpan w:val="5"/>
            <w:tcBorders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Armazenará as informações dos exemplares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1d41a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de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 de identificação  do exemplar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Id_Livro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do livro ao qual o exemplar corresponde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Emprestado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que identifica se o exemplar se encontra emprestado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81.0" w:type="dxa"/>
        <w:jc w:val="left"/>
        <w:tblLayout w:type="fixed"/>
        <w:tblLook w:val="0000"/>
      </w:tblPr>
      <w:tblGrid>
        <w:gridCol w:w="1706"/>
        <w:gridCol w:w="100"/>
        <w:gridCol w:w="1808"/>
        <w:gridCol w:w="1808"/>
        <w:gridCol w:w="1808"/>
        <w:gridCol w:w="1809"/>
        <w:gridCol w:w="42"/>
        <w:tblGridChange w:id="0">
          <w:tblGrid>
            <w:gridCol w:w="1706"/>
            <w:gridCol w:w="100"/>
            <w:gridCol w:w="1808"/>
            <w:gridCol w:w="1808"/>
            <w:gridCol w:w="1808"/>
            <w:gridCol w:w="1809"/>
            <w:gridCol w:w="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Emprestimo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gridSpan w:val="5"/>
            <w:tcBorders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Armazenará as informações dos emprestimos de exemplares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2a60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1d41a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de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Id_User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 de identificação do cada usuário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Id_Exemplar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identificação de cada exemplar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DataEmprestimo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em que foi emprestado o exemplar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DataEsperada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em que se é esperada a devolução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2a6099" w:val="clear"/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DataEntrega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real em que o livro foi devolvido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42" w:type="default"/>
      <w:headerReference r:id="rId43" w:type="first"/>
      <w:headerReference r:id="rId44" w:type="even"/>
      <w:footerReference r:id="rId45" w:type="default"/>
      <w:footerReference r:id="rId46" w:type="first"/>
      <w:footerReference r:id="rId47" w:type="even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86.0" w:type="dxa"/>
      <w:jc w:val="left"/>
      <w:tblInd w:w="-108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4F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1.1 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4F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Fevereiro/2023</w:t>
          </w:r>
        </w:p>
      </w:tc>
    </w:tr>
  </w:tbl>
  <w:p w:rsidR="00000000" w:rsidDel="00000000" w:rsidP="00000000" w:rsidRDefault="00000000" w:rsidRPr="00000000" w14:paraId="000004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7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86.0" w:type="dxa"/>
      <w:jc w:val="left"/>
      <w:tblInd w:w="-108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5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1.1 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5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Fevereiro/2023</w:t>
          </w:r>
        </w:p>
      </w:tc>
    </w:tr>
  </w:tbl>
  <w:p w:rsidR="00000000" w:rsidDel="00000000" w:rsidP="00000000" w:rsidRDefault="00000000" w:rsidRPr="00000000" w14:paraId="000005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86.0" w:type="dxa"/>
      <w:jc w:val="left"/>
      <w:tblInd w:w="-108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5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1.1 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5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Fevereiro/2023</w:t>
          </w:r>
        </w:p>
      </w:tc>
    </w:tr>
  </w:tbl>
  <w:p w:rsidR="00000000" w:rsidDel="00000000" w:rsidP="00000000" w:rsidRDefault="00000000" w:rsidRPr="00000000" w14:paraId="000005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86.0" w:type="dxa"/>
      <w:jc w:val="left"/>
      <w:tblInd w:w="-108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4F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1.1 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4F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Fevereiro/2023</w:t>
          </w:r>
        </w:p>
      </w:tc>
    </w:tr>
  </w:tbl>
  <w:p w:rsidR="00000000" w:rsidDel="00000000" w:rsidP="00000000" w:rsidRDefault="00000000" w:rsidRPr="00000000" w14:paraId="000004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F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86.0" w:type="dxa"/>
      <w:jc w:val="left"/>
      <w:tblInd w:w="-108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5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1.1 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5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Fevereiro/2023</w:t>
          </w:r>
        </w:p>
      </w:tc>
    </w:tr>
  </w:tbl>
  <w:p w:rsidR="00000000" w:rsidDel="00000000" w:rsidP="00000000" w:rsidRDefault="00000000" w:rsidRPr="00000000" w14:paraId="000005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5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6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F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D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F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6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298" w:hanging="359.999999999999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298" w:hanging="359.999999999999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658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01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7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73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09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45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81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4178" w:hanging="36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Texto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48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w w:val="100"/>
      <w:kern w:val="2"/>
      <w:position w:val="-1"/>
      <w:sz w:val="4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next w:val="TextoNormal"/>
    <w:autoRedefine w:val="0"/>
    <w:hidden w:val="0"/>
    <w:qFormat w:val="0"/>
    <w:pPr>
      <w:keepNext w:val="1"/>
      <w:numPr>
        <w:ilvl w:val="1"/>
        <w:numId w:val="1"/>
      </w:numPr>
      <w:shd w:color="auto" w:fill="cccccc" w:val="clear"/>
      <w:suppressAutoHyphens w:val="0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und" w:val="pt-BR"/>
    </w:rPr>
  </w:style>
  <w:style w:type="paragraph" w:styleId="Título3">
    <w:name w:val="Título 3"/>
    <w:next w:val="Texto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4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zh-CN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6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7"/>
    </w:pPr>
    <w:rPr>
      <w:rFonts w:ascii="Arial" w:cs="Arial" w:hAnsi="Arial"/>
      <w:i w:val="1"/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1" w:lineRule="atLeast"/>
      <w:ind w:left="1152" w:right="0" w:leftChars="-1" w:rightChars="0" w:firstLine="0" w:firstLineChars="-1"/>
      <w:textDirection w:val="btLr"/>
      <w:textAlignment w:val="top"/>
      <w:outlineLvl w:val="8"/>
    </w:pPr>
    <w:rPr>
      <w:rFonts w:ascii="Arial" w:cs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2">
    <w:name w:val="WW8Num1z2"/>
    <w:next w:val="WW8Num1z2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3">
    <w:name w:val="Fonte parág. padrão3"/>
    <w:next w:val="Fonteparág.padrão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St4z0">
    <w:name w:val="WW8NumSt4z0"/>
    <w:next w:val="WW8NumSt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St23z0">
    <w:name w:val="WW8NumSt23z0"/>
    <w:next w:val="WW8NumSt2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St25z0">
    <w:name w:val="WW8NumSt25z0"/>
    <w:next w:val="WW8NumSt2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IndexLink">
    <w:name w:val="Index Link"/>
    <w:next w:val="IndexLin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und" w:eastAsia="zh-CN" w:val="und"/>
    </w:rPr>
  </w:style>
  <w:style w:type="paragraph" w:styleId="Legenda2">
    <w:name w:val="Legenda2"/>
    <w:basedOn w:val="Normal"/>
    <w:next w:val="Legenda2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extoNormal">
    <w:name w:val="Texto Normal"/>
    <w:next w:val="TextoNormal"/>
    <w:autoRedefine w:val="0"/>
    <w:hidden w:val="0"/>
    <w:qFormat w:val="0"/>
    <w:pPr>
      <w:suppressAutoHyphens w:val="0"/>
      <w:spacing w:after="60" w:before="60" w:line="1" w:lineRule="atLeast"/>
      <w:ind w:left="578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und" w:val="pt-BR"/>
    </w:rPr>
  </w:style>
  <w:style w:type="paragraph" w:styleId="CorpoÚnico">
    <w:name w:val="Corpo Único"/>
    <w:next w:val="CorpoÚnico"/>
    <w:autoRedefine w:val="0"/>
    <w:hidden w:val="0"/>
    <w:qFormat w:val="0"/>
    <w:pPr>
      <w:suppressAutoHyphens w:val="0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pítulo">
    <w:name w:val="Capítulo"/>
    <w:next w:val="TextoNormal"/>
    <w:autoRedefine w:val="0"/>
    <w:hidden w:val="0"/>
    <w:qFormat w:val="0"/>
    <w:pPr>
      <w:keepNext w:val="1"/>
      <w:suppressAutoHyphens w:val="0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effect w:val="none"/>
      <w:vertAlign w:val="baseline"/>
      <w:cs w:val="0"/>
      <w:em w:val="none"/>
      <w:lang w:bidi="ar-SA" w:eastAsia="und" w:val="pt-BR"/>
    </w:rPr>
  </w:style>
  <w:style w:type="paragraph" w:styleId="Sumário-Capítulo">
    <w:name w:val="Sumário - Capítulo"/>
    <w:next w:val="Sumário-Capítulo"/>
    <w:autoRedefine w:val="0"/>
    <w:hidden w:val="0"/>
    <w:qFormat w:val="0"/>
    <w:pPr>
      <w:suppressAutoHyphens w:val="0"/>
      <w:spacing w:after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effect w:val="none"/>
      <w:vertAlign w:val="baseline"/>
      <w:cs w:val="0"/>
      <w:em w:val="none"/>
      <w:lang w:bidi="ar-SA" w:eastAsia="und" w:val="pt-BR"/>
    </w:rPr>
  </w:style>
  <w:style w:type="paragraph" w:styleId="Sumário-Item">
    <w:name w:val="Sumário - Item"/>
    <w:basedOn w:val="Sumário-Capítulo"/>
    <w:next w:val="Sumário-Item"/>
    <w:autoRedefine w:val="0"/>
    <w:hidden w:val="0"/>
    <w:qFormat w:val="0"/>
    <w:pPr>
      <w:suppressAutoHyphens w:val="0"/>
      <w:spacing w:after="60" w:before="60" w:line="1" w:lineRule="atLeast"/>
      <w:ind w:left="1152" w:right="0" w:leftChars="-1" w:rightChars="0" w:firstLine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und" w:val="pt-BR"/>
    </w:rPr>
  </w:style>
  <w:style w:type="paragraph" w:styleId="Sumário-Subitem">
    <w:name w:val="Sumário - Subitem"/>
    <w:basedOn w:val="Sumário-Item"/>
    <w:next w:val="Sumário-Subitem"/>
    <w:autoRedefine w:val="0"/>
    <w:hidden w:val="0"/>
    <w:qFormat w:val="0"/>
    <w:pPr>
      <w:suppressAutoHyphens w:val="0"/>
      <w:spacing w:after="0" w:before="0" w:line="1" w:lineRule="atLeast"/>
      <w:ind w:left="1728" w:right="0" w:leftChars="-1" w:rightChars="0" w:firstLine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und" w:val="pt-BR"/>
    </w:rPr>
  </w:style>
  <w:style w:type="paragraph" w:styleId="Título-Item">
    <w:name w:val="Título - Item"/>
    <w:next w:val="TextoNormal"/>
    <w:autoRedefine w:val="0"/>
    <w:hidden w:val="0"/>
    <w:qFormat w:val="0"/>
    <w:pPr>
      <w:suppressAutoHyphens w:val="0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und" w:val="pt-BR"/>
    </w:rPr>
  </w:style>
  <w:style w:type="paragraph" w:styleId="Numerada1">
    <w:name w:val="Numerada1"/>
    <w:next w:val="TextoNormal"/>
    <w:autoRedefine w:val="0"/>
    <w:hidden w:val="0"/>
    <w:qFormat w:val="0"/>
    <w:p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und" w:val="pt-BR"/>
    </w:rPr>
  </w:style>
  <w:style w:type="paragraph" w:styleId="Commarcadores31">
    <w:name w:val="Com marcadores 31"/>
    <w:next w:val="Commarcadores31"/>
    <w:autoRedefine w:val="0"/>
    <w:hidden w:val="0"/>
    <w:qFormat w:val="0"/>
    <w:pPr>
      <w:numPr>
        <w:ilvl w:val="0"/>
        <w:numId w:val="4"/>
      </w:numPr>
      <w:suppressAutoHyphens w:val="0"/>
      <w:spacing w:line="1" w:lineRule="atLeast"/>
      <w:ind w:left="859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pt-BR"/>
    </w:rPr>
  </w:style>
  <w:style w:type="paragraph" w:styleId="Título-Subitem">
    <w:name w:val="Título - Subitem"/>
    <w:next w:val="TextoNormal"/>
    <w:autoRedefine w:val="0"/>
    <w:hidden w:val="0"/>
    <w:qFormat w:val="0"/>
    <w:pPr>
      <w:keepNext w:val="1"/>
      <w:numPr>
        <w:ilvl w:val="0"/>
        <w:numId w:val="5"/>
      </w:numPr>
      <w:suppressAutoHyphens w:val="0"/>
      <w:spacing w:after="120" w:before="240" w:line="1" w:lineRule="atLeast"/>
      <w:ind w:left="576" w:leftChars="-1" w:rightChars="0" w:hanging="576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paragraph" w:styleId="TítuloFigura">
    <w:name w:val="Título Figura"/>
    <w:next w:val="TextoNormal"/>
    <w:autoRedefine w:val="0"/>
    <w:hidden w:val="0"/>
    <w:qFormat w:val="0"/>
    <w:pPr>
      <w:keepNext w:val="1"/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und" w:val="pt-BR"/>
    </w:rPr>
  </w:style>
  <w:style w:type="paragraph" w:styleId="Bullet1">
    <w:name w:val="Bullet 1"/>
    <w:next w:val="Bullet1"/>
    <w:autoRedefine w:val="0"/>
    <w:hidden w:val="0"/>
    <w:qFormat w:val="0"/>
    <w:pPr>
      <w:numPr>
        <w:ilvl w:val="0"/>
        <w:numId w:val="6"/>
      </w:numPr>
      <w:suppressAutoHyphens w:val="0"/>
      <w:spacing w:line="1" w:lineRule="atLeast"/>
      <w:ind w:left="859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pt-BR"/>
    </w:rPr>
  </w:style>
  <w:style w:type="paragraph" w:styleId="Bullet2">
    <w:name w:val="Bullet 2"/>
    <w:next w:val="Bullet2"/>
    <w:autoRedefine w:val="0"/>
    <w:hidden w:val="0"/>
    <w:qFormat w:val="0"/>
    <w:pPr>
      <w:numPr>
        <w:ilvl w:val="0"/>
        <w:numId w:val="7"/>
      </w:numPr>
      <w:suppressAutoHyphens w:val="0"/>
      <w:spacing w:after="60" w:line="1" w:lineRule="atLeast"/>
      <w:ind w:left="859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pt-BR"/>
    </w:rPr>
  </w:style>
  <w:style w:type="paragraph" w:styleId="TítuloCapa">
    <w:name w:val="Título Capa"/>
    <w:next w:val="Versão"/>
    <w:autoRedefine w:val="0"/>
    <w:hidden w:val="0"/>
    <w:qFormat w:val="0"/>
    <w:pPr>
      <w:suppressAutoHyphens w:val="0"/>
      <w:spacing w:after="6840" w:before="6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cs="Arial Black" w:hAnsi="Arial Black"/>
      <w:color w:val="0000ff"/>
      <w:w w:val="100"/>
      <w:position w:val="-1"/>
      <w:sz w:val="48"/>
      <w:effect w:val="none"/>
      <w:vertAlign w:val="baseline"/>
      <w:cs w:val="0"/>
      <w:em w:val="none"/>
      <w:lang w:bidi="ar-SA" w:eastAsia="und" w:val="pt-BR"/>
    </w:rPr>
  </w:style>
  <w:style w:type="paragraph" w:styleId="Versão">
    <w:name w:val="Versão"/>
    <w:next w:val="Versã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paragraph" w:styleId="Objeto">
    <w:name w:val="Objeto"/>
    <w:next w:val="TextoNormal"/>
    <w:autoRedefine w:val="0"/>
    <w:hidden w:val="0"/>
    <w:qFormat w:val="0"/>
    <w:pPr>
      <w:keepNext w:val="1"/>
      <w:shd w:color="auto" w:fill="cccccc" w:val="clear"/>
      <w:suppressAutoHyphens w:val="0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zh-CN" w:val="en-US"/>
    </w:rPr>
  </w:style>
  <w:style w:type="paragraph" w:styleId="Item">
    <w:name w:val="Item"/>
    <w:next w:val="Item"/>
    <w:autoRedefine w:val="0"/>
    <w:hidden w:val="0"/>
    <w:qFormat w:val="0"/>
    <w:pPr>
      <w:suppressAutoHyphens w:val="0"/>
      <w:spacing w:line="1" w:lineRule="atLeast"/>
      <w:ind w:left="576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pt-BR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 w:bidi="ar-SA" w:eastAsia="zh-CN" w:val="pt-BR"/>
    </w:rPr>
  </w:style>
  <w:style w:type="paragraph" w:styleId="TítuloCapa2">
    <w:name w:val="Título Capa 2"/>
    <w:next w:val="TítuloCapa2"/>
    <w:autoRedefine w:val="0"/>
    <w:hidden w:val="0"/>
    <w:qFormat w:val="0"/>
    <w:pPr>
      <w:suppressAutoHyphens w:val="0"/>
      <w:spacing w:after="6280" w:before="5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color w:val="0000ff"/>
      <w:w w:val="100"/>
      <w:position w:val="-1"/>
      <w:sz w:val="56"/>
      <w:effect w:val="none"/>
      <w:vertAlign w:val="baseline"/>
      <w:cs w:val="0"/>
      <w:em w:val="none"/>
      <w:lang w:bidi="ar-SA" w:eastAsia="und" w:val="pt-BR"/>
    </w:rPr>
  </w:style>
  <w:style w:type="paragraph" w:styleId="Título-Subitemsemnumeração">
    <w:name w:val="Título - Subitem sem numeração"/>
    <w:next w:val="TextoNormal"/>
    <w:autoRedefine w:val="0"/>
    <w:hidden w:val="0"/>
    <w:qFormat w:val="0"/>
    <w:pPr>
      <w:suppressAutoHyphens w:val="0"/>
      <w:spacing w:after="120" w:before="240" w:line="1" w:lineRule="atLeast"/>
      <w:ind w:left="576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0"/>
      <w:spacing w:after="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zh-CN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0"/>
      <w:spacing w:after="60" w:before="240" w:line="1" w:lineRule="atLeast"/>
      <w:ind w:left="576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0"/>
      <w:spacing w:after="60" w:before="60" w:line="1" w:lineRule="atLeast"/>
      <w:ind w:left="1152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tabs>
        <w:tab w:val="right" w:leader="dot" w:pos="9029"/>
      </w:tabs>
      <w:suppressAutoHyphens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Padrao">
    <w:name w:val="Padrao"/>
    <w:next w:val="Padrao"/>
    <w:autoRedefine w:val="0"/>
    <w:hidden w:val="0"/>
    <w:qFormat w:val="0"/>
    <w:pPr>
      <w:keepNext w:val="1"/>
      <w:numPr>
        <w:ilvl w:val="0"/>
        <w:numId w:val="8"/>
      </w:numPr>
      <w:suppressAutoHyphens w:val="0"/>
      <w:spacing w:after="240" w:before="240" w:line="1" w:lineRule="atLeast"/>
      <w:ind w:left="720" w:leftChars="-1" w:rightChars="0" w:hanging="72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Observação">
    <w:name w:val="Observação"/>
    <w:next w:val="TextoNormal"/>
    <w:autoRedefine w:val="0"/>
    <w:hidden w:val="0"/>
    <w:qFormat w:val="0"/>
    <w:pPr>
      <w:suppressAutoHyphens w:val="0"/>
      <w:spacing w:after="120" w:before="120" w:line="1" w:lineRule="atLeast"/>
      <w:ind w:left="1152" w:leftChars="-1" w:rightChars="0" w:hanging="576" w:firstLineChars="-1"/>
      <w:textDirection w:val="btLr"/>
      <w:textAlignment w:val="top"/>
      <w:outlineLvl w:val="0"/>
    </w:pPr>
    <w:rPr>
      <w:w w:val="100"/>
      <w:position w:val="-1"/>
      <w:sz w:val="21"/>
      <w:effect w:val="none"/>
      <w:vertAlign w:val="baseline"/>
      <w:cs w:val="0"/>
      <w:em w:val="none"/>
      <w:lang w:bidi="ar-SA" w:eastAsia="und" w:val="pt-BR"/>
    </w:rPr>
  </w:style>
  <w:style w:type="paragraph" w:styleId="CabeçalhoCapa1">
    <w:name w:val="Cabeçalho Capa 1"/>
    <w:next w:val="CabeçalhoCapa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bidi="ar-SA" w:eastAsia="und" w:val="pt-BR"/>
    </w:rPr>
  </w:style>
  <w:style w:type="paragraph" w:styleId="CabeçalhoCapa2">
    <w:name w:val="Cabeçalho Capa 2"/>
    <w:next w:val="CabeçalhoCapa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 w:bidi="ar-SA" w:eastAsia="und" w:val="pt-BR"/>
    </w:rPr>
  </w:style>
  <w:style w:type="paragraph" w:styleId="Commarcadores1">
    <w:name w:val="Com marcadores1"/>
    <w:basedOn w:val="Normal"/>
    <w:next w:val="Commarcadores1"/>
    <w:autoRedefine w:val="0"/>
    <w:hidden w:val="0"/>
    <w:qFormat w:val="0"/>
    <w:pPr>
      <w:numPr>
        <w:ilvl w:val="0"/>
        <w:numId w:val="2"/>
      </w:numPr>
      <w:tabs>
        <w:tab w:val="left" w:leader="none" w:pos="567"/>
      </w:tabs>
      <w:suppressAutoHyphens w:val="0"/>
      <w:spacing w:after="60" w:before="60" w:line="1" w:lineRule="atLeast"/>
      <w:ind w:left="993" w:right="0" w:leftChars="-1" w:rightChars="0" w:firstLine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zh-CN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9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b w:val="0"/>
      <w:i w:val="1"/>
      <w:w w:val="100"/>
      <w:position w:val="-1"/>
      <w:sz w:val="24"/>
      <w:effect w:val="none"/>
      <w:vertAlign w:val="baseline"/>
      <w:cs w:val="0"/>
      <w:em w:val="none"/>
      <w:lang w:bidi="ar-SA" w:eastAsia="und" w:val="pt-BR"/>
    </w:rPr>
  </w:style>
  <w:style w:type="paragraph" w:styleId="FrameContents">
    <w:name w:val="Frame Contents"/>
    <w:basedOn w:val="Normal"/>
    <w:next w:val="FrameContents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20" Type="http://schemas.openxmlformats.org/officeDocument/2006/relationships/image" Target="media/image11.png"/><Relationship Id="rId42" Type="http://schemas.openxmlformats.org/officeDocument/2006/relationships/header" Target="header6.xml"/><Relationship Id="rId41" Type="http://schemas.openxmlformats.org/officeDocument/2006/relationships/image" Target="media/image2.jpg"/><Relationship Id="rId22" Type="http://schemas.openxmlformats.org/officeDocument/2006/relationships/header" Target="header5.xml"/><Relationship Id="rId44" Type="http://schemas.openxmlformats.org/officeDocument/2006/relationships/header" Target="header14.xml"/><Relationship Id="rId21" Type="http://schemas.openxmlformats.org/officeDocument/2006/relationships/header" Target="header11.xml"/><Relationship Id="rId43" Type="http://schemas.openxmlformats.org/officeDocument/2006/relationships/header" Target="header8.xml"/><Relationship Id="rId24" Type="http://schemas.openxmlformats.org/officeDocument/2006/relationships/footer" Target="footer11.xml"/><Relationship Id="rId46" Type="http://schemas.openxmlformats.org/officeDocument/2006/relationships/footer" Target="footer8.xml"/><Relationship Id="rId23" Type="http://schemas.openxmlformats.org/officeDocument/2006/relationships/header" Target="header7.xml"/><Relationship Id="rId45" Type="http://schemas.openxmlformats.org/officeDocument/2006/relationships/footer" Target="footer1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footer" Target="footer7.xml"/><Relationship Id="rId25" Type="http://schemas.openxmlformats.org/officeDocument/2006/relationships/footer" Target="footer13.xml"/><Relationship Id="rId47" Type="http://schemas.openxmlformats.org/officeDocument/2006/relationships/footer" Target="footer9.xml"/><Relationship Id="rId28" Type="http://schemas.openxmlformats.org/officeDocument/2006/relationships/header" Target="header3.xml"/><Relationship Id="rId27" Type="http://schemas.openxmlformats.org/officeDocument/2006/relationships/header" Target="header1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4.xml"/><Relationship Id="rId7" Type="http://schemas.openxmlformats.org/officeDocument/2006/relationships/image" Target="media/image10.png"/><Relationship Id="rId8" Type="http://schemas.openxmlformats.org/officeDocument/2006/relationships/header" Target="header2.xml"/><Relationship Id="rId31" Type="http://schemas.openxmlformats.org/officeDocument/2006/relationships/footer" Target="footer4.xml"/><Relationship Id="rId30" Type="http://schemas.openxmlformats.org/officeDocument/2006/relationships/footer" Target="footer1.xml"/><Relationship Id="rId11" Type="http://schemas.openxmlformats.org/officeDocument/2006/relationships/footer" Target="footer2.xml"/><Relationship Id="rId33" Type="http://schemas.openxmlformats.org/officeDocument/2006/relationships/hyperlink" Target="https://www.figma.com/file/lnVX7HxmCr7TY53emwJiHC/Untitled?node-id=0%3A1&amp;t=YB98PZpfIUUY1Eod-1" TargetMode="External"/><Relationship Id="rId10" Type="http://schemas.openxmlformats.org/officeDocument/2006/relationships/footer" Target="footer3.xml"/><Relationship Id="rId32" Type="http://schemas.openxmlformats.org/officeDocument/2006/relationships/footer" Target="footer5.xml"/><Relationship Id="rId13" Type="http://schemas.openxmlformats.org/officeDocument/2006/relationships/header" Target="header9.xml"/><Relationship Id="rId35" Type="http://schemas.openxmlformats.org/officeDocument/2006/relationships/image" Target="media/image7.png"/><Relationship Id="rId12" Type="http://schemas.openxmlformats.org/officeDocument/2006/relationships/header" Target="header10.xml"/><Relationship Id="rId34" Type="http://schemas.openxmlformats.org/officeDocument/2006/relationships/image" Target="media/image4.png"/><Relationship Id="rId15" Type="http://schemas.openxmlformats.org/officeDocument/2006/relationships/footer" Target="footer6.xml"/><Relationship Id="rId37" Type="http://schemas.openxmlformats.org/officeDocument/2006/relationships/image" Target="media/image5.png"/><Relationship Id="rId14" Type="http://schemas.openxmlformats.org/officeDocument/2006/relationships/header" Target="header12.xml"/><Relationship Id="rId36" Type="http://schemas.openxmlformats.org/officeDocument/2006/relationships/image" Target="media/image3.png"/><Relationship Id="rId17" Type="http://schemas.openxmlformats.org/officeDocument/2006/relationships/footer" Target="footer10.xml"/><Relationship Id="rId39" Type="http://schemas.openxmlformats.org/officeDocument/2006/relationships/image" Target="media/image8.png"/><Relationship Id="rId16" Type="http://schemas.openxmlformats.org/officeDocument/2006/relationships/footer" Target="footer12.xml"/><Relationship Id="rId38" Type="http://schemas.openxmlformats.org/officeDocument/2006/relationships/image" Target="media/image6.png"/><Relationship Id="rId19" Type="http://schemas.openxmlformats.org/officeDocument/2006/relationships/image" Target="media/image12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AKXXImmaOWUU37ZU4Zcg/Xl6MQ==">AMUW2mVkrnP3++hNubkxBVUdqem+hkEMJB+vGMvEVm0BWTSlKxmfdiiqfmeT2Sik48j3qBvofMTGtOIYBpH0WD3SDYUPDGvhYKD0ExZfjcEb44cJLB8nXeJXkXpxZrrC+ZlRuiN46BGosINkPsG4tm7+991yact90/wS7QSbFv3wm2JNbZyVATt6vBCONVG2qMCijzb7oUSt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2023-02-03T16:27:00Z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ão">
    <vt:lpstr>Versão 1.0</vt:lpstr>
  </property>
</Properties>
</file>