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Reproducibility &amp; project workflow in Python</w:t>
      </w:r>
    </w:p>
    <w:p>
      <w:pPr>
        <w:pStyle w:val="Subtitle"/>
      </w:pPr>
      <w:r>
        <w:t xml:space="preserve">ZAS Pythonistas working group</w:t>
      </w:r>
    </w:p>
    <w:p>
      <w:pPr>
        <w:pStyle w:val="Date"/>
      </w:pPr>
      <w:r>
        <w:t xml:space="preserve">May 2026</w:t>
      </w:r>
    </w:p>
    <w:bookmarkStart w:id="20" w:name="session-overview"/>
    <w:p>
      <w:pPr>
        <w:pStyle w:val="Heading2"/>
      </w:pPr>
      <w:r>
        <w:t xml:space="preserve">Session overview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90 minutes ·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Discussion + live demo + hands-on exercise</w:t>
      </w:r>
    </w:p>
    <w:p>
      <w:pPr>
        <w:pStyle w:val="BodyText"/>
      </w:pPr>
      <w:r>
        <w:t xml:space="preserve">This session builds from general principles to Python-specific tools — concepts that apply in any language first, then the specific tools and file formats you will use day-to-day in Python.</w:t>
      </w:r>
    </w:p>
    <w:p>
      <w:r>
        <w:pict>
          <v:rect style="width:0;height:1.5pt" o:hralign="center" o:hrstd="t" o:hr="t"/>
        </w:pict>
      </w:r>
    </w:p>
    <w:bookmarkEnd w:id="20"/>
    <w:bookmarkStart w:id="22" w:name="schedule"/>
    <w:p>
      <w:pPr>
        <w:pStyle w:val="Heading2"/>
      </w:pPr>
      <w:r>
        <w:t xml:space="preserve">Schedule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schedu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 What is reproducibility?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Language-agnostic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min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 Virtual environments &amp; file paths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Python-specific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 min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 Naming conventions &amp; folder structure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Language-agnostic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 min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 Quarto vs. Jupyter notebooks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Python-specific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 min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 Hands-on exercise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Python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 min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 Wrap-up &amp; next topic vote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min</w:t>
                  </w:r>
                </w:p>
              </w:tc>
            </w:tr>
          </w:tbl>
          <w:bookmarkEnd w:id="21"/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hat-is-reproducibility"/>
    <w:p>
      <w:pPr>
        <w:pStyle w:val="Heading2"/>
      </w:pPr>
      <w:r>
        <w:t xml:space="preserve">1 · What is reproducibility?</w:t>
      </w:r>
    </w:p>
    <w:p>
      <w:pPr>
        <w:pStyle w:val="FirstParagraph"/>
      </w:pPr>
      <w:r>
        <w:t xml:space="preserve">Reproducibility means someone else — or future you — can re-run your analysis and get the same result. It operates at two levels: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 reproducibility:</w:t>
      </w:r>
      <w:r>
        <w:t xml:space="preserve"> </w:t>
      </w:r>
      <w:r>
        <w:t xml:space="preserve">the same packages and versions are installed. Your code does not break because a collaborator has a different version of pandas.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 reproducibility:</w:t>
      </w:r>
      <w:r>
        <w:t xml:space="preserve"> </w:t>
      </w:r>
      <w:r>
        <w:t xml:space="preserve">the same code runs in the same order and produces the same outputs. No mystery variables, no deleted raw files, no steps that exist only in someone’s memory.</w:t>
      </w:r>
    </w:p>
    <w:p>
      <w:pPr>
        <w:pStyle w:val="FirstParagraph"/>
      </w:pPr>
      <w:r>
        <w:t xml:space="preserve">Neither layer is sufficient alone. A perfectly locked environment does not help if the script requires you to run cell 7 before cell 3. Clean, ordered code does not help if it requires a package version nobody can install anymore.</w:t>
      </w:r>
    </w:p>
    <w:p>
      <w:pPr>
        <w:pStyle w:val="BodyText"/>
      </w:pPr>
      <w:r>
        <w:rPr>
          <w:b/>
          <w:bCs/>
        </w:rPr>
        <w:t xml:space="preserve">Common failure modes:</w:t>
      </w:r>
      <w:r>
        <w:t xml:space="preserve"> </w:t>
      </w:r>
      <w:r>
        <w:t xml:space="preserve">“it works on my machine”</w:t>
      </w:r>
      <w:r>
        <w:t xml:space="preserve"> </w:t>
      </w:r>
      <w:r>
        <w:rPr>
          <w:i/>
          <w:iCs/>
        </w:rPr>
        <w:t xml:space="preserve">(environment)</w:t>
      </w:r>
      <w:r>
        <w:t xml:space="preserve">; raw data was overwritten and the analysis cannot be re-run</w:t>
      </w:r>
      <w:r>
        <w:t xml:space="preserve"> </w:t>
      </w:r>
      <w:r>
        <w:rPr>
          <w:i/>
          <w:iCs/>
        </w:rPr>
        <w:t xml:space="preserve">(workflow)</w:t>
      </w:r>
      <w:r>
        <w:t xml:space="preserve">; a notebook gives different results depending on the order cells were run</w:t>
      </w:r>
      <w:r>
        <w:t xml:space="preserve"> </w:t>
      </w:r>
      <w:r>
        <w:rPr>
          <w:i/>
          <w:iCs/>
        </w:rPr>
        <w:t xml:space="preserve">(workflow)</w:t>
      </w:r>
      <w:r>
        <w:t xml:space="preserve">; a script uses an absolute path like</w:t>
      </w:r>
      <w:r>
        <w:t xml:space="preserve"> </w:t>
      </w:r>
      <w:r>
        <w:rPr>
          <w:rStyle w:val="VerbatimChar"/>
        </w:rPr>
        <w:t xml:space="preserve">/Users/daniela/projects/...</w:t>
      </w:r>
      <w:r>
        <w:t xml:space="preserve"> </w:t>
      </w:r>
      <w:r>
        <w:t xml:space="preserve">that breaks on every other machine</w:t>
      </w:r>
      <w:r>
        <w:t xml:space="preserve"> </w:t>
      </w:r>
      <w:r>
        <w:rPr>
          <w:i/>
          <w:iCs/>
        </w:rPr>
        <w:t xml:space="preserve">(workflow)</w:t>
      </w:r>
      <w:r>
        <w:t xml:space="preserve">.</w:t>
      </w:r>
    </w:p>
    <w:p>
      <w:pPr>
        <w:pStyle w:val="BodyText"/>
      </w:pPr>
      <w:r>
        <w:t xml:space="preserve">Reproducibility is a spectrum — the goal is not perfection from day one, but deliberate choices that reduce friction for your future self and collaborators.</w:t>
      </w:r>
    </w:p>
    <w:p>
      <w:r>
        <w:pict>
          <v:rect style="width:0;height:1.5pt" o:hralign="center" o:hrstd="t" o:hr="t"/>
        </w:pict>
      </w:r>
    </w:p>
    <w:bookmarkEnd w:id="23"/>
    <w:bookmarkStart w:id="31" w:name="virtual-environments-file-paths"/>
    <w:p>
      <w:pPr>
        <w:pStyle w:val="Heading2"/>
      </w:pPr>
      <w:r>
        <w:t xml:space="preserve">2 · Virtual environments &amp; file paths</w:t>
      </w:r>
    </w:p>
    <w:bookmarkStart w:id="29" w:name="virtual-environments"/>
    <w:p>
      <w:pPr>
        <w:pStyle w:val="Heading3"/>
      </w:pPr>
      <w:r>
        <w:t xml:space="preserve">Virtual environments</w:t>
      </w:r>
    </w:p>
    <w:p>
      <w:pPr>
        <w:pStyle w:val="FirstParagraph"/>
      </w:pPr>
      <w:r>
        <w:t xml:space="preserve">A virtual environment is an isolated Python installation scoped to a single project — the R equivalent of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library. Do not install packages into your global Python.</w:t>
      </w:r>
    </w:p>
    <w:p>
      <w:pPr>
        <w:pStyle w:val="BodyText"/>
      </w:pPr>
      <w:r>
        <w:rPr>
          <w:b/>
          <w:bCs/>
        </w:rPr>
        <w:t xml:space="preserve">This working group uses conda.</w:t>
      </w:r>
      <w:r>
        <w:t xml:space="preserve"> </w:t>
      </w:r>
      <w:r>
        <w:t xml:space="preserve">venv + pip is shown as an alternative for pure-Python projects where a lighter setup is sufficient.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cond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43"/>
              <w:gridCol w:w="3355"/>
              <w:gridCol w:w="30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conda (current setup)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venv + pip (alternative)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Create an environment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conda create -n my-env python=3.11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python -m venv .venv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Install packages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conda install pandas or pip install pandas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pip install pandas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Record env for sharing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conda env export –from-history &gt; environment.yml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pip freeze &gt; requirements.txt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Restore environment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conda env create -f environment.yml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pip install -r requirements.txt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Lockfile (≈ renv.lock)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environment.yml or conda-lock for full pinning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requirements.txt or pyproject.toml + uv.lock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When to use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Non-Python deps, HPC clusters, mixed R+Python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Pure-Python projects, lighter setup</w:t>
                  </w:r>
                </w:p>
              </w:tc>
            </w:tr>
          </w:tbl>
          <w:bookmarkEnd w:id="24"/>
          <w:p/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--from-history</w:t>
      </w:r>
      <w:r>
        <w:rPr>
          <w:b/>
          <w:bCs/>
        </w:rPr>
        <w:t xml:space="preserve"> </w:t>
      </w:r>
      <w:r>
        <w:rPr>
          <w:b/>
          <w:bCs/>
        </w:rPr>
        <w:t xml:space="preserve">vs full export:</w:t>
      </w:r>
      <w:r>
        <w:t xml:space="preserve"> </w:t>
      </w:r>
      <w:r>
        <w:rPr>
          <w:rStyle w:val="VerbatimChar"/>
        </w:rPr>
        <w:t xml:space="preserve">conda env export</w:t>
      </w:r>
      <w:r>
        <w:t xml:space="preserve"> </w:t>
      </w:r>
      <w:r>
        <w:t xml:space="preserve">pins every package including transitive dependencies and platform-specific build strings — making it non-portable across operating systems.</w:t>
      </w:r>
      <w:r>
        <w:t xml:space="preserve"> </w:t>
      </w:r>
      <w:r>
        <w:rPr>
          <w:rStyle w:val="VerbatimChar"/>
        </w:rPr>
        <w:t xml:space="preserve">--from-history</w:t>
      </w:r>
      <w:r>
        <w:t xml:space="preserve"> </w:t>
      </w:r>
      <w:r>
        <w:t xml:space="preserve">records only what you explicitly installed, letting conda resolve the rest per platform. For sharing within a team,</w:t>
      </w:r>
      <w:r>
        <w:t xml:space="preserve"> </w:t>
      </w:r>
      <w:r>
        <w:rPr>
          <w:rStyle w:val="VerbatimChar"/>
        </w:rPr>
        <w:t xml:space="preserve">--from-history</w:t>
      </w:r>
      <w:r>
        <w:t xml:space="preserve"> </w:t>
      </w:r>
      <w:r>
        <w:t xml:space="preserve">is usually the better choice.</w:t>
      </w:r>
    </w:p>
    <w:p>
      <w:pPr>
        <w:pStyle w:val="FirstParagraph"/>
      </w:pPr>
      <w:r>
        <w:rPr>
          <w:b/>
          <w:bCs/>
        </w:rPr>
        <w:t xml:space="preserve">Basic conda workflow: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zas-pythonistas python=3.11   </w:t>
      </w:r>
      <w:r>
        <w:rPr>
          <w:rStyle w:val="CommentTok"/>
        </w:rPr>
        <w:t xml:space="preserve"># create once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zas-pythonistas                 </w:t>
      </w:r>
      <w:r>
        <w:rPr>
          <w:rStyle w:val="CommentTok"/>
        </w:rPr>
        <w:t xml:space="preserve"># activate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pandas matplotlib                </w:t>
      </w:r>
      <w:r>
        <w:rPr>
          <w:rStyle w:val="CommentTok"/>
        </w:rPr>
        <w:t xml:space="preserve"># install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export </w:t>
      </w:r>
      <w:r>
        <w:rPr>
          <w:rStyle w:val="AttributeTok"/>
        </w:rPr>
        <w:t xml:space="preserve">--from-history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environment.yml  </w:t>
      </w:r>
      <w:r>
        <w:rPr>
          <w:rStyle w:val="CommentTok"/>
        </w:rPr>
        <w:t xml:space="preserve"># record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environment.yml            </w:t>
      </w:r>
      <w:r>
        <w:rPr>
          <w:rStyle w:val="CommentTok"/>
        </w:rPr>
        <w:t xml:space="preserve"># restore (others)</w:t>
      </w:r>
    </w:p>
    <w:p>
      <w:pPr>
        <w:pStyle w:val="BlockText"/>
      </w:pPr>
      <w:r>
        <w:rPr>
          <w:b/>
          <w:bCs/>
        </w:rPr>
        <w:t xml:space="preserve">Positron:</w:t>
      </w:r>
      <w:r>
        <w:t xml:space="preserve"> </w:t>
      </w:r>
      <w:r>
        <w:t xml:space="preserve">Command Palette →</w:t>
      </w:r>
      <w:r>
        <w:t xml:space="preserve"> </w:t>
      </w:r>
      <w:r>
        <w:rPr>
          <w:i/>
          <w:iCs/>
        </w:rPr>
        <w:t xml:space="preserve">Python: Select Interpreter</w:t>
      </w:r>
      <w:r>
        <w:t xml:space="preserve"> </w:t>
      </w:r>
      <w:r>
        <w:t xml:space="preserve">→ choose your conda environment.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uv — a faster modern alternative worth knowing about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is a new package and project manager for Python, written in Rust by the team behind the</w:t>
            </w:r>
            <w:r>
              <w:t xml:space="preserve"> </w:t>
            </w:r>
            <w:r>
              <w:rPr>
                <w:rStyle w:val="VerbatimChar"/>
              </w:rPr>
              <w:t xml:space="preserve">ruff</w:t>
            </w:r>
            <w:r>
              <w:t xml:space="preserve"> </w:t>
            </w:r>
            <w:r>
              <w:t xml:space="preserve">linter. It replaces venv, pip, pip-tools, and pyenv with a single unified tool and is 10–100× faster than pip for installs.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What makes it different from venv + pip: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Generates a proper lockfile (</w:t>
            </w:r>
            <w:r>
              <w:rPr>
                <w:rStyle w:val="VerbatimChar"/>
              </w:rPr>
              <w:t xml:space="preserve">uv.lock</w:t>
            </w:r>
            <w:r>
              <w:t xml:space="preserve">) with full dependency graph resolution — a much closer analogue to</w:t>
            </w:r>
            <w:r>
              <w:t xml:space="preserve"> </w:t>
            </w:r>
            <w:r>
              <w:rPr>
                <w:rStyle w:val="VerbatimChar"/>
              </w:rPr>
              <w:t xml:space="preserve">renv.lock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rPr>
                <w:rStyle w:val="VerbatimChar"/>
              </w:rPr>
              <w:t xml:space="preserve">pip freeze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Manages Python versions itself:</w:t>
            </w:r>
            <w:r>
              <w:t xml:space="preserve"> </w:t>
            </w:r>
            <w:r>
              <w:rPr>
                <w:rStyle w:val="VerbatimChar"/>
              </w:rPr>
              <w:t xml:space="preserve">uv python install 3.12</w:t>
            </w:r>
            <w:r>
              <w:t xml:space="preserve"> </w:t>
            </w:r>
            <w:r>
              <w:t xml:space="preserve">— no separate pyenv needed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Scaffolds new projects with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uv init my-project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Runs scripts in isolated environments without manual activation:</w:t>
            </w:r>
            <w:r>
              <w:t xml:space="preserve"> </w:t>
            </w:r>
            <w:r>
              <w:rPr>
                <w:rStyle w:val="VerbatimChar"/>
              </w:rPr>
              <w:t xml:space="preserve">uv run script.py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Basic workflow: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uv</w:t>
            </w:r>
            <w:r>
              <w:rPr>
                <w:rStyle w:val="NormalTok"/>
              </w:rPr>
              <w:t xml:space="preserve"> init my-project        </w:t>
            </w:r>
            <w:r>
              <w:rPr>
                <w:rStyle w:val="CommentTok"/>
              </w:rPr>
              <w:t xml:space="preserve"># scaffold project</w:t>
            </w:r>
            <w:r>
              <w:br/>
            </w:r>
            <w:r>
              <w:rPr>
                <w:rStyle w:val="BuiltInTok"/>
              </w:rPr>
              <w:t xml:space="preserve">cd</w:t>
            </w:r>
            <w:r>
              <w:rPr>
                <w:rStyle w:val="NormalTok"/>
              </w:rPr>
              <w:t xml:space="preserve"> my-project</w:t>
            </w:r>
            <w:r>
              <w:br/>
            </w:r>
            <w:r>
              <w:rPr>
                <w:rStyle w:val="ExtensionTok"/>
              </w:rPr>
              <w:t xml:space="preserve">uv</w:t>
            </w:r>
            <w:r>
              <w:rPr>
                <w:rStyle w:val="NormalTok"/>
              </w:rPr>
              <w:t xml:space="preserve"> add pandas matplotlib  </w:t>
            </w:r>
            <w:r>
              <w:rPr>
                <w:rStyle w:val="CommentTok"/>
              </w:rPr>
              <w:t xml:space="preserve"># install + update lockfile automatically</w:t>
            </w:r>
            <w:r>
              <w:br/>
            </w:r>
            <w:r>
              <w:rPr>
                <w:rStyle w:val="ExtensionTok"/>
              </w:rPr>
              <w:t xml:space="preserve">uv</w:t>
            </w:r>
            <w:r>
              <w:rPr>
                <w:rStyle w:val="NormalTok"/>
              </w:rPr>
              <w:t xml:space="preserve"> sync                   </w:t>
            </w:r>
            <w:r>
              <w:rPr>
                <w:rStyle w:val="CommentTok"/>
              </w:rPr>
              <w:t xml:space="preserve"># restore environment from uv.lock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is stable and well-documented as of 2024 and worth trying for new projects. See: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docs.astral.sh/uv</w:t>
              </w:r>
            </w:hyperlink>
          </w:p>
          <w:p/>
        </w:tc>
      </w:tr>
    </w:tbl>
    <w:bookmarkEnd w:id="29"/>
    <w:bookmarkStart w:id="30" w:name="project-relative-file-paths"/>
    <w:p>
      <w:pPr>
        <w:pStyle w:val="Heading3"/>
      </w:pPr>
      <w:r>
        <w:t xml:space="preserve">Project-relative file paths</w:t>
      </w:r>
    </w:p>
    <w:p>
      <w:pPr>
        <w:pStyle w:val="FirstParagraph"/>
      </w:pPr>
      <w:r>
        <w:t xml:space="preserve">Hardcoded absolute paths break on every machine except the one they were written on. The fix is to construct all paths relative to the project root.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__file__ is the path of the current script</w:t>
      </w:r>
      <w:r>
        <w:br/>
      </w:r>
      <w:r>
        <w:rPr>
          <w:rStyle w:val="CommentTok"/>
        </w:rPr>
        <w:t xml:space="preserve"># .parent navigates up one folder at a time</w:t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</w:t>
      </w:r>
      <w:r>
        <w:br/>
      </w:r>
      <w:r>
        <w:br/>
      </w:r>
      <w:r>
        <w:rPr>
          <w:rStyle w:val="NormalTok"/>
        </w:rPr>
        <w:t xml:space="preserve">data_path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"stimuli.csv"</w:t>
      </w:r>
      <w:r>
        <w:br/>
      </w:r>
      <w:r>
        <w:rPr>
          <w:rStyle w:val="NormalTok"/>
        </w:rPr>
        <w:t xml:space="preserve">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"figures"</w:t>
      </w:r>
      <w:r>
        <w:br/>
      </w:r>
      <w:r>
        <w:rPr>
          <w:rStyle w:val="NormalTok"/>
        </w:rPr>
        <w:t xml:space="preserve">output_path.mkdir(parents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create if needed</w:t>
      </w:r>
    </w:p>
    <w:p>
      <w:pPr>
        <w:pStyle w:val="FirstParagraph"/>
      </w:pPr>
      <w:r>
        <w:t xml:space="preserve">This is the Python equivalent of</w:t>
      </w:r>
      <w:r>
        <w:t xml:space="preserve"> </w:t>
      </w:r>
      <w:r>
        <w:rPr>
          <w:rStyle w:val="VerbatimChar"/>
        </w:rPr>
        <w:t xml:space="preserve">here::here()</w:t>
      </w:r>
      <w:r>
        <w:t xml:space="preserve"> </w:t>
      </w:r>
      <w:r>
        <w:t xml:space="preserve">in R. The path resolves correctly regardless of where the script is called from.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naming-conventions-folder-structure"/>
    <w:p>
      <w:pPr>
        <w:pStyle w:val="Heading2"/>
      </w:pPr>
      <w:r>
        <w:t xml:space="preserve">3 · Naming conventions &amp; folder structure</w:t>
      </w:r>
    </w:p>
    <w:p>
      <w:pPr>
        <w:pStyle w:val="FirstParagraph"/>
      </w:pPr>
      <w:r>
        <w:t xml:space="preserve">These conventions apply in any language. Consistent structure makes projects navigable by collaborators and comprehensible to your future self.</w:t>
      </w:r>
    </w:p>
    <w:bookmarkStart w:id="32" w:name="recommended-folder-layout"/>
    <w:p>
      <w:pPr>
        <w:pStyle w:val="Heading3"/>
      </w:pPr>
      <w:r>
        <w:t xml:space="preserve">Recommended folder layout</w:t>
      </w:r>
    </w:p>
    <w:p>
      <w:pPr>
        <w:pStyle w:val="SourceCode"/>
      </w:pPr>
      <w:r>
        <w:rPr>
          <w:rStyle w:val="VerbatimChar"/>
        </w:rPr>
        <w:t xml:space="preserve">my-project/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# original data — never modified</w:t>
      </w:r>
      <w:r>
        <w:br/>
      </w:r>
      <w:r>
        <w:rPr>
          <w:rStyle w:val="VerbatimChar"/>
        </w:rPr>
        <w:t xml:space="preserve">│   └── processed/    # derived data, reproducible from raw</w:t>
      </w:r>
      <w:r>
        <w:br/>
      </w:r>
      <w:r>
        <w:rPr>
          <w:rStyle w:val="VerbatimChar"/>
        </w:rPr>
        <w:t xml:space="preserve">├── scripts/          # numbered analysis scripts</w:t>
      </w:r>
      <w:r>
        <w:br/>
      </w:r>
      <w:r>
        <w:rPr>
          <w:rStyle w:val="VerbatimChar"/>
        </w:rPr>
        <w:t xml:space="preserve">├── notebooks/        # exploratory .ipynb files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│   ├── figures/</w:t>
      </w:r>
      <w:r>
        <w:br/>
      </w:r>
      <w:r>
        <w:rPr>
          <w:rStyle w:val="VerbatimChar"/>
        </w:rPr>
        <w:t xml:space="preserve">│   └── tables/</w:t>
      </w:r>
      <w:r>
        <w:br/>
      </w:r>
      <w:r>
        <w:rPr>
          <w:rStyle w:val="VerbatimChar"/>
        </w:rPr>
        <w:t xml:space="preserve">├── docs/             # manuscripts, protocols, notes</w:t>
      </w:r>
      <w:r>
        <w:br/>
      </w:r>
      <w:r>
        <w:rPr>
          <w:rStyle w:val="VerbatimChar"/>
        </w:rPr>
        <w:t xml:space="preserve">├── environment.yml   # conda environment (or requirements.txt)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b/>
          <w:bCs/>
        </w:rPr>
        <w:t xml:space="preserve">Raw data is sacred.</w:t>
      </w:r>
      <w:r>
        <w:t xml:space="preserve"> </w:t>
      </w:r>
      <w:r>
        <w:t xml:space="preserve">Never overwrite it, never modify it in place. All transformations happen in code and produce outputs in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.</w:t>
      </w:r>
    </w:p>
    <w:bookmarkEnd w:id="32"/>
    <w:bookmarkStart w:id="34" w:name="file-naming"/>
    <w:p>
      <w:pPr>
        <w:pStyle w:val="Heading3"/>
      </w:pPr>
      <w:r>
        <w:t xml:space="preserve">File naming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nam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862"/>
              <w:gridCol w:w="2290"/>
              <w:gridCol w:w="27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Avoid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Prefer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Lowercase only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My Analysis.py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my-analysis.py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spaces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results final.csv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model-results-final.csv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Date-prefix versioned outputs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results.csv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2025-05-04_model-results.csv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Verb-first for scripts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data.py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01_clean-data.py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Zero-pad numbered scripts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1_clean.py, 10_model.py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01_clean.py, 10_model.py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 specific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analysis.py, data2.csv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01_clean-eyetracking.py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readme-as-a-map"/>
    <w:p>
      <w:pPr>
        <w:pStyle w:val="Heading3"/>
      </w:pPr>
      <w:r>
        <w:t xml:space="preserve">README as a map</w:t>
      </w:r>
    </w:p>
    <w:p>
      <w:pPr>
        <w:pStyle w:val="FirstParagraph"/>
      </w:pPr>
      <w:r>
        <w:t xml:space="preserve">Every project should answer three questions in its README: what does this project do, how do I run it, and what do the outputs mean?</w:t>
      </w:r>
    </w:p>
    <w:p>
      <w:pPr>
        <w:pStyle w:val="SourceCode"/>
      </w:pPr>
      <w:r>
        <w:rPr>
          <w:rStyle w:val="FunctionTok"/>
        </w:rPr>
        <w:t xml:space="preserve"># Project name</w:t>
      </w:r>
      <w:r>
        <w:br/>
      </w:r>
      <w:r>
        <w:rPr>
          <w:rStyle w:val="NormalTok"/>
        </w:rPr>
        <w:t xml:space="preserve">One sentence describing the study or task.</w:t>
      </w:r>
      <w:r>
        <w:br/>
      </w:r>
      <w:r>
        <w:br/>
      </w:r>
      <w:r>
        <w:rPr>
          <w:rStyle w:val="FunctionTok"/>
        </w:rPr>
        <w:t xml:space="preserve">## Setup</w:t>
      </w:r>
      <w:r>
        <w:br/>
      </w:r>
      <w:r>
        <w:rPr>
          <w:rStyle w:val="NormalTok"/>
        </w:rPr>
        <w:t xml:space="preserve">conda env create -f environment.yml</w:t>
      </w:r>
      <w:r>
        <w:br/>
      </w:r>
      <w:r>
        <w:rPr>
          <w:rStyle w:val="NormalTok"/>
        </w:rPr>
        <w:t xml:space="preserve">conda activate zas-pythonistas</w:t>
      </w:r>
      <w:r>
        <w:br/>
      </w:r>
      <w:r>
        <w:br/>
      </w:r>
      <w:r>
        <w:rPr>
          <w:rStyle w:val="FunctionTok"/>
        </w:rPr>
        <w:t xml:space="preserve">## Running the analysis</w:t>
      </w:r>
      <w:r>
        <w:br/>
      </w:r>
      <w:r>
        <w:rPr>
          <w:rStyle w:val="NormalTok"/>
        </w:rPr>
        <w:t xml:space="preserve">python scripts/01_clean-data.py</w:t>
      </w:r>
      <w:r>
        <w:br/>
      </w:r>
      <w:r>
        <w:rPr>
          <w:rStyle w:val="NormalTok"/>
        </w:rPr>
        <w:t xml:space="preserve">python scripts/02_fit-model.py</w:t>
      </w:r>
      <w:r>
        <w:br/>
      </w:r>
      <w:r>
        <w:br/>
      </w:r>
      <w:r>
        <w:rPr>
          <w:rStyle w:val="FunctionTok"/>
        </w:rPr>
        <w:t xml:space="preserve">## Outputs</w:t>
      </w:r>
      <w:r>
        <w:br/>
      </w:r>
      <w:r>
        <w:rPr>
          <w:rStyle w:val="NormalTok"/>
        </w:rPr>
        <w:t xml:space="preserve">outputs/figures/  — all plots, referenced in the manuscript</w:t>
      </w:r>
      <w:r>
        <w:br/>
      </w:r>
      <w:r>
        <w:rPr>
          <w:rStyle w:val="NormalTok"/>
        </w:rPr>
        <w:t xml:space="preserve">outputs/tables/   — model results tables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quarto-vs.-jupyter-notebooks"/>
    <w:p>
      <w:pPr>
        <w:pStyle w:val="Heading2"/>
      </w:pPr>
      <w:r>
        <w:t xml:space="preserve">4 · Quarto vs. Jupyter notebooks</w:t>
      </w:r>
    </w:p>
    <w:bookmarkStart w:id="38" w:name="they-are-not-competitors"/>
    <w:p>
      <w:pPr>
        <w:pStyle w:val="Heading3"/>
      </w:pPr>
      <w:r>
        <w:t xml:space="preserve">They are not competitors</w:t>
      </w:r>
    </w:p>
    <w:p>
      <w:pPr>
        <w:pStyle w:val="FirstParagraph"/>
      </w:pPr>
      <w:r>
        <w:t xml:space="preserve">Quarto</w:t>
      </w:r>
      <w:r>
        <w:t xml:space="preserve"> </w:t>
      </w:r>
      <w:r>
        <w:rPr>
          <w:i/>
          <w:iCs/>
        </w:rPr>
        <w:t xml:space="preserve">uses</w:t>
      </w:r>
      <w:r>
        <w:t xml:space="preserve"> </w:t>
      </w:r>
      <w:r>
        <w:t xml:space="preserve">Jupyter as its execution engine — adding</w:t>
      </w:r>
      <w:r>
        <w:t xml:space="preserve"> </w:t>
      </w:r>
      <w:r>
        <w:rPr>
          <w:rStyle w:val="VerbatimChar"/>
        </w:rPr>
        <w:t xml:space="preserve">jupyter: python3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header tells Quarto to call Jupyter to run your code. The real choice is between two</w:t>
      </w:r>
      <w:r>
        <w:t xml:space="preserve"> </w:t>
      </w:r>
      <w:r>
        <w:rPr>
          <w:b/>
          <w:bCs/>
        </w:rPr>
        <w:t xml:space="preserve">file formats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form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97"/>
              <w:gridCol w:w="3052"/>
              <w:gridCol w:w="297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.ipynb notebook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.qmd (Quarto)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File format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.ipynb (JSON)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.qmd (plain text)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 order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Any order — cells run independently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Always top-to-bottom, fresh process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Kernel state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Persists between cells; can be stale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persistent state between renders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 diffs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Noisy — outputs embedded in JSON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 — plain text 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Output storage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Stored inside the file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Separated from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Multi-format export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Requires nbconvert + manual steps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Built-in: HTML, Word, PDF, slides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Inline computed values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straightforward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{python} round(val, 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Best for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Exploration, iteration, teaching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Reports, papers, shared outputs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the-hidden-state-problem-in-notebooks"/>
    <w:p>
      <w:pPr>
        <w:pStyle w:val="Heading3"/>
      </w:pPr>
      <w:r>
        <w:t xml:space="preserve">The hidden state problem in notebooks</w:t>
      </w:r>
    </w:p>
    <w:p>
      <w:pPr>
        <w:pStyle w:val="FirstParagraph"/>
      </w:pPr>
      <w:r>
        <w:t xml:space="preserve">The biggest reproducibility risk in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files is</w:t>
      </w:r>
      <w:r>
        <w:t xml:space="preserve"> </w:t>
      </w:r>
      <w:r>
        <w:rPr>
          <w:b/>
          <w:bCs/>
        </w:rPr>
        <w:t xml:space="preserve">out-of-order execution</w:t>
      </w:r>
      <w:r>
        <w:t xml:space="preserve">. Jupyter remembers every variable set during a session, even from cells you have deleted or moved. A notebook that appears to work may depend on a variable set hours ago in a cell that no longer exists. The only reliable check is</w:t>
      </w:r>
      <w:r>
        <w:t xml:space="preserve"> </w:t>
      </w:r>
      <w:r>
        <w:rPr>
          <w:i/>
          <w:iCs/>
        </w:rPr>
        <w:t xml:space="preserve">Kernel → Restart &amp; Run All</w:t>
      </w:r>
      <w:r>
        <w:t xml:space="preserve"> </w:t>
      </w:r>
      <w:r>
        <w:t xml:space="preserve">before sharing — and people often forget.</w:t>
      </w:r>
    </w:p>
    <w:bookmarkEnd w:id="39"/>
    <w:bookmarkStart w:id="40" w:name="what-freeze-true-does-in-quarto"/>
    <w:p>
      <w:pPr>
        <w:pStyle w:val="Heading3"/>
      </w:pPr>
      <w:r>
        <w:t xml:space="preserve">What</w:t>
      </w:r>
      <w:r>
        <w:t xml:space="preserve"> </w:t>
      </w:r>
      <w:r>
        <w:rPr>
          <w:rStyle w:val="VerbatimChar"/>
        </w:rPr>
        <w:t xml:space="preserve">freeze: true</w:t>
      </w:r>
      <w:r>
        <w:t xml:space="preserve"> </w:t>
      </w:r>
      <w:r>
        <w:t xml:space="preserve">does in Quarto</w:t>
      </w:r>
    </w:p>
    <w:p>
      <w:pPr>
        <w:pStyle w:val="FirstParagraph"/>
      </w:pPr>
      <w:r>
        <w:t xml:space="preserve">By default, Quarto re-runs all your code from scratch on every render — correct for reproducibility, but slow for heavy computations like model fitting or EEG preprocessing.</w:t>
      </w:r>
      <w:r>
        <w:t xml:space="preserve"> </w:t>
      </w:r>
      <w:r>
        <w:rPr>
          <w:rStyle w:val="VerbatimChar"/>
        </w:rPr>
        <w:t xml:space="preserve">freeze: true</w:t>
      </w:r>
      <w:r>
        <w:t xml:space="preserve"> </w:t>
      </w:r>
      <w:r>
        <w:t xml:space="preserve">changes this: Quarto</w:t>
      </w:r>
      <w:r>
        <w:t xml:space="preserve"> </w:t>
      </w:r>
      <w:r>
        <w:rPr>
          <w:b/>
          <w:bCs/>
        </w:rPr>
        <w:t xml:space="preserve">caches each chunk’s output</w:t>
      </w:r>
      <w:r>
        <w:t xml:space="preserve"> </w:t>
      </w:r>
      <w:r>
        <w:t xml:space="preserve">and only re-runs a chunk when its source code actually changes.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render:</w:t>
      </w:r>
      <w:r>
        <w:t xml:space="preserve"> </w:t>
      </w:r>
      <w:r>
        <w:t xml:space="preserve">runs everything, saves outputs into a</w:t>
      </w:r>
      <w:r>
        <w:t xml:space="preserve"> </w:t>
      </w:r>
      <w:r>
        <w:rPr>
          <w:rStyle w:val="VerbatimChar"/>
        </w:rPr>
        <w:t xml:space="preserve">_freeze/</w:t>
      </w:r>
      <w:r>
        <w:t xml:space="preserve"> </w:t>
      </w:r>
      <w:r>
        <w:t xml:space="preserve">folder alongside your</w:t>
      </w:r>
      <w:r>
        <w:t xml:space="preserve"> </w:t>
      </w:r>
      <w:r>
        <w:rPr>
          <w:rStyle w:val="VerbatimChar"/>
        </w:rPr>
        <w:t xml:space="preserve">.qmd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Subsequent renders:</w:t>
      </w:r>
      <w:r>
        <w:t xml:space="preserve"> </w:t>
      </w:r>
      <w:r>
        <w:t xml:space="preserve">skips unchanged chunks and reuses saved outputs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After editing a chunk:</w:t>
      </w:r>
      <w:r>
        <w:t xml:space="preserve"> </w:t>
      </w:r>
      <w:r>
        <w:t xml:space="preserve">only that chunk re-runs</w:t>
      </w:r>
    </w:p>
    <w:p>
      <w:pPr>
        <w:pStyle w:val="FirstParagraph"/>
      </w:pPr>
      <w:r>
        <w:t xml:space="preserve">Committing</w:t>
      </w:r>
      <w:r>
        <w:t xml:space="preserve"> </w:t>
      </w:r>
      <w:r>
        <w:rPr>
          <w:rStyle w:val="VerbatimChar"/>
        </w:rPr>
        <w:t xml:space="preserve">_freeze/</w:t>
      </w:r>
      <w:r>
        <w:t xml:space="preserve"> </w:t>
      </w:r>
      <w:r>
        <w:t xml:space="preserve">to git means collaborators can render the document and see your outputs without needing your data or compute environment.</w:t>
      </w:r>
    </w:p>
    <w:p>
      <w:pPr>
        <w:pStyle w:val="SourceCode"/>
      </w:pPr>
      <w:r>
        <w:rPr>
          <w:rStyle w:val="CommentTok"/>
        </w:rPr>
        <w:t xml:space="preserve"># _quarto.yml — applies to the whole project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BlockText"/>
      </w:pPr>
      <w:r>
        <w:rPr>
          <w:b/>
          <w:bCs/>
        </w:rPr>
        <w:t xml:space="preserve">R parallel:</w:t>
      </w:r>
      <w:r>
        <w:t xml:space="preserve"> </w:t>
      </w:r>
      <w:r>
        <w:rPr>
          <w:rStyle w:val="VerbatimChar"/>
        </w:rPr>
        <w:t xml:space="preserve">freeze: true</w:t>
      </w:r>
      <w:r>
        <w:t xml:space="preserve"> </w:t>
      </w:r>
      <w:r>
        <w:t xml:space="preserve">is roughly analogous to</w:t>
      </w:r>
      <w:r>
        <w:t xml:space="preserve"> </w:t>
      </w:r>
      <w:r>
        <w:rPr>
          <w:rStyle w:val="VerbatimChar"/>
        </w:rPr>
        <w:t xml:space="preserve">knitr cache = TRUE</w:t>
      </w:r>
      <w:r>
        <w:t xml:space="preserve"> </w:t>
      </w:r>
      <w:r>
        <w:t xml:space="preserve">in R Markdown, but more reliable — it caches at the file level, tracks source changes explicitly, and plays well with git.</w:t>
      </w:r>
    </w:p>
    <w:bookmarkEnd w:id="40"/>
    <w:bookmarkStart w:id="41" w:name="a-practical-two-stage-workflow"/>
    <w:p>
      <w:pPr>
        <w:pStyle w:val="Heading3"/>
      </w:pPr>
      <w:r>
        <w:t xml:space="preserve">A practical two-stage workflow</w:t>
      </w:r>
    </w:p>
    <w:p>
      <w:pPr>
        <w:pStyle w:val="FirstParagraph"/>
      </w:pPr>
      <w:r>
        <w:t xml:space="preserve">Use notebooks for the messy exploratory work. Once the approach is settled, move clean code into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for the shareable output.</w:t>
      </w:r>
    </w:p>
    <w:p>
      <w:pPr>
        <w:pStyle w:val="SourceCode"/>
      </w:pPr>
      <w:r>
        <w:rPr>
          <w:rStyle w:val="CommentTok"/>
        </w:rPr>
        <w:t xml:space="preserve"># Extract clean code from a notebook when you are ready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script exploration.ipynb</w:t>
      </w:r>
      <w:r>
        <w:br/>
      </w:r>
      <w:r>
        <w:rPr>
          <w:rStyle w:val="CommentTok"/>
        </w:rPr>
        <w:t xml:space="preserve"># → produces exploration.py; paste the useful parts into your .qmd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hands-on-exercise"/>
    <w:p>
      <w:pPr>
        <w:pStyle w:val="Heading2"/>
      </w:pPr>
      <w:r>
        <w:t xml:space="preserve">Hands-on exercise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the group repo is already cloned and your conda environment is active. The repo contains</w:t>
      </w:r>
      <w:r>
        <w:t xml:space="preserve"> </w:t>
      </w:r>
      <w:r>
        <w:rPr>
          <w:rStyle w:val="VerbatimChar"/>
        </w:rPr>
        <w:t xml:space="preserve">scripts/01_analyse.py</w:t>
      </w:r>
      <w:r>
        <w:t xml:space="preserve"> </w:t>
      </w:r>
      <w:r>
        <w:t xml:space="preserve">(a short script with a reproducibility problem) and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.</w:t>
      </w:r>
    </w:p>
    <w:bookmarkStart w:id="44" w:name="part-a-dependency-management"/>
    <w:p>
      <w:pPr>
        <w:pStyle w:val="Heading3"/>
      </w:pPr>
      <w:r>
        <w:t xml:space="preserve">Part A — dependency management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ercise-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"/>
              <w:gridCol w:w="76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Activate your conda environment: conda activate zas-pythonistas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Export it: conda env export &gt; environment-full.yml — open the file and inspect what is there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Compare with the leaner version: conda env export –from-history &gt; environment-minimal.yml — what is the difference?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Optional: try the venv equivalent in a separate terminal: python -m venv .venv &amp;&amp; source .venv/bin/activate &amp;&amp; pip install pandas &amp;&amp; pip freeze &gt; requirements.txt</w:t>
                  </w:r>
                </w:p>
              </w:tc>
            </w:tr>
          </w:tbl>
          <w:bookmarkEnd w:id="43"/>
          <w:p/>
        </w:tc>
      </w:tr>
    </w:tbl>
    <w:bookmarkEnd w:id="44"/>
    <w:bookmarkStart w:id="46" w:name="part-b-project-relative-file-paths"/>
    <w:p>
      <w:pPr>
        <w:pStyle w:val="Heading3"/>
      </w:pPr>
      <w:r>
        <w:t xml:space="preserve">Part B — project-relative file paths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scripts/01_analyse.py</w:t>
      </w:r>
      <w:r>
        <w:t xml:space="preserve">. It contains a hardcoded absolute path that breaks on every machine except the one it was written 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exercise-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"/>
              <w:gridCol w:w="760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 the script and read the error: python scripts/01_analyse.py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Fix the broken path using pathlib so it resolves relative to the project root (see the pathlib pattern on this handout)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 the script again to confirm it works: python scripts/01_analyse.py</w:t>
                  </w:r>
                </w:p>
              </w:tc>
            </w:tr>
          </w:tbl>
          <w:bookmarkEnd w:id="45"/>
          <w:p/>
        </w:tc>
      </w:tr>
    </w:tbl>
    <w:bookmarkEnd w:id="46"/>
    <w:bookmarkStart w:id="48" w:name="part-c-git-hygiene"/>
    <w:p>
      <w:pPr>
        <w:pStyle w:val="Heading3"/>
      </w:pPr>
      <w:r>
        <w:t xml:space="preserve">Part C — git hygiene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exercise-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91"/>
              <w:gridCol w:w="742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Check what git would currently commit: git status — notice anything that should not be there?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Create a .gitignore that excludes: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pycache</w:t>
                  </w:r>
                  <w:r>
                    <w:t xml:space="preserve">/, *.pyc, .ipynb_checkpoints/, .venv/ (if created in A4)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 your fixed script and .gitignore and commit: git add scripts/01_analyse.py .gitignore &amp;&amp; git commit -m</w:t>
                  </w:r>
                  <w:r>
                    <w:t xml:space="preserve"> </w:t>
                  </w:r>
                  <w:r>
                    <w:t xml:space="preserve">‘fix: use relative paths; add .gitignore’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★ Stretch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Move the output of 01_analyse.py into a .qmd file and render it to HTML with Quarto</w:t>
                  </w:r>
                </w:p>
              </w:tc>
            </w:tr>
          </w:tbl>
          <w:bookmarkEnd w:id="47"/>
          <w:p/>
        </w:tc>
      </w:tr>
    </w:tbl>
    <w:bookmarkEnd w:id="48"/>
    <w:bookmarkStart w:id="49" w:name="skeleton-script-for-the-repo"/>
    <w:p>
      <w:pPr>
        <w:pStyle w:val="Heading3"/>
      </w:pPr>
      <w:r>
        <w:t xml:space="preserve">Skeleton script for the repo</w:t>
      </w:r>
    </w:p>
    <w:p>
      <w:pPr>
        <w:pStyle w:val="FirstParagraph"/>
      </w:pPr>
      <w:r>
        <w:t xml:space="preserve">Add this as</w:t>
      </w:r>
      <w:r>
        <w:t xml:space="preserve"> </w:t>
      </w:r>
      <w:r>
        <w:rPr>
          <w:rStyle w:val="VerbatimChar"/>
        </w:rPr>
        <w:t xml:space="preserve">scripts/01_analyse.py</w:t>
      </w:r>
      <w:r>
        <w:t xml:space="preserve"> </w:t>
      </w:r>
      <w:r>
        <w:t xml:space="preserve">before the session. Also commit a small</w:t>
      </w:r>
      <w:r>
        <w:t xml:space="preserve"> </w:t>
      </w:r>
      <w:r>
        <w:rPr>
          <w:rStyle w:val="VerbatimChar"/>
        </w:rPr>
        <w:t xml:space="preserve">data/raw/sample.csv</w:t>
      </w:r>
      <w:r>
        <w:t xml:space="preserve"> </w:t>
      </w:r>
      <w:r>
        <w:t xml:space="preserve">with a few rows of dummy data.</w:t>
      </w:r>
    </w:p>
    <w:p>
      <w:pPr>
        <w:pStyle w:val="SourceCode"/>
      </w:pPr>
      <w:r>
        <w:rPr>
          <w:rStyle w:val="CommentTok"/>
        </w:rPr>
        <w:t xml:space="preserve"># scripts/01_analyse.py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-------------------------------------------------------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this path is broken — fix it using pathlib</w:t>
      </w:r>
      <w:r>
        <w:br/>
      </w:r>
      <w:r>
        <w:rPr>
          <w:rStyle w:val="CommentTok"/>
        </w:rPr>
        <w:t xml:space="preserve"># -------------------------------------------------------</w:t>
      </w:r>
      <w:r>
        <w:br/>
      </w:r>
      <w:r>
        <w:rPr>
          <w:rStyle w:val="NormalTok"/>
        </w:rPr>
        <w:t xml:space="preserve">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"/Users/replace-me/projects/zas-pythonistas/data/raw/sample.csv"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pd.read_csv(data_path)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r-python-quick-reference"/>
    <w:p>
      <w:pPr>
        <w:pStyle w:val="Heading2"/>
      </w:pPr>
      <w:r>
        <w:t xml:space="preserve">R → Python quick reference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refere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47"/>
              <w:gridCol w:w="1233"/>
              <w:gridCol w:w="473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Concept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Python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Isolated project environment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renv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conda env or .venv (venv)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Dependency lockfile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renv.lock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environment.yml or requirements.txt or uv.lock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Restore environment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renv::restore()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conda env create -f environment.yml or pip install -r requirements.txt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Project-relative paths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here::here()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Path(</w:t>
                  </w:r>
                  <w:r>
                    <w:rPr>
                      <w:b/>
                      <w:bCs/>
                    </w:rPr>
                    <w:t xml:space="preserve">file</w:t>
                  </w:r>
                  <w:r>
                    <w:t xml:space="preserve">).parent / …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 random seed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set.seed(42)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random.seed(42) + numpy.random.seed(42)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Reproducible report format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.Rmd / .qmd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.qmd with jupyter: python3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Cache slow computations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knitr cache = TRUE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freeze: true in 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Inline computed value in 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 round(val, 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{python} round(val, 2)</w:t>
                  </w:r>
                </w:p>
              </w:tc>
            </w:tr>
          </w:tbl>
          <w:bookmarkEnd w:id="51"/>
          <w:p/>
        </w:tc>
      </w:tr>
    </w:tbl>
    <w:p>
      <w:r>
        <w:pict>
          <v:rect style="width:0;height:1.5pt" o:hralign="center" o:hrstd="t" o:hr="t"/>
        </w:pict>
      </w:r>
    </w:p>
    <w:bookmarkEnd w:id="52"/>
    <w:bookmarkStart w:id="57" w:name="resources"/>
    <w:p>
      <w:pPr>
        <w:pStyle w:val="Heading2"/>
      </w:pPr>
      <w:r>
        <w:t xml:space="preserve">Resources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pythRon book</w:t>
      </w:r>
      <w:r>
        <w:t xml:space="preserve"> </w:t>
      </w:r>
      <w:r>
        <w:t xml:space="preserve">(ZAS internal): R/Python concepts side-by-side with worked examples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Quarto + Python:</w:t>
      </w:r>
      <w:r>
        <w:t xml:space="preserve"> </w:t>
      </w:r>
      <w:hyperlink r:id="rId53">
        <w:r>
          <w:rPr>
            <w:rStyle w:val="Hyperlink"/>
          </w:rPr>
          <w:t xml:space="preserve">quarto.org/docs/computations/python.html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Quarto freeze:</w:t>
      </w:r>
      <w:r>
        <w:t xml:space="preserve"> </w:t>
      </w:r>
      <w:hyperlink r:id="rId54">
        <w:r>
          <w:rPr>
            <w:rStyle w:val="Hyperlink"/>
          </w:rPr>
          <w:t xml:space="preserve">quarto.org/docs/projects/code-execution.html#freeze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uv:</w:t>
      </w:r>
      <w:r>
        <w:t xml:space="preserve"> </w:t>
      </w:r>
      <w:hyperlink r:id="rId28">
        <w:r>
          <w:rPr>
            <w:rStyle w:val="Hyperlink"/>
          </w:rPr>
          <w:t xml:space="preserve">docs.astral.sh/uv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 Python — virtual environments primer:</w:t>
      </w:r>
      <w:r>
        <w:t xml:space="preserve"> </w:t>
      </w:r>
      <w:hyperlink r:id="rId55">
        <w:r>
          <w:rPr>
            <w:rStyle w:val="Hyperlink"/>
          </w:rPr>
          <w:t xml:space="preserve">realpython.com/python-virtual-environments-a-primer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Turing Way</w:t>
      </w:r>
      <w:r>
        <w:t xml:space="preserve"> </w:t>
      </w:r>
      <w:r>
        <w:t xml:space="preserve">— community handbook for reproducible research:</w:t>
      </w:r>
      <w:r>
        <w:t xml:space="preserve"> </w:t>
      </w:r>
      <w:hyperlink r:id="rId56">
        <w:r>
          <w:rPr>
            <w:rStyle w:val="Hyperlink"/>
          </w:rPr>
          <w:t xml:space="preserve">the-turing-way.netlify.app</w:t>
        </w:r>
      </w:hyperlink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28" Target="https://docs.astral.sh/uv" TargetMode="External" /><Relationship Type="http://schemas.openxmlformats.org/officeDocument/2006/relationships/hyperlink" Id="rId53" Target="https://quarto.org/docs/computations/python.html" TargetMode="External" /><Relationship Type="http://schemas.openxmlformats.org/officeDocument/2006/relationships/hyperlink" Id="rId54" Target="https://quarto.org/docs/projects/code-execution.html#freeze" TargetMode="External" /><Relationship Type="http://schemas.openxmlformats.org/officeDocument/2006/relationships/hyperlink" Id="rId55" Target="https://realpython.com/python-virtual-environments-a-primer/" TargetMode="External" /><Relationship Type="http://schemas.openxmlformats.org/officeDocument/2006/relationships/hyperlink" Id="rId56" Target="https://the-turing-way.netlif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cs.astral.sh/uv" TargetMode="External" /><Relationship Type="http://schemas.openxmlformats.org/officeDocument/2006/relationships/hyperlink" Id="rId53" Target="https://quarto.org/docs/computations/python.html" TargetMode="External" /><Relationship Type="http://schemas.openxmlformats.org/officeDocument/2006/relationships/hyperlink" Id="rId54" Target="https://quarto.org/docs/projects/code-execution.html#freeze" TargetMode="External" /><Relationship Type="http://schemas.openxmlformats.org/officeDocument/2006/relationships/hyperlink" Id="rId55" Target="https://realpython.com/python-virtual-environments-a-primer/" TargetMode="External" /><Relationship Type="http://schemas.openxmlformats.org/officeDocument/2006/relationships/hyperlink" Id="rId56" Target="https://the-turing-way.netlif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Reproducibility &amp; project workflow in Python</dc:title>
  <dc:creator/>
  <cp:keywords/>
  <dcterms:created xsi:type="dcterms:W3CDTF">2026-05-04T11:25:27Z</dcterms:created>
  <dcterms:modified xsi:type="dcterms:W3CDTF">2026-05-04T11:25:27Z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May 2026</vt:lpwstr>
  </property>
  <property fmtid="{D5CDD505-2E9C-101B-9397-08002B2CF9AE}" pid="4" name="date-format">
    <vt:lpwstr>MMMM YYYY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ZAS Pythonistas working group</vt:lpwstr>
  </property>
  <property fmtid="{D5CDD505-2E9C-101B-9397-08002B2CF9AE}" pid="11" name="toc-title">
    <vt:lpwstr>Table of contents</vt:lpwstr>
  </property>
</Properties>
</file>