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53E8" w14:textId="13085D3F" w:rsidR="00CF1E2B" w:rsidRPr="00860693" w:rsidRDefault="00CF1E2B" w:rsidP="00860693">
      <w:r w:rsidRPr="00CE6700">
        <w:rPr>
          <w:noProof/>
        </w:rPr>
        <w:drawing>
          <wp:anchor distT="0" distB="0" distL="114300" distR="114300" simplePos="0" relativeHeight="251660288" behindDoc="0" locked="0" layoutInCell="1" allowOverlap="1" wp14:anchorId="5AC20E69" wp14:editId="61AFA5C3">
            <wp:simplePos x="0" y="0"/>
            <wp:positionH relativeFrom="margin">
              <wp:posOffset>2059305</wp:posOffset>
            </wp:positionH>
            <wp:positionV relativeFrom="paragraph">
              <wp:posOffset>-101600</wp:posOffset>
            </wp:positionV>
            <wp:extent cx="3875405" cy="1637665"/>
            <wp:effectExtent l="0" t="0" r="0" b="635"/>
            <wp:wrapNone/>
            <wp:docPr id="2008954127" name="Imagen 6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405" cy="163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6700">
        <w:rPr>
          <w:noProof/>
        </w:rPr>
        <w:drawing>
          <wp:anchor distT="0" distB="0" distL="114300" distR="114300" simplePos="0" relativeHeight="251659264" behindDoc="1" locked="0" layoutInCell="1" allowOverlap="1" wp14:anchorId="2A771EF4" wp14:editId="36EB4CCF">
            <wp:simplePos x="0" y="0"/>
            <wp:positionH relativeFrom="page">
              <wp:align>right</wp:align>
            </wp:positionH>
            <wp:positionV relativeFrom="paragraph">
              <wp:posOffset>-884555</wp:posOffset>
            </wp:positionV>
            <wp:extent cx="7765141" cy="10012045"/>
            <wp:effectExtent l="0" t="0" r="7620" b="8255"/>
            <wp:wrapNone/>
            <wp:docPr id="1487817496" name="Imagen 4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17496" name="Imagen 4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5776" cy="10012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6700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EE76B0" wp14:editId="5C5DC796">
                <wp:simplePos x="0" y="0"/>
                <wp:positionH relativeFrom="margin">
                  <wp:align>center</wp:align>
                </wp:positionH>
                <wp:positionV relativeFrom="paragraph">
                  <wp:posOffset>1797685</wp:posOffset>
                </wp:positionV>
                <wp:extent cx="4785360" cy="6553200"/>
                <wp:effectExtent l="0" t="0" r="0" b="0"/>
                <wp:wrapNone/>
                <wp:docPr id="570876016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5360" cy="655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2A569" w14:textId="77777777" w:rsidR="00CF1E2B" w:rsidRDefault="00CF1E2B" w:rsidP="00CF1E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35066AC" w14:textId="77777777" w:rsidR="00CF1E2B" w:rsidRDefault="00CF1E2B" w:rsidP="00CF1E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E7FA301" w14:textId="77777777" w:rsidR="00CF1E2B" w:rsidRDefault="00CF1E2B" w:rsidP="00CF1E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Programa Educativo: 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Entornos Virtuales y Negocios Digitales</w:t>
                            </w:r>
                          </w:p>
                          <w:p w14:paraId="019D6B5B" w14:textId="77777777" w:rsidR="00CF1E2B" w:rsidRDefault="00CF1E2B" w:rsidP="00CF1E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F2C3DA1" w14:textId="5CCDA9B4" w:rsidR="00CF1E2B" w:rsidRDefault="00CF1E2B" w:rsidP="00CF1E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Materia: </w:t>
                            </w:r>
                            <w:r w:rsidR="00860693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Programación para videojuegos I</w:t>
                            </w:r>
                          </w:p>
                          <w:p w14:paraId="1DB36153" w14:textId="77777777" w:rsidR="00CF1E2B" w:rsidRDefault="00CF1E2B" w:rsidP="0086069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5A97C9E" w14:textId="77777777" w:rsidR="00CF1E2B" w:rsidRDefault="00CF1E2B" w:rsidP="00CF1E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Alumna: 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Karla Daniela Diaz González</w:t>
                            </w:r>
                          </w:p>
                          <w:p w14:paraId="521E71DB" w14:textId="77777777" w:rsidR="00CF1E2B" w:rsidRDefault="00CF1E2B" w:rsidP="00CF1E2B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14:paraId="7502C672" w14:textId="77777777" w:rsidR="00CF1E2B" w:rsidRDefault="00CF1E2B" w:rsidP="00CF1E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No Control: 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  <w:t>12223100814</w:t>
                            </w:r>
                          </w:p>
                          <w:p w14:paraId="0683EA85" w14:textId="77777777" w:rsidR="00CF1E2B" w:rsidRDefault="00CF1E2B" w:rsidP="00CF1E2B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0DC8A166" w14:textId="77777777" w:rsidR="00CF1E2B" w:rsidRDefault="00CF1E2B" w:rsidP="00CF1E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Grupo: 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GIEV3071</w:t>
                            </w:r>
                          </w:p>
                          <w:p w14:paraId="64E4788E" w14:textId="77777777" w:rsidR="00CF1E2B" w:rsidRDefault="00CF1E2B" w:rsidP="00CF1E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2BF1C9C3" w14:textId="40E4096D" w:rsidR="00CF1E2B" w:rsidRDefault="00CF1E2B" w:rsidP="00CF1E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Profesor: </w:t>
                            </w:r>
                            <w:r w:rsidR="00860693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Gabriel Barrón</w:t>
                            </w:r>
                          </w:p>
                          <w:p w14:paraId="75D60013" w14:textId="77777777" w:rsidR="00CF1E2B" w:rsidRDefault="00CF1E2B" w:rsidP="00CF1E2B">
                            <w:pPr>
                              <w:jc w:val="center"/>
                            </w:pPr>
                          </w:p>
                          <w:p w14:paraId="2DCDC89F" w14:textId="77777777" w:rsidR="00CF1E2B" w:rsidRDefault="00CF1E2B" w:rsidP="00CF1E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E76B0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0;margin-top:141.55pt;width:376.8pt;height:516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" filled="f" stroked="f">
                <v:textbox>
                  <w:txbxContent>
                    <w:p w14:paraId="21C2A569" w14:textId="77777777" w:rsidR="00CF1E2B" w:rsidRDefault="00CF1E2B" w:rsidP="00CF1E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35066AC" w14:textId="77777777" w:rsidR="00CF1E2B" w:rsidRDefault="00CF1E2B" w:rsidP="00CF1E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E7FA301" w14:textId="77777777" w:rsidR="00CF1E2B" w:rsidRDefault="00CF1E2B" w:rsidP="00CF1E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Programa Educativo: </w:t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Entornos Virtuales y Negocios Digitales</w:t>
                      </w:r>
                    </w:p>
                    <w:p w14:paraId="019D6B5B" w14:textId="77777777" w:rsidR="00CF1E2B" w:rsidRDefault="00CF1E2B" w:rsidP="00CF1E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F2C3DA1" w14:textId="5CCDA9B4" w:rsidR="00CF1E2B" w:rsidRDefault="00CF1E2B" w:rsidP="00CF1E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Materia: </w:t>
                      </w:r>
                      <w:r w:rsidR="00860693">
                        <w:rPr>
                          <w:rFonts w:ascii="Arial" w:hAnsi="Arial" w:cs="Arial"/>
                          <w:sz w:val="32"/>
                          <w:szCs w:val="32"/>
                        </w:rPr>
                        <w:t>Programación para videojuegos I</w:t>
                      </w:r>
                    </w:p>
                    <w:p w14:paraId="1DB36153" w14:textId="77777777" w:rsidR="00CF1E2B" w:rsidRDefault="00CF1E2B" w:rsidP="00860693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5A97C9E" w14:textId="77777777" w:rsidR="00CF1E2B" w:rsidRDefault="00CF1E2B" w:rsidP="00CF1E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Alumna: </w:t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Karla Daniela Diaz González</w:t>
                      </w:r>
                    </w:p>
                    <w:p w14:paraId="521E71DB" w14:textId="77777777" w:rsidR="00CF1E2B" w:rsidRDefault="00CF1E2B" w:rsidP="00CF1E2B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</w:p>
                    <w:p w14:paraId="7502C672" w14:textId="77777777" w:rsidR="00CF1E2B" w:rsidRDefault="00CF1E2B" w:rsidP="00CF1E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No Control: </w:t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  <w:t>12223100814</w:t>
                      </w:r>
                    </w:p>
                    <w:p w14:paraId="0683EA85" w14:textId="77777777" w:rsidR="00CF1E2B" w:rsidRDefault="00CF1E2B" w:rsidP="00CF1E2B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0DC8A166" w14:textId="77777777" w:rsidR="00CF1E2B" w:rsidRDefault="00CF1E2B" w:rsidP="00CF1E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Grupo: </w:t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GIEV3071</w:t>
                      </w:r>
                    </w:p>
                    <w:p w14:paraId="64E4788E" w14:textId="77777777" w:rsidR="00CF1E2B" w:rsidRDefault="00CF1E2B" w:rsidP="00CF1E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2BF1C9C3" w14:textId="40E4096D" w:rsidR="00CF1E2B" w:rsidRDefault="00CF1E2B" w:rsidP="00CF1E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Profesor: </w:t>
                      </w:r>
                      <w:r w:rsidR="00860693">
                        <w:rPr>
                          <w:rFonts w:ascii="Arial" w:hAnsi="Arial" w:cs="Arial"/>
                          <w:sz w:val="32"/>
                          <w:szCs w:val="32"/>
                        </w:rPr>
                        <w:t>Gabriel Barrón</w:t>
                      </w:r>
                    </w:p>
                    <w:p w14:paraId="75D60013" w14:textId="77777777" w:rsidR="00CF1E2B" w:rsidRDefault="00CF1E2B" w:rsidP="00CF1E2B">
                      <w:pPr>
                        <w:jc w:val="center"/>
                      </w:pPr>
                    </w:p>
                    <w:p w14:paraId="2DCDC89F" w14:textId="77777777" w:rsidR="00CF1E2B" w:rsidRDefault="00CF1E2B" w:rsidP="00CF1E2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11276344"/>
      <w:r w:rsidRPr="00CE6700">
        <w:br w:type="page"/>
      </w:r>
      <w:bookmarkEnd w:id="0"/>
    </w:p>
    <w:p w14:paraId="74C57ECB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  <w:sectPr w:rsidR="00CF1E2B" w:rsidSect="00CF1E2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2AE3190" w14:textId="6FAF4A46" w:rsidR="00CF1E2B" w:rsidRP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lastRenderedPageBreak/>
        <w:t>1. Leyes internacionales y su impacto en videojuegos</w:t>
      </w:r>
    </w:p>
    <w:tbl>
      <w:tblPr>
        <w:tblStyle w:val="Tablaconcuadrcula4-nfasis5"/>
        <w:tblW w:w="13462" w:type="dxa"/>
        <w:tblLayout w:type="fixed"/>
        <w:tblLook w:val="04A0" w:firstRow="1" w:lastRow="0" w:firstColumn="1" w:lastColumn="0" w:noHBand="0" w:noVBand="1"/>
      </w:tblPr>
      <w:tblGrid>
        <w:gridCol w:w="1368"/>
        <w:gridCol w:w="328"/>
        <w:gridCol w:w="1985"/>
        <w:gridCol w:w="2126"/>
        <w:gridCol w:w="2977"/>
        <w:gridCol w:w="4678"/>
      </w:tblGrid>
      <w:tr w:rsidR="00CF1E2B" w:rsidRPr="00CF1E2B" w14:paraId="639B8B95" w14:textId="77777777" w:rsidTr="00CF1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hideMark/>
          </w:tcPr>
          <w:p w14:paraId="7FB04FC1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Categoría</w:t>
            </w:r>
          </w:p>
        </w:tc>
        <w:tc>
          <w:tcPr>
            <w:tcW w:w="1985" w:type="dxa"/>
            <w:hideMark/>
          </w:tcPr>
          <w:p w14:paraId="29F09547" w14:textId="77777777" w:rsidR="00CF1E2B" w:rsidRPr="00CF1E2B" w:rsidRDefault="00CF1E2B" w:rsidP="00CF1E2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Ley / Norma</w:t>
            </w:r>
          </w:p>
        </w:tc>
        <w:tc>
          <w:tcPr>
            <w:tcW w:w="2126" w:type="dxa"/>
            <w:hideMark/>
          </w:tcPr>
          <w:p w14:paraId="0D9B8981" w14:textId="77777777" w:rsidR="00CF1E2B" w:rsidRPr="00CF1E2B" w:rsidRDefault="00CF1E2B" w:rsidP="00CF1E2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Región / Ámbito</w:t>
            </w:r>
          </w:p>
        </w:tc>
        <w:tc>
          <w:tcPr>
            <w:tcW w:w="2977" w:type="dxa"/>
            <w:hideMark/>
          </w:tcPr>
          <w:p w14:paraId="22F6E2FF" w14:textId="77777777" w:rsidR="00CF1E2B" w:rsidRPr="00CF1E2B" w:rsidRDefault="00CF1E2B" w:rsidP="00CF1E2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¿Qué regula?</w:t>
            </w:r>
          </w:p>
        </w:tc>
        <w:tc>
          <w:tcPr>
            <w:tcW w:w="4678" w:type="dxa"/>
            <w:hideMark/>
          </w:tcPr>
          <w:p w14:paraId="746F0EE6" w14:textId="77777777" w:rsidR="00CF1E2B" w:rsidRPr="00CF1E2B" w:rsidRDefault="00CF1E2B" w:rsidP="00CF1E2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Impacto en un videojuego</w:t>
            </w:r>
          </w:p>
        </w:tc>
      </w:tr>
      <w:tr w:rsidR="00CF1E2B" w:rsidRPr="00CF1E2B" w14:paraId="14B4AB6B" w14:textId="77777777" w:rsidTr="00CF1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hideMark/>
          </w:tcPr>
          <w:p w14:paraId="6146C10C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Propiedad intelectual</w:t>
            </w:r>
          </w:p>
        </w:tc>
        <w:tc>
          <w:tcPr>
            <w:tcW w:w="2313" w:type="dxa"/>
            <w:gridSpan w:val="2"/>
            <w:hideMark/>
          </w:tcPr>
          <w:p w14:paraId="7268D51A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>Copyright (derechos de autor)</w:t>
            </w:r>
          </w:p>
        </w:tc>
        <w:tc>
          <w:tcPr>
            <w:tcW w:w="2126" w:type="dxa"/>
            <w:hideMark/>
          </w:tcPr>
          <w:p w14:paraId="3AC44E4A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Internacional (convenios como Berna; aplicado en cada país con su propia ley)</w:t>
            </w:r>
          </w:p>
        </w:tc>
        <w:tc>
          <w:tcPr>
            <w:tcW w:w="2977" w:type="dxa"/>
            <w:hideMark/>
          </w:tcPr>
          <w:p w14:paraId="17FC52DD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Protege obras originales (código, música, gráficos, historia, personajes) frente a copias no autorizadas.</w:t>
            </w:r>
          </w:p>
        </w:tc>
        <w:tc>
          <w:tcPr>
            <w:tcW w:w="4678" w:type="dxa"/>
            <w:hideMark/>
          </w:tcPr>
          <w:p w14:paraId="4603A3EE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El estudio debe registrar y respetar derechos de autor del juego y también de terceros, no puede usar música, imágenes o marcas sin licencia, y debe proteger su propio contenido para evitar plagios.</w:t>
            </w:r>
          </w:p>
        </w:tc>
      </w:tr>
      <w:tr w:rsidR="00CF1E2B" w:rsidRPr="00CF1E2B" w14:paraId="390C7C1D" w14:textId="77777777" w:rsidTr="00CF1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hideMark/>
          </w:tcPr>
          <w:p w14:paraId="7220E60F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Propiedad intelectual</w:t>
            </w:r>
          </w:p>
        </w:tc>
        <w:tc>
          <w:tcPr>
            <w:tcW w:w="2313" w:type="dxa"/>
            <w:gridSpan w:val="2"/>
            <w:hideMark/>
          </w:tcPr>
          <w:p w14:paraId="7326C482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F1E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DMCA (Digital Millennium Copyright Act)</w:t>
            </w:r>
          </w:p>
        </w:tc>
        <w:tc>
          <w:tcPr>
            <w:tcW w:w="2126" w:type="dxa"/>
            <w:hideMark/>
          </w:tcPr>
          <w:p w14:paraId="314DA132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Estados Unidos (pero afecta a plataformas globales)</w:t>
            </w:r>
          </w:p>
        </w:tc>
        <w:tc>
          <w:tcPr>
            <w:tcW w:w="2977" w:type="dxa"/>
            <w:hideMark/>
          </w:tcPr>
          <w:p w14:paraId="0A2DB949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Establece procedimientos para retirar contenidos que infringen copyright en internet (</w:t>
            </w: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takedown</w:t>
            </w:r>
            <w:proofErr w:type="spellEnd"/>
            <w:r w:rsidRPr="00CF1E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notices</w:t>
            </w:r>
            <w:proofErr w:type="spellEnd"/>
            <w:r w:rsidRPr="00CF1E2B">
              <w:rPr>
                <w:rFonts w:ascii="Arial" w:hAnsi="Arial" w:cs="Arial"/>
                <w:sz w:val="22"/>
                <w:szCs w:val="22"/>
              </w:rPr>
              <w:t>).</w:t>
            </w:r>
          </w:p>
        </w:tc>
        <w:tc>
          <w:tcPr>
            <w:tcW w:w="4678" w:type="dxa"/>
            <w:hideMark/>
          </w:tcPr>
          <w:p w14:paraId="1729C8E3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 xml:space="preserve">Si alguien sube el juego pirata o </w:t>
            </w: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assets</w:t>
            </w:r>
            <w:proofErr w:type="spellEnd"/>
            <w:r w:rsidRPr="00CF1E2B">
              <w:rPr>
                <w:rFonts w:ascii="Arial" w:hAnsi="Arial" w:cs="Arial"/>
                <w:sz w:val="22"/>
                <w:szCs w:val="22"/>
              </w:rPr>
              <w:t xml:space="preserve"> robados a plataformas como </w:t>
            </w: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Steam</w:t>
            </w:r>
            <w:proofErr w:type="spellEnd"/>
            <w:r w:rsidRPr="00CF1E2B">
              <w:rPr>
                <w:rFonts w:ascii="Arial" w:hAnsi="Arial" w:cs="Arial"/>
                <w:sz w:val="22"/>
                <w:szCs w:val="22"/>
              </w:rPr>
              <w:t>, YouTube o itch.io, el estudio puede usar el DMCA para solicitar su retirada; también el estudio debe cuidar no infringir derechos de otros porque lo pueden denunciar.</w:t>
            </w:r>
          </w:p>
        </w:tc>
      </w:tr>
      <w:tr w:rsidR="00CF1E2B" w:rsidRPr="00CF1E2B" w14:paraId="76AB7101" w14:textId="77777777" w:rsidTr="00CF1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hideMark/>
          </w:tcPr>
          <w:p w14:paraId="2F024199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Propiedad intelectual</w:t>
            </w:r>
          </w:p>
        </w:tc>
        <w:tc>
          <w:tcPr>
            <w:tcW w:w="2313" w:type="dxa"/>
            <w:gridSpan w:val="2"/>
            <w:hideMark/>
          </w:tcPr>
          <w:p w14:paraId="049B54FD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CF1E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Licencias</w:t>
            </w:r>
            <w:proofErr w:type="spellEnd"/>
            <w:r w:rsidRPr="00CF1E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Creative Commons (CC BY, CC BY-SA, etc.)</w:t>
            </w:r>
          </w:p>
        </w:tc>
        <w:tc>
          <w:tcPr>
            <w:tcW w:w="2126" w:type="dxa"/>
            <w:hideMark/>
          </w:tcPr>
          <w:p w14:paraId="56182F8C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Internacional</w:t>
            </w:r>
          </w:p>
        </w:tc>
        <w:tc>
          <w:tcPr>
            <w:tcW w:w="2977" w:type="dxa"/>
            <w:hideMark/>
          </w:tcPr>
          <w:p w14:paraId="78E4EC31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Permiten usar obras de terceros bajo ciertas condiciones (atribución, uso no comercial, compartir igual, etc.).</w:t>
            </w:r>
          </w:p>
        </w:tc>
        <w:tc>
          <w:tcPr>
            <w:tcW w:w="4678" w:type="dxa"/>
            <w:hideMark/>
          </w:tcPr>
          <w:p w14:paraId="014607F2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El equipo puede usar música, imágenes o efectos visuales CC, pero debe respetar las condiciones de la licencia (mencionar autor, no uso comercial si lo prohíbe, compartir igual, etc.). Incumplir la licencia puede traer problemas legales.</w:t>
            </w:r>
          </w:p>
        </w:tc>
      </w:tr>
      <w:tr w:rsidR="00CF1E2B" w:rsidRPr="00CF1E2B" w14:paraId="58F842C8" w14:textId="77777777" w:rsidTr="00CF1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hideMark/>
          </w:tcPr>
          <w:p w14:paraId="2A1B2602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lastRenderedPageBreak/>
              <w:t>Protección de datos</w:t>
            </w:r>
          </w:p>
        </w:tc>
        <w:tc>
          <w:tcPr>
            <w:tcW w:w="2313" w:type="dxa"/>
            <w:gridSpan w:val="2"/>
            <w:hideMark/>
          </w:tcPr>
          <w:p w14:paraId="6E8DD64B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F1E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GDPR (General Data Protection Regulation)</w:t>
            </w:r>
          </w:p>
        </w:tc>
        <w:tc>
          <w:tcPr>
            <w:tcW w:w="2126" w:type="dxa"/>
            <w:hideMark/>
          </w:tcPr>
          <w:p w14:paraId="5262E498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Unión Europea</w:t>
            </w:r>
          </w:p>
        </w:tc>
        <w:tc>
          <w:tcPr>
            <w:tcW w:w="2977" w:type="dxa"/>
            <w:hideMark/>
          </w:tcPr>
          <w:p w14:paraId="36E8840B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Regula cómo se recolectan, guardan y usan los datos personales de los usuarios. Obliga a informar, pedir consentimiento y permitir que el usuario borre sus datos.</w:t>
            </w:r>
          </w:p>
        </w:tc>
        <w:tc>
          <w:tcPr>
            <w:tcW w:w="4678" w:type="dxa"/>
            <w:hideMark/>
          </w:tcPr>
          <w:p w14:paraId="111E7842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Si el videojuego recolecta datos (registro de cuenta, correo, IP, analíticas), se debe informar claramente, pedir consentimiento y proteger la información. También hay que permitir que el usuario elimine su cuenta y datos si lo solicita.</w:t>
            </w:r>
          </w:p>
        </w:tc>
      </w:tr>
      <w:tr w:rsidR="00CF1E2B" w:rsidRPr="00CF1E2B" w14:paraId="24CB926D" w14:textId="77777777" w:rsidTr="00CF1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hideMark/>
          </w:tcPr>
          <w:p w14:paraId="4726E572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Protección de datos</w:t>
            </w:r>
          </w:p>
        </w:tc>
        <w:tc>
          <w:tcPr>
            <w:tcW w:w="2313" w:type="dxa"/>
            <w:gridSpan w:val="2"/>
            <w:hideMark/>
          </w:tcPr>
          <w:p w14:paraId="3A3D2ABE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CCPA (California </w:t>
            </w:r>
            <w:proofErr w:type="spellStart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>Consumer</w:t>
            </w:r>
            <w:proofErr w:type="spellEnd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>Privacy</w:t>
            </w:r>
            <w:proofErr w:type="spellEnd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>Act</w:t>
            </w:r>
            <w:proofErr w:type="spellEnd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126" w:type="dxa"/>
            <w:hideMark/>
          </w:tcPr>
          <w:p w14:paraId="579D9D2E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California, EE. UU. (influye globalmente si hay usuarios de ahí)</w:t>
            </w:r>
          </w:p>
        </w:tc>
        <w:tc>
          <w:tcPr>
            <w:tcW w:w="2977" w:type="dxa"/>
            <w:hideMark/>
          </w:tcPr>
          <w:p w14:paraId="54A3C59A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Da a los consumidores derecho a saber qué datos se recopilan, para qué se usan y con quién se comparten. Permite pedir que sus datos no se vendan.</w:t>
            </w:r>
          </w:p>
        </w:tc>
        <w:tc>
          <w:tcPr>
            <w:tcW w:w="4678" w:type="dxa"/>
            <w:hideMark/>
          </w:tcPr>
          <w:p w14:paraId="29E08142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Si el juego tiene jugadores de California, el estudio debe tener avisos de privacidad claros y permitir que el usuario solicite que sus datos no se vendan ni compartan con terceros, y responder a estas solicitudes.</w:t>
            </w:r>
          </w:p>
        </w:tc>
      </w:tr>
      <w:tr w:rsidR="00CF1E2B" w:rsidRPr="00CF1E2B" w14:paraId="52FFE55B" w14:textId="77777777" w:rsidTr="00CF1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hideMark/>
          </w:tcPr>
          <w:p w14:paraId="30BD2415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Protección de datos</w:t>
            </w:r>
          </w:p>
        </w:tc>
        <w:tc>
          <w:tcPr>
            <w:tcW w:w="2313" w:type="dxa"/>
            <w:gridSpan w:val="2"/>
            <w:hideMark/>
          </w:tcPr>
          <w:p w14:paraId="631E1437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F1E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COPPA (Children’s Online Privacy Protection Act)</w:t>
            </w:r>
          </w:p>
        </w:tc>
        <w:tc>
          <w:tcPr>
            <w:tcW w:w="2126" w:type="dxa"/>
            <w:hideMark/>
          </w:tcPr>
          <w:p w14:paraId="13FA72FA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EE. UU., enfocado en menores de 13 años</w:t>
            </w:r>
          </w:p>
        </w:tc>
        <w:tc>
          <w:tcPr>
            <w:tcW w:w="2977" w:type="dxa"/>
            <w:hideMark/>
          </w:tcPr>
          <w:p w14:paraId="0A199101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Regula la recolección de datos personales de niñas y niños menores de 13 años.</w:t>
            </w:r>
          </w:p>
        </w:tc>
        <w:tc>
          <w:tcPr>
            <w:tcW w:w="4678" w:type="dxa"/>
            <w:hideMark/>
          </w:tcPr>
          <w:p w14:paraId="11DC7EFA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Si el juego está dirigido a menores, no se pueden recopilar datos personales sin consentimiento verificable de los padres o tutores; impacta mucho en el diseño de cuentas, chats y sistemas de analíticas.</w:t>
            </w:r>
          </w:p>
        </w:tc>
      </w:tr>
      <w:tr w:rsidR="00CF1E2B" w:rsidRPr="00CF1E2B" w14:paraId="6FB5A91D" w14:textId="77777777" w:rsidTr="00CF1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hideMark/>
          </w:tcPr>
          <w:p w14:paraId="3E0EB82A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 xml:space="preserve">Ventas digitales / </w:t>
            </w:r>
            <w:r w:rsidRPr="00CF1E2B">
              <w:rPr>
                <w:rFonts w:ascii="Arial" w:hAnsi="Arial" w:cs="Arial"/>
                <w:sz w:val="22"/>
                <w:szCs w:val="22"/>
              </w:rPr>
              <w:lastRenderedPageBreak/>
              <w:t>consumidor</w:t>
            </w:r>
          </w:p>
        </w:tc>
        <w:tc>
          <w:tcPr>
            <w:tcW w:w="2313" w:type="dxa"/>
            <w:gridSpan w:val="2"/>
            <w:hideMark/>
          </w:tcPr>
          <w:p w14:paraId="55BBF082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F1E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lastRenderedPageBreak/>
              <w:t xml:space="preserve">ESRB (Entertainment </w:t>
            </w:r>
            <w:r w:rsidRPr="00CF1E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lastRenderedPageBreak/>
              <w:t>Software Rating Board)</w:t>
            </w:r>
          </w:p>
        </w:tc>
        <w:tc>
          <w:tcPr>
            <w:tcW w:w="2126" w:type="dxa"/>
            <w:hideMark/>
          </w:tcPr>
          <w:p w14:paraId="26068F7C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lastRenderedPageBreak/>
              <w:t>Principalmente Norteamérica</w:t>
            </w:r>
          </w:p>
        </w:tc>
        <w:tc>
          <w:tcPr>
            <w:tcW w:w="2977" w:type="dxa"/>
            <w:hideMark/>
          </w:tcPr>
          <w:p w14:paraId="64BB3CDF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 xml:space="preserve">Sistema de clasificación por edades (E, T, M, etc.) y </w:t>
            </w:r>
            <w:r w:rsidRPr="00CF1E2B">
              <w:rPr>
                <w:rFonts w:ascii="Arial" w:hAnsi="Arial" w:cs="Arial"/>
                <w:sz w:val="22"/>
                <w:szCs w:val="22"/>
              </w:rPr>
              <w:lastRenderedPageBreak/>
              <w:t>contenido (violencia, lenguaje, etc.).</w:t>
            </w:r>
          </w:p>
        </w:tc>
        <w:tc>
          <w:tcPr>
            <w:tcW w:w="4678" w:type="dxa"/>
            <w:hideMark/>
          </w:tcPr>
          <w:p w14:paraId="7E1B1305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lastRenderedPageBreak/>
              <w:t xml:space="preserve">El juego debe tener una clasificación acorde a su contenido. Esto afecta publicidad, público objetivo y canales donde puede publicarse. </w:t>
            </w:r>
            <w:r w:rsidRPr="00CF1E2B">
              <w:rPr>
                <w:rFonts w:ascii="Arial" w:hAnsi="Arial" w:cs="Arial"/>
                <w:sz w:val="22"/>
                <w:szCs w:val="22"/>
              </w:rPr>
              <w:lastRenderedPageBreak/>
              <w:t>Información clara evita quejas y sanciones por publicidad engañosa.</w:t>
            </w:r>
          </w:p>
        </w:tc>
      </w:tr>
      <w:tr w:rsidR="00CF1E2B" w:rsidRPr="00CF1E2B" w14:paraId="0FB65A45" w14:textId="77777777" w:rsidTr="00CF1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hideMark/>
          </w:tcPr>
          <w:p w14:paraId="2725B8F2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lastRenderedPageBreak/>
              <w:t>Ventas digitales / consumidor</w:t>
            </w:r>
          </w:p>
        </w:tc>
        <w:tc>
          <w:tcPr>
            <w:tcW w:w="2313" w:type="dxa"/>
            <w:gridSpan w:val="2"/>
            <w:hideMark/>
          </w:tcPr>
          <w:p w14:paraId="6D34D5AE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PEGI (Pan </w:t>
            </w:r>
            <w:proofErr w:type="spellStart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>European</w:t>
            </w:r>
            <w:proofErr w:type="spellEnd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>Game</w:t>
            </w:r>
            <w:proofErr w:type="spellEnd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>Information</w:t>
            </w:r>
            <w:proofErr w:type="spellEnd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126" w:type="dxa"/>
            <w:hideMark/>
          </w:tcPr>
          <w:p w14:paraId="1EF67624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Europa</w:t>
            </w:r>
          </w:p>
        </w:tc>
        <w:tc>
          <w:tcPr>
            <w:tcW w:w="2977" w:type="dxa"/>
            <w:hideMark/>
          </w:tcPr>
          <w:p w14:paraId="701EF55A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Sistema de clasificación por edades (3, 7, 12, 16, 18) y etiquetas de contenido (violencia, miedo, apuestas, etc.).</w:t>
            </w:r>
          </w:p>
        </w:tc>
        <w:tc>
          <w:tcPr>
            <w:tcW w:w="4678" w:type="dxa"/>
            <w:hideMark/>
          </w:tcPr>
          <w:p w14:paraId="6EB77953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Similar a ESRB, ayuda a informar a familias y jugadores sobre el contenido del juego. En algunos países europeos es obligatorio para ventas físicas y recomendable para digitales.</w:t>
            </w:r>
          </w:p>
        </w:tc>
      </w:tr>
      <w:tr w:rsidR="00CF1E2B" w:rsidRPr="00CF1E2B" w14:paraId="21F453F1" w14:textId="77777777" w:rsidTr="00CF1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hideMark/>
          </w:tcPr>
          <w:p w14:paraId="61B1B8F2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Ventas digitales / consumidor</w:t>
            </w:r>
          </w:p>
        </w:tc>
        <w:tc>
          <w:tcPr>
            <w:tcW w:w="2313" w:type="dxa"/>
            <w:gridSpan w:val="2"/>
            <w:hideMark/>
          </w:tcPr>
          <w:p w14:paraId="7A10F85F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Normas de protección al consumidor y </w:t>
            </w:r>
            <w:proofErr w:type="spellStart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>microtransacciones</w:t>
            </w:r>
            <w:proofErr w:type="spellEnd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(p. ej. guías de la UE sobre </w:t>
            </w:r>
            <w:proofErr w:type="spellStart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>loot</w:t>
            </w:r>
            <w:proofErr w:type="spellEnd"/>
            <w:r w:rsidRPr="00CF1E2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boxes, leyes contra publicidad engañosa)</w:t>
            </w:r>
          </w:p>
        </w:tc>
        <w:tc>
          <w:tcPr>
            <w:tcW w:w="2126" w:type="dxa"/>
            <w:hideMark/>
          </w:tcPr>
          <w:p w14:paraId="78155A41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Principalmente Europa, pero con influencia global</w:t>
            </w:r>
          </w:p>
        </w:tc>
        <w:tc>
          <w:tcPr>
            <w:tcW w:w="2977" w:type="dxa"/>
            <w:hideMark/>
          </w:tcPr>
          <w:p w14:paraId="663478A8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 xml:space="preserve">Vigilan prácticas como </w:t>
            </w: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loot</w:t>
            </w:r>
            <w:proofErr w:type="spellEnd"/>
            <w:r w:rsidRPr="00CF1E2B">
              <w:rPr>
                <w:rFonts w:ascii="Arial" w:hAnsi="Arial" w:cs="Arial"/>
                <w:sz w:val="22"/>
                <w:szCs w:val="22"/>
              </w:rPr>
              <w:t xml:space="preserve"> boxes, </w:t>
            </w: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microtransacciones</w:t>
            </w:r>
            <w:proofErr w:type="spellEnd"/>
            <w:r w:rsidRPr="00CF1E2B">
              <w:rPr>
                <w:rFonts w:ascii="Arial" w:hAnsi="Arial" w:cs="Arial"/>
                <w:sz w:val="22"/>
                <w:szCs w:val="22"/>
              </w:rPr>
              <w:t>, probabilidad de recompensas, transparencia en precios y evitar prácticas abusivas.</w:t>
            </w:r>
          </w:p>
        </w:tc>
        <w:tc>
          <w:tcPr>
            <w:tcW w:w="4678" w:type="dxa"/>
            <w:hideMark/>
          </w:tcPr>
          <w:p w14:paraId="0605A76A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 xml:space="preserve">El diseño de monetización no puede ser engañoso. Si hay </w:t>
            </w: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loot</w:t>
            </w:r>
            <w:proofErr w:type="spellEnd"/>
            <w:r w:rsidRPr="00CF1E2B">
              <w:rPr>
                <w:rFonts w:ascii="Arial" w:hAnsi="Arial" w:cs="Arial"/>
                <w:sz w:val="22"/>
                <w:szCs w:val="22"/>
              </w:rPr>
              <w:t xml:space="preserve"> boxes, algunos países exigen mostrar probabilidades o incluso prohibirlas si se consideran apuestas. El estudio debe ser transparente en precios y no engañar al usuario.</w:t>
            </w:r>
          </w:p>
        </w:tc>
      </w:tr>
    </w:tbl>
    <w:p w14:paraId="0200DED9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F261564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  <w:sectPr w:rsidR="00CF1E2B" w:rsidSect="00CF1E2B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4D6A3D2" w14:textId="6B5A4B1F" w:rsidR="00CF1E2B" w:rsidRP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lastRenderedPageBreak/>
        <w:t>2. Marketing para videojuegos</w:t>
      </w:r>
    </w:p>
    <w:p w14:paraId="608D4DA1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2.A Estudio de mercado</w:t>
      </w:r>
    </w:p>
    <w:p w14:paraId="27E807EF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Público objetivo (ejemplo)</w:t>
      </w:r>
    </w:p>
    <w:p w14:paraId="0B852BA0" w14:textId="77777777" w:rsidR="00CF1E2B" w:rsidRPr="00CF1E2B" w:rsidRDefault="00CF1E2B" w:rsidP="00CF1E2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Edad:</w:t>
      </w:r>
    </w:p>
    <w:p w14:paraId="0EE75DC3" w14:textId="77777777" w:rsidR="00CF1E2B" w:rsidRPr="00CF1E2B" w:rsidRDefault="00CF1E2B" w:rsidP="00CF1E2B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Primario: 10–18 años (niñas, niños y adolescentes).</w:t>
      </w:r>
    </w:p>
    <w:p w14:paraId="5D04C400" w14:textId="77777777" w:rsidR="00CF1E2B" w:rsidRPr="00CF1E2B" w:rsidRDefault="00CF1E2B" w:rsidP="00CF1E2B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Secundario: jóvenes de 18–25 interesados en juegos casuales y temas ecológicos.</w:t>
      </w:r>
    </w:p>
    <w:p w14:paraId="1AE01CC1" w14:textId="77777777" w:rsidR="00CF1E2B" w:rsidRPr="00CF1E2B" w:rsidRDefault="00CF1E2B" w:rsidP="00CF1E2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Intereses:</w:t>
      </w:r>
    </w:p>
    <w:p w14:paraId="22BBC90B" w14:textId="77777777" w:rsidR="00CF1E2B" w:rsidRPr="00CF1E2B" w:rsidRDefault="00CF1E2B" w:rsidP="00CF1E2B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Videojuegos casuales y educativos.</w:t>
      </w:r>
    </w:p>
    <w:p w14:paraId="191C75ED" w14:textId="77777777" w:rsidR="00CF1E2B" w:rsidRPr="00CF1E2B" w:rsidRDefault="00CF1E2B" w:rsidP="00CF1E2B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Medio ambiente, reciclaje, sostenibilidad.</w:t>
      </w:r>
    </w:p>
    <w:p w14:paraId="73E4D126" w14:textId="77777777" w:rsidR="00CF1E2B" w:rsidRPr="00CF1E2B" w:rsidRDefault="00CF1E2B" w:rsidP="00CF1E2B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Contenido visualmente atractivo (estilo </w:t>
      </w:r>
      <w:proofErr w:type="spellStart"/>
      <w:r w:rsidRPr="00CF1E2B">
        <w:rPr>
          <w:rFonts w:ascii="Arial" w:hAnsi="Arial" w:cs="Arial"/>
          <w:sz w:val="22"/>
          <w:szCs w:val="22"/>
        </w:rPr>
        <w:t>low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F1E2B">
        <w:rPr>
          <w:rFonts w:ascii="Arial" w:hAnsi="Arial" w:cs="Arial"/>
          <w:sz w:val="22"/>
          <w:szCs w:val="22"/>
        </w:rPr>
        <w:t>poly</w:t>
      </w:r>
      <w:proofErr w:type="spellEnd"/>
      <w:r w:rsidRPr="00CF1E2B">
        <w:rPr>
          <w:rFonts w:ascii="Arial" w:hAnsi="Arial" w:cs="Arial"/>
          <w:sz w:val="22"/>
          <w:szCs w:val="22"/>
        </w:rPr>
        <w:t>, colores vivos).</w:t>
      </w:r>
    </w:p>
    <w:p w14:paraId="2C3886A8" w14:textId="77777777" w:rsidR="00CF1E2B" w:rsidRPr="00CF1E2B" w:rsidRDefault="00CF1E2B" w:rsidP="00CF1E2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Plataformas</w:t>
      </w:r>
      <w:r w:rsidRPr="00CF1E2B">
        <w:rPr>
          <w:rFonts w:ascii="Arial" w:hAnsi="Arial" w:cs="Arial"/>
          <w:sz w:val="22"/>
          <w:szCs w:val="22"/>
        </w:rPr>
        <w:t>:</w:t>
      </w:r>
    </w:p>
    <w:p w14:paraId="0F92AB95" w14:textId="77777777" w:rsidR="00CF1E2B" w:rsidRPr="00CF1E2B" w:rsidRDefault="00CF1E2B" w:rsidP="00CF1E2B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PC (Windows) – fácil distribución por itch.io / </w:t>
      </w:r>
      <w:proofErr w:type="spellStart"/>
      <w:r w:rsidRPr="00CF1E2B">
        <w:rPr>
          <w:rFonts w:ascii="Arial" w:hAnsi="Arial" w:cs="Arial"/>
          <w:sz w:val="22"/>
          <w:szCs w:val="22"/>
        </w:rPr>
        <w:t>Steam</w:t>
      </w:r>
      <w:proofErr w:type="spellEnd"/>
      <w:r w:rsidRPr="00CF1E2B">
        <w:rPr>
          <w:rFonts w:ascii="Arial" w:hAnsi="Arial" w:cs="Arial"/>
          <w:sz w:val="22"/>
          <w:szCs w:val="22"/>
        </w:rPr>
        <w:t>.</w:t>
      </w:r>
    </w:p>
    <w:p w14:paraId="08CD30B9" w14:textId="77777777" w:rsidR="00CF1E2B" w:rsidRPr="00CF1E2B" w:rsidRDefault="00CF1E2B" w:rsidP="00CF1E2B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Android – si se saca versión </w:t>
      </w:r>
      <w:proofErr w:type="spellStart"/>
      <w:r w:rsidRPr="00CF1E2B">
        <w:rPr>
          <w:rFonts w:ascii="Arial" w:hAnsi="Arial" w:cs="Arial"/>
          <w:sz w:val="22"/>
          <w:szCs w:val="22"/>
        </w:rPr>
        <w:t>mobile</w:t>
      </w:r>
      <w:proofErr w:type="spellEnd"/>
      <w:r w:rsidRPr="00CF1E2B">
        <w:rPr>
          <w:rFonts w:ascii="Arial" w:hAnsi="Arial" w:cs="Arial"/>
          <w:sz w:val="22"/>
          <w:szCs w:val="22"/>
        </w:rPr>
        <w:t>.</w:t>
      </w:r>
    </w:p>
    <w:p w14:paraId="42D2E886" w14:textId="77777777" w:rsidR="00CF1E2B" w:rsidRPr="00CF1E2B" w:rsidRDefault="00CF1E2B" w:rsidP="00CF1E2B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Posible versión </w:t>
      </w:r>
      <w:proofErr w:type="spellStart"/>
      <w:r w:rsidRPr="00CF1E2B">
        <w:rPr>
          <w:rFonts w:ascii="Arial" w:hAnsi="Arial" w:cs="Arial"/>
          <w:sz w:val="22"/>
          <w:szCs w:val="22"/>
        </w:rPr>
        <w:t>WebGL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para navegador como demo.</w:t>
      </w:r>
    </w:p>
    <w:p w14:paraId="302F22D0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Competencia directa e indirecta</w:t>
      </w:r>
    </w:p>
    <w:p w14:paraId="1B576001" w14:textId="77777777" w:rsidR="00CF1E2B" w:rsidRPr="00CF1E2B" w:rsidRDefault="00CF1E2B" w:rsidP="00CF1E2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Competencia directa (mismo tema o mecánicas):</w:t>
      </w:r>
    </w:p>
    <w:p w14:paraId="020AC30F" w14:textId="77777777" w:rsidR="00CF1E2B" w:rsidRPr="00CF1E2B" w:rsidRDefault="00CF1E2B" w:rsidP="00CF1E2B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Juegos educativos sobre reciclaje y ecología.</w:t>
      </w:r>
    </w:p>
    <w:p w14:paraId="71E9CEDE" w14:textId="77777777" w:rsidR="00CF1E2B" w:rsidRPr="00CF1E2B" w:rsidRDefault="00CF1E2B" w:rsidP="00CF1E2B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Juegos casuales de recoger basura, clasificar residuos o limpiar ciudades.</w:t>
      </w:r>
    </w:p>
    <w:p w14:paraId="31B2123D" w14:textId="77777777" w:rsidR="00CF1E2B" w:rsidRPr="00CF1E2B" w:rsidRDefault="00CF1E2B" w:rsidP="00CF1E2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Competencia indirecta:</w:t>
      </w:r>
    </w:p>
    <w:p w14:paraId="177274D2" w14:textId="77777777" w:rsidR="00CF1E2B" w:rsidRPr="00CF1E2B" w:rsidRDefault="00CF1E2B" w:rsidP="00CF1E2B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Otros juegos casuales gratuitos (</w:t>
      </w:r>
      <w:proofErr w:type="spellStart"/>
      <w:r w:rsidRPr="00CF1E2B">
        <w:rPr>
          <w:rFonts w:ascii="Arial" w:hAnsi="Arial" w:cs="Arial"/>
          <w:sz w:val="22"/>
          <w:szCs w:val="22"/>
        </w:rPr>
        <w:t>puzzle</w:t>
      </w:r>
      <w:proofErr w:type="spellEnd"/>
      <w:r w:rsidRPr="00CF1E2B">
        <w:rPr>
          <w:rFonts w:ascii="Arial" w:hAnsi="Arial" w:cs="Arial"/>
          <w:sz w:val="22"/>
          <w:szCs w:val="22"/>
        </w:rPr>
        <w:t>, runners, simuladores sencillos).</w:t>
      </w:r>
    </w:p>
    <w:p w14:paraId="1CF85AC8" w14:textId="77777777" w:rsidR="00CF1E2B" w:rsidRPr="00CF1E2B" w:rsidRDefault="00CF1E2B" w:rsidP="00CF1E2B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Apps educativas y juegos de aprendizaje (no necesariamente de ecología) que compiten por el tiempo de los niños/jóvenes.</w:t>
      </w:r>
    </w:p>
    <w:p w14:paraId="7EBF70DC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Tendencias de género</w:t>
      </w:r>
    </w:p>
    <w:p w14:paraId="1159AFB2" w14:textId="77777777" w:rsidR="00CF1E2B" w:rsidRPr="00CF1E2B" w:rsidRDefault="00CF1E2B" w:rsidP="00CF1E2B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Crecen los </w:t>
      </w:r>
      <w:r w:rsidRPr="00CF1E2B">
        <w:rPr>
          <w:rFonts w:ascii="Arial" w:hAnsi="Arial" w:cs="Arial"/>
          <w:b/>
          <w:bCs/>
          <w:sz w:val="22"/>
          <w:szCs w:val="22"/>
        </w:rPr>
        <w:t>juegos casuales</w:t>
      </w:r>
      <w:r w:rsidRPr="00CF1E2B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CF1E2B">
        <w:rPr>
          <w:rFonts w:ascii="Arial" w:hAnsi="Arial" w:cs="Arial"/>
          <w:b/>
          <w:bCs/>
          <w:sz w:val="22"/>
          <w:szCs w:val="22"/>
        </w:rPr>
        <w:t>mobile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que se juegan en sesiones cortas.</w:t>
      </w:r>
    </w:p>
    <w:p w14:paraId="38B5F83C" w14:textId="77777777" w:rsidR="00CF1E2B" w:rsidRPr="00CF1E2B" w:rsidRDefault="00CF1E2B" w:rsidP="00CF1E2B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lastRenderedPageBreak/>
        <w:t>Fuerte presencia de juegos con mensaje social o educativo (ecología, salud, etc.).</w:t>
      </w:r>
    </w:p>
    <w:p w14:paraId="17C228B5" w14:textId="11608BF7" w:rsidR="00CF1E2B" w:rsidRPr="00CF1E2B" w:rsidRDefault="00CF1E2B" w:rsidP="00CF1E2B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Interés por títulos </w:t>
      </w:r>
      <w:proofErr w:type="spellStart"/>
      <w:r w:rsidRPr="00CF1E2B">
        <w:rPr>
          <w:rFonts w:ascii="Arial" w:hAnsi="Arial" w:cs="Arial"/>
          <w:b/>
          <w:bCs/>
          <w:sz w:val="22"/>
          <w:szCs w:val="22"/>
        </w:rPr>
        <w:t>low</w:t>
      </w:r>
      <w:proofErr w:type="spellEnd"/>
      <w:r w:rsidRPr="00CF1E2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CF1E2B">
        <w:rPr>
          <w:rFonts w:ascii="Arial" w:hAnsi="Arial" w:cs="Arial"/>
          <w:b/>
          <w:bCs/>
          <w:sz w:val="22"/>
          <w:szCs w:val="22"/>
        </w:rPr>
        <w:t>poly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estilizados porque son ligeros, vistosos y corren en equipos modestos.</w:t>
      </w:r>
    </w:p>
    <w:p w14:paraId="0EA06918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2.B Propuesta / posicionamiento de valor</w:t>
      </w:r>
    </w:p>
    <w:p w14:paraId="1DFE42F9" w14:textId="77777777" w:rsidR="00CF1E2B" w:rsidRPr="00CF1E2B" w:rsidRDefault="00CF1E2B" w:rsidP="00CF1E2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¿Qué hace único al videojuego?</w:t>
      </w:r>
      <w:r w:rsidRPr="00CF1E2B">
        <w:rPr>
          <w:rFonts w:ascii="Arial" w:hAnsi="Arial" w:cs="Arial"/>
          <w:sz w:val="22"/>
          <w:szCs w:val="22"/>
        </w:rPr>
        <w:br/>
        <w:t xml:space="preserve">Combina mecánicas sencillas y divertidas (recoger, clasificar, lanzar basura a contenedores, completar misiones) con un mensaje claro sobre el cuidado del medio ambiente. El estilo </w:t>
      </w:r>
      <w:proofErr w:type="spellStart"/>
      <w:r w:rsidRPr="00CF1E2B">
        <w:rPr>
          <w:rFonts w:ascii="Arial" w:hAnsi="Arial" w:cs="Arial"/>
          <w:sz w:val="22"/>
          <w:szCs w:val="22"/>
        </w:rPr>
        <w:t>low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F1E2B">
        <w:rPr>
          <w:rFonts w:ascii="Arial" w:hAnsi="Arial" w:cs="Arial"/>
          <w:sz w:val="22"/>
          <w:szCs w:val="22"/>
        </w:rPr>
        <w:t>poly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lo hace visualmente atractivo y accesible, mientras que los retos por niveles fomentan el aprendizaje sin sentirse como una “clase”.</w:t>
      </w:r>
    </w:p>
    <w:p w14:paraId="3E5C1144" w14:textId="77777777" w:rsidR="00CF1E2B" w:rsidRPr="00CF1E2B" w:rsidRDefault="00CF1E2B" w:rsidP="00CF1E2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¿Cuál es su valor principal para el jugador?</w:t>
      </w:r>
      <w:r w:rsidRPr="00CF1E2B">
        <w:rPr>
          <w:rFonts w:ascii="Arial" w:hAnsi="Arial" w:cs="Arial"/>
          <w:sz w:val="22"/>
          <w:szCs w:val="22"/>
        </w:rPr>
        <w:br/>
        <w:t>El jugador se entretiene mientras aprende conceptos reales sobre reciclaje y tipos de residuos. No solo pasa el rato, sino que adquiere hábitos y conocimientos que puede aplicar en su vida diaria. El juego ofrece una experiencia lúdica con impacto positivo.</w:t>
      </w:r>
    </w:p>
    <w:p w14:paraId="6D0F2A21" w14:textId="77777777" w:rsidR="00CF1E2B" w:rsidRPr="00CF1E2B" w:rsidRDefault="00CF1E2B" w:rsidP="00CF1E2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¿Qué necesidades o emociones satisface?</w:t>
      </w:r>
    </w:p>
    <w:p w14:paraId="79D01850" w14:textId="77777777" w:rsidR="00CF1E2B" w:rsidRPr="00CF1E2B" w:rsidRDefault="00CF1E2B" w:rsidP="00CF1E2B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Necesidad de </w:t>
      </w:r>
      <w:r w:rsidRPr="00CF1E2B">
        <w:rPr>
          <w:rFonts w:ascii="Arial" w:hAnsi="Arial" w:cs="Arial"/>
          <w:b/>
          <w:bCs/>
          <w:sz w:val="22"/>
          <w:szCs w:val="22"/>
        </w:rPr>
        <w:t>diversión rápida</w:t>
      </w:r>
      <w:r w:rsidRPr="00CF1E2B">
        <w:rPr>
          <w:rFonts w:ascii="Arial" w:hAnsi="Arial" w:cs="Arial"/>
          <w:sz w:val="22"/>
          <w:szCs w:val="22"/>
        </w:rPr>
        <w:t xml:space="preserve"> y accesible.</w:t>
      </w:r>
    </w:p>
    <w:p w14:paraId="3F41BDA8" w14:textId="77777777" w:rsidR="00CF1E2B" w:rsidRPr="00CF1E2B" w:rsidRDefault="00CF1E2B" w:rsidP="00CF1E2B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Sensación de </w:t>
      </w:r>
      <w:r w:rsidRPr="00CF1E2B">
        <w:rPr>
          <w:rFonts w:ascii="Arial" w:hAnsi="Arial" w:cs="Arial"/>
          <w:b/>
          <w:bCs/>
          <w:sz w:val="22"/>
          <w:szCs w:val="22"/>
        </w:rPr>
        <w:t>logro</w:t>
      </w:r>
      <w:r w:rsidRPr="00CF1E2B">
        <w:rPr>
          <w:rFonts w:ascii="Arial" w:hAnsi="Arial" w:cs="Arial"/>
          <w:sz w:val="22"/>
          <w:szCs w:val="22"/>
        </w:rPr>
        <w:t xml:space="preserve"> al completar misiones y niveles.</w:t>
      </w:r>
    </w:p>
    <w:p w14:paraId="5815B4F7" w14:textId="77777777" w:rsidR="00CF1E2B" w:rsidRPr="00CF1E2B" w:rsidRDefault="00CF1E2B" w:rsidP="00CF1E2B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Emoción de </w:t>
      </w:r>
      <w:r w:rsidRPr="00CF1E2B">
        <w:rPr>
          <w:rFonts w:ascii="Arial" w:hAnsi="Arial" w:cs="Arial"/>
          <w:b/>
          <w:bCs/>
          <w:sz w:val="22"/>
          <w:szCs w:val="22"/>
        </w:rPr>
        <w:t>contribuir a algo bueno</w:t>
      </w:r>
      <w:r w:rsidRPr="00CF1E2B">
        <w:rPr>
          <w:rFonts w:ascii="Arial" w:hAnsi="Arial" w:cs="Arial"/>
          <w:sz w:val="22"/>
          <w:szCs w:val="22"/>
        </w:rPr>
        <w:t xml:space="preserve"> (cuidar el planeta).</w:t>
      </w:r>
    </w:p>
    <w:p w14:paraId="53CC46E3" w14:textId="77777777" w:rsidR="00CF1E2B" w:rsidRPr="00CF1E2B" w:rsidRDefault="00CF1E2B" w:rsidP="00CF1E2B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Curiosidad por descubrir nuevos escenarios, tipos de basura y retos.</w:t>
      </w:r>
    </w:p>
    <w:p w14:paraId="5EC86687" w14:textId="77777777" w:rsidR="00CF1E2B" w:rsidRPr="00CF1E2B" w:rsidRDefault="00CF1E2B" w:rsidP="00CF1E2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¿Resuelve una problemática? ¿Cómo engancha y genera conciencia?</w:t>
      </w:r>
      <w:r w:rsidRPr="00CF1E2B">
        <w:rPr>
          <w:rFonts w:ascii="Arial" w:hAnsi="Arial" w:cs="Arial"/>
          <w:sz w:val="22"/>
          <w:szCs w:val="22"/>
        </w:rPr>
        <w:br/>
        <w:t xml:space="preserve">La problemática que aborda es la </w:t>
      </w:r>
      <w:r w:rsidRPr="00CF1E2B">
        <w:rPr>
          <w:rFonts w:ascii="Arial" w:hAnsi="Arial" w:cs="Arial"/>
          <w:b/>
          <w:bCs/>
          <w:sz w:val="22"/>
          <w:szCs w:val="22"/>
        </w:rPr>
        <w:t>falta de conciencia sobre el reciclaje y la separación adecuada de residuos</w:t>
      </w:r>
      <w:r w:rsidRPr="00CF1E2B">
        <w:rPr>
          <w:rFonts w:ascii="Arial" w:hAnsi="Arial" w:cs="Arial"/>
          <w:sz w:val="22"/>
          <w:szCs w:val="22"/>
        </w:rPr>
        <w:t>.</w:t>
      </w:r>
      <w:r w:rsidRPr="00CF1E2B">
        <w:rPr>
          <w:rFonts w:ascii="Arial" w:hAnsi="Arial" w:cs="Arial"/>
          <w:sz w:val="22"/>
          <w:szCs w:val="22"/>
        </w:rPr>
        <w:br/>
        <w:t>El juego engancha al usar:</w:t>
      </w:r>
    </w:p>
    <w:p w14:paraId="491230BE" w14:textId="77777777" w:rsidR="00CF1E2B" w:rsidRPr="00CF1E2B" w:rsidRDefault="00CF1E2B" w:rsidP="00CF1E2B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Recompensas (puntos, medallas, niveles nuevos).</w:t>
      </w:r>
    </w:p>
    <w:p w14:paraId="59E4D1D9" w14:textId="77777777" w:rsidR="00CF1E2B" w:rsidRPr="00CF1E2B" w:rsidRDefault="00CF1E2B" w:rsidP="00CF1E2B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F1E2B">
        <w:rPr>
          <w:rFonts w:ascii="Arial" w:hAnsi="Arial" w:cs="Arial"/>
          <w:sz w:val="22"/>
          <w:szCs w:val="22"/>
        </w:rPr>
        <w:t>Feedback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visual (luces, sonidos, animaciones cuando aciertas).</w:t>
      </w:r>
    </w:p>
    <w:p w14:paraId="29346F87" w14:textId="75D0D64E" w:rsidR="00CF1E2B" w:rsidRPr="00CF1E2B" w:rsidRDefault="00CF1E2B" w:rsidP="00CF1E2B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Retos crecientes (más tipos de basura, tiempo limitado, objetivos específicos).</w:t>
      </w:r>
      <w:r w:rsidRPr="00CF1E2B">
        <w:rPr>
          <w:rFonts w:ascii="Arial" w:hAnsi="Arial" w:cs="Arial"/>
          <w:sz w:val="22"/>
          <w:szCs w:val="22"/>
        </w:rPr>
        <w:br/>
        <w:t>Así, el jugador repite las acciones correctas (separar bien la basura) y refuerza el aprendizaje de forma natural.</w:t>
      </w:r>
    </w:p>
    <w:p w14:paraId="5BA75A78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lastRenderedPageBreak/>
        <w:t>2.C Canales de comunicación / marketing</w:t>
      </w:r>
    </w:p>
    <w:p w14:paraId="3E4691EC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Al menos 5 canales (puedes elegir estos):</w:t>
      </w:r>
    </w:p>
    <w:p w14:paraId="3458ECE4" w14:textId="77777777" w:rsidR="00CF1E2B" w:rsidRPr="00CF1E2B" w:rsidRDefault="00CF1E2B" w:rsidP="00CF1E2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TikTok</w:t>
      </w:r>
      <w:r w:rsidRPr="00CF1E2B">
        <w:rPr>
          <w:rFonts w:ascii="Arial" w:hAnsi="Arial" w:cs="Arial"/>
          <w:sz w:val="22"/>
          <w:szCs w:val="22"/>
        </w:rPr>
        <w:t xml:space="preserve"> – Clips cortos de </w:t>
      </w:r>
      <w:proofErr w:type="spellStart"/>
      <w:r w:rsidRPr="00CF1E2B">
        <w:rPr>
          <w:rFonts w:ascii="Arial" w:hAnsi="Arial" w:cs="Arial"/>
          <w:sz w:val="22"/>
          <w:szCs w:val="22"/>
        </w:rPr>
        <w:t>gameplays</w:t>
      </w:r>
      <w:proofErr w:type="spellEnd"/>
      <w:r w:rsidRPr="00CF1E2B">
        <w:rPr>
          <w:rFonts w:ascii="Arial" w:hAnsi="Arial" w:cs="Arial"/>
          <w:sz w:val="22"/>
          <w:szCs w:val="22"/>
        </w:rPr>
        <w:t>, retos de reciclaje, antes/después de escenarios sucios/limpios.</w:t>
      </w:r>
    </w:p>
    <w:p w14:paraId="5284BEB8" w14:textId="77777777" w:rsidR="00CF1E2B" w:rsidRPr="00CF1E2B" w:rsidRDefault="00CF1E2B" w:rsidP="00CF1E2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Instagram</w:t>
      </w:r>
      <w:r w:rsidRPr="00CF1E2B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CF1E2B">
        <w:rPr>
          <w:rFonts w:ascii="Arial" w:hAnsi="Arial" w:cs="Arial"/>
          <w:sz w:val="22"/>
          <w:szCs w:val="22"/>
        </w:rPr>
        <w:t>Reels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, carruseles con </w:t>
      </w:r>
      <w:proofErr w:type="spellStart"/>
      <w:r w:rsidRPr="00CF1E2B">
        <w:rPr>
          <w:rFonts w:ascii="Arial" w:hAnsi="Arial" w:cs="Arial"/>
          <w:sz w:val="22"/>
          <w:szCs w:val="22"/>
        </w:rPr>
        <w:t>tips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de reciclaje, </w:t>
      </w:r>
      <w:proofErr w:type="spellStart"/>
      <w:r w:rsidRPr="00CF1E2B">
        <w:rPr>
          <w:rFonts w:ascii="Arial" w:hAnsi="Arial" w:cs="Arial"/>
          <w:sz w:val="22"/>
          <w:szCs w:val="22"/>
        </w:rPr>
        <w:t>screenshots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del juego, historias con encuestas.</w:t>
      </w:r>
    </w:p>
    <w:p w14:paraId="49957528" w14:textId="77777777" w:rsidR="00CF1E2B" w:rsidRPr="00CF1E2B" w:rsidRDefault="00CF1E2B" w:rsidP="00CF1E2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YouTube</w:t>
      </w:r>
      <w:r w:rsidRPr="00CF1E2B">
        <w:rPr>
          <w:rFonts w:ascii="Arial" w:hAnsi="Arial" w:cs="Arial"/>
          <w:sz w:val="22"/>
          <w:szCs w:val="22"/>
        </w:rPr>
        <w:t xml:space="preserve"> – Tráiler oficial, </w:t>
      </w:r>
      <w:proofErr w:type="spellStart"/>
      <w:r w:rsidRPr="00CF1E2B">
        <w:rPr>
          <w:rFonts w:ascii="Arial" w:hAnsi="Arial" w:cs="Arial"/>
          <w:sz w:val="22"/>
          <w:szCs w:val="22"/>
        </w:rPr>
        <w:t>devlogs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, tutoriales “cómo se hizo el juego” y videos de </w:t>
      </w:r>
      <w:proofErr w:type="spellStart"/>
      <w:r w:rsidRPr="00CF1E2B">
        <w:rPr>
          <w:rFonts w:ascii="Arial" w:hAnsi="Arial" w:cs="Arial"/>
          <w:sz w:val="22"/>
          <w:szCs w:val="22"/>
        </w:rPr>
        <w:t>gameplays</w:t>
      </w:r>
      <w:proofErr w:type="spellEnd"/>
      <w:r w:rsidRPr="00CF1E2B">
        <w:rPr>
          <w:rFonts w:ascii="Arial" w:hAnsi="Arial" w:cs="Arial"/>
          <w:sz w:val="22"/>
          <w:szCs w:val="22"/>
        </w:rPr>
        <w:t>.</w:t>
      </w:r>
    </w:p>
    <w:p w14:paraId="05BC50FB" w14:textId="77777777" w:rsidR="00CF1E2B" w:rsidRPr="00CF1E2B" w:rsidRDefault="00CF1E2B" w:rsidP="00CF1E2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F1E2B">
        <w:rPr>
          <w:rFonts w:ascii="Arial" w:hAnsi="Arial" w:cs="Arial"/>
          <w:b/>
          <w:bCs/>
          <w:sz w:val="22"/>
          <w:szCs w:val="22"/>
        </w:rPr>
        <w:t>Creators</w:t>
      </w:r>
      <w:proofErr w:type="spellEnd"/>
      <w:r w:rsidRPr="00CF1E2B">
        <w:rPr>
          <w:rFonts w:ascii="Arial" w:hAnsi="Arial" w:cs="Arial"/>
          <w:b/>
          <w:bCs/>
          <w:sz w:val="22"/>
          <w:szCs w:val="22"/>
        </w:rPr>
        <w:t>/</w:t>
      </w:r>
      <w:proofErr w:type="spellStart"/>
      <w:r w:rsidRPr="00CF1E2B">
        <w:rPr>
          <w:rFonts w:ascii="Arial" w:hAnsi="Arial" w:cs="Arial"/>
          <w:b/>
          <w:bCs/>
          <w:sz w:val="22"/>
          <w:szCs w:val="22"/>
        </w:rPr>
        <w:t>streamers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– Pequeños </w:t>
      </w:r>
      <w:proofErr w:type="spellStart"/>
      <w:r w:rsidRPr="00CF1E2B">
        <w:rPr>
          <w:rFonts w:ascii="Arial" w:hAnsi="Arial" w:cs="Arial"/>
          <w:sz w:val="22"/>
          <w:szCs w:val="22"/>
        </w:rPr>
        <w:t>streamers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CF1E2B">
        <w:rPr>
          <w:rFonts w:ascii="Arial" w:hAnsi="Arial" w:cs="Arial"/>
          <w:sz w:val="22"/>
          <w:szCs w:val="22"/>
        </w:rPr>
        <w:t>youtubers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de juegos indie / educativos que prueben el juego en vivo.</w:t>
      </w:r>
    </w:p>
    <w:p w14:paraId="247B71AC" w14:textId="77777777" w:rsidR="00CF1E2B" w:rsidRPr="00CF1E2B" w:rsidRDefault="00CF1E2B" w:rsidP="00CF1E2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Tiendas digitales</w:t>
      </w:r>
      <w:r w:rsidRPr="00CF1E2B">
        <w:rPr>
          <w:rFonts w:ascii="Arial" w:hAnsi="Arial" w:cs="Arial"/>
          <w:sz w:val="22"/>
          <w:szCs w:val="22"/>
        </w:rPr>
        <w:t xml:space="preserve"> – itch.io como primera plataforma (gratuito o “paga lo que quieras”), después considerar </w:t>
      </w:r>
      <w:proofErr w:type="spellStart"/>
      <w:r w:rsidRPr="00CF1E2B">
        <w:rPr>
          <w:rFonts w:ascii="Arial" w:hAnsi="Arial" w:cs="Arial"/>
          <w:sz w:val="22"/>
          <w:szCs w:val="22"/>
        </w:rPr>
        <w:t>Steam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o Google Play.</w:t>
      </w:r>
    </w:p>
    <w:p w14:paraId="2EC487B6" w14:textId="77777777" w:rsidR="00CF1E2B" w:rsidRPr="00CF1E2B" w:rsidRDefault="00CF1E2B" w:rsidP="00CF1E2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Página oficial + blog</w:t>
      </w:r>
      <w:r w:rsidRPr="00CF1E2B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CF1E2B">
        <w:rPr>
          <w:rFonts w:ascii="Arial" w:hAnsi="Arial" w:cs="Arial"/>
          <w:sz w:val="22"/>
          <w:szCs w:val="22"/>
        </w:rPr>
        <w:t>Landing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page sencilla con descripción, enlace de descarga, </w:t>
      </w:r>
      <w:proofErr w:type="spellStart"/>
      <w:r w:rsidRPr="00CF1E2B">
        <w:rPr>
          <w:rFonts w:ascii="Arial" w:hAnsi="Arial" w:cs="Arial"/>
          <w:sz w:val="22"/>
          <w:szCs w:val="22"/>
        </w:rPr>
        <w:t>devblog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con avances y notas del desarrollo.</w:t>
      </w:r>
    </w:p>
    <w:p w14:paraId="741044ED" w14:textId="09C2F850" w:rsidR="00CF1E2B" w:rsidRPr="00CF1E2B" w:rsidRDefault="00CF1E2B" w:rsidP="00CF1E2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 xml:space="preserve">Comunidades </w:t>
      </w:r>
      <w:proofErr w:type="spellStart"/>
      <w:proofErr w:type="gramStart"/>
      <w:r w:rsidRPr="00CF1E2B">
        <w:rPr>
          <w:rFonts w:ascii="Arial" w:hAnsi="Arial" w:cs="Arial"/>
          <w:b/>
          <w:bCs/>
          <w:sz w:val="22"/>
          <w:szCs w:val="22"/>
        </w:rPr>
        <w:t>gamer</w:t>
      </w:r>
      <w:proofErr w:type="spellEnd"/>
      <w:proofErr w:type="gramEnd"/>
      <w:r w:rsidRPr="00CF1E2B">
        <w:rPr>
          <w:rFonts w:ascii="Arial" w:hAnsi="Arial" w:cs="Arial"/>
          <w:sz w:val="22"/>
          <w:szCs w:val="22"/>
        </w:rPr>
        <w:t xml:space="preserve"> – Servidores de </w:t>
      </w:r>
      <w:proofErr w:type="spellStart"/>
      <w:r w:rsidRPr="00CF1E2B">
        <w:rPr>
          <w:rFonts w:ascii="Arial" w:hAnsi="Arial" w:cs="Arial"/>
          <w:sz w:val="22"/>
          <w:szCs w:val="22"/>
        </w:rPr>
        <w:t>Discord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sobre juegos indie / estudiantes, </w:t>
      </w:r>
      <w:proofErr w:type="spellStart"/>
      <w:r w:rsidRPr="00CF1E2B">
        <w:rPr>
          <w:rFonts w:ascii="Arial" w:hAnsi="Arial" w:cs="Arial"/>
          <w:sz w:val="22"/>
          <w:szCs w:val="22"/>
        </w:rPr>
        <w:t>subreddits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CF1E2B">
        <w:rPr>
          <w:rFonts w:ascii="Arial" w:hAnsi="Arial" w:cs="Arial"/>
          <w:sz w:val="22"/>
          <w:szCs w:val="22"/>
        </w:rPr>
        <w:t>gamedev</w:t>
      </w:r>
      <w:proofErr w:type="spellEnd"/>
      <w:r w:rsidRPr="00CF1E2B">
        <w:rPr>
          <w:rFonts w:ascii="Arial" w:hAnsi="Arial" w:cs="Arial"/>
          <w:sz w:val="22"/>
          <w:szCs w:val="22"/>
        </w:rPr>
        <w:t>, medio ambiente y juegos educativos.</w:t>
      </w:r>
    </w:p>
    <w:p w14:paraId="2F31306F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Producto: Embudo de marketing (esquema)</w:t>
      </w:r>
    </w:p>
    <w:p w14:paraId="01A1EB8F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 xml:space="preserve">1. </w:t>
      </w:r>
      <w:proofErr w:type="spellStart"/>
      <w:r w:rsidRPr="00CF1E2B">
        <w:rPr>
          <w:rFonts w:ascii="Arial" w:hAnsi="Arial" w:cs="Arial"/>
          <w:b/>
          <w:bCs/>
          <w:sz w:val="22"/>
          <w:szCs w:val="22"/>
        </w:rPr>
        <w:t>Awareness</w:t>
      </w:r>
      <w:proofErr w:type="spellEnd"/>
      <w:r w:rsidRPr="00CF1E2B">
        <w:rPr>
          <w:rFonts w:ascii="Arial" w:hAnsi="Arial" w:cs="Arial"/>
          <w:b/>
          <w:bCs/>
          <w:sz w:val="22"/>
          <w:szCs w:val="22"/>
        </w:rPr>
        <w:t xml:space="preserve"> (Descubrimiento)</w:t>
      </w:r>
    </w:p>
    <w:p w14:paraId="3BD66B98" w14:textId="77777777" w:rsidR="00CF1E2B" w:rsidRPr="00CF1E2B" w:rsidRDefault="00CF1E2B" w:rsidP="00CF1E2B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TikTok (videos virales cortos del juego).</w:t>
      </w:r>
    </w:p>
    <w:p w14:paraId="2BEA8B3A" w14:textId="77777777" w:rsidR="00CF1E2B" w:rsidRPr="00CF1E2B" w:rsidRDefault="00CF1E2B" w:rsidP="00CF1E2B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F1E2B">
        <w:rPr>
          <w:rFonts w:ascii="Arial" w:hAnsi="Arial" w:cs="Arial"/>
          <w:sz w:val="22"/>
          <w:szCs w:val="22"/>
        </w:rPr>
        <w:t>Reels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de Instagram con escenas llamativas.</w:t>
      </w:r>
    </w:p>
    <w:p w14:paraId="5FEBE950" w14:textId="77777777" w:rsidR="00CF1E2B" w:rsidRPr="00CF1E2B" w:rsidRDefault="00CF1E2B" w:rsidP="00CF1E2B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Tráiler en YouTube.</w:t>
      </w:r>
    </w:p>
    <w:p w14:paraId="78629992" w14:textId="77777777" w:rsidR="00CF1E2B" w:rsidRPr="00CF1E2B" w:rsidRDefault="00CF1E2B" w:rsidP="00CF1E2B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Publicaciones en comunidades (</w:t>
      </w:r>
      <w:proofErr w:type="spellStart"/>
      <w:r w:rsidRPr="00CF1E2B">
        <w:rPr>
          <w:rFonts w:ascii="Arial" w:hAnsi="Arial" w:cs="Arial"/>
          <w:sz w:val="22"/>
          <w:szCs w:val="22"/>
        </w:rPr>
        <w:t>Discord</w:t>
      </w:r>
      <w:proofErr w:type="spellEnd"/>
      <w:r w:rsidRPr="00CF1E2B">
        <w:rPr>
          <w:rFonts w:ascii="Arial" w:hAnsi="Arial" w:cs="Arial"/>
          <w:sz w:val="22"/>
          <w:szCs w:val="22"/>
        </w:rPr>
        <w:t>, Reddit, grupos de Facebook).</w:t>
      </w:r>
    </w:p>
    <w:p w14:paraId="79AA6B60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 xml:space="preserve">2. </w:t>
      </w:r>
      <w:proofErr w:type="spellStart"/>
      <w:r w:rsidRPr="00CF1E2B">
        <w:rPr>
          <w:rFonts w:ascii="Arial" w:hAnsi="Arial" w:cs="Arial"/>
          <w:b/>
          <w:bCs/>
          <w:sz w:val="22"/>
          <w:szCs w:val="22"/>
        </w:rPr>
        <w:t>Engagement</w:t>
      </w:r>
      <w:proofErr w:type="spellEnd"/>
      <w:r w:rsidRPr="00CF1E2B">
        <w:rPr>
          <w:rFonts w:ascii="Arial" w:hAnsi="Arial" w:cs="Arial"/>
          <w:b/>
          <w:bCs/>
          <w:sz w:val="22"/>
          <w:szCs w:val="22"/>
        </w:rPr>
        <w:t xml:space="preserve"> (Interacción)</w:t>
      </w:r>
    </w:p>
    <w:p w14:paraId="19E62D1A" w14:textId="77777777" w:rsidR="00CF1E2B" w:rsidRPr="00CF1E2B" w:rsidRDefault="00CF1E2B" w:rsidP="00CF1E2B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Comentarios y encuestas en Instagram y TikTok.</w:t>
      </w:r>
    </w:p>
    <w:p w14:paraId="2E5CEF3A" w14:textId="77777777" w:rsidR="00CF1E2B" w:rsidRPr="00CF1E2B" w:rsidRDefault="00CF1E2B" w:rsidP="00CF1E2B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Videos de </w:t>
      </w:r>
      <w:proofErr w:type="spellStart"/>
      <w:r w:rsidRPr="00CF1E2B">
        <w:rPr>
          <w:rFonts w:ascii="Arial" w:hAnsi="Arial" w:cs="Arial"/>
          <w:sz w:val="22"/>
          <w:szCs w:val="22"/>
        </w:rPr>
        <w:t>devlog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en YouTube donde muestras el progreso.</w:t>
      </w:r>
    </w:p>
    <w:p w14:paraId="3E524110" w14:textId="77777777" w:rsidR="00CF1E2B" w:rsidRPr="00CF1E2B" w:rsidRDefault="00CF1E2B" w:rsidP="00CF1E2B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Servidor de </w:t>
      </w:r>
      <w:proofErr w:type="spellStart"/>
      <w:r w:rsidRPr="00CF1E2B">
        <w:rPr>
          <w:rFonts w:ascii="Arial" w:hAnsi="Arial" w:cs="Arial"/>
          <w:sz w:val="22"/>
          <w:szCs w:val="22"/>
        </w:rPr>
        <w:t>Discord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del juego para escuchar ideas de los jugadores.</w:t>
      </w:r>
    </w:p>
    <w:p w14:paraId="7496D71B" w14:textId="77777777" w:rsidR="00CF1E2B" w:rsidRPr="00CF1E2B" w:rsidRDefault="00CF1E2B" w:rsidP="00CF1E2B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lastRenderedPageBreak/>
        <w:t>Demos gratuitas en itch.io para que prueben el juego.</w:t>
      </w:r>
    </w:p>
    <w:p w14:paraId="59C70DE9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 xml:space="preserve">3. </w:t>
      </w:r>
      <w:proofErr w:type="spellStart"/>
      <w:r w:rsidRPr="00CF1E2B">
        <w:rPr>
          <w:rFonts w:ascii="Arial" w:hAnsi="Arial" w:cs="Arial"/>
          <w:b/>
          <w:bCs/>
          <w:sz w:val="22"/>
          <w:szCs w:val="22"/>
        </w:rPr>
        <w:t>Conversion</w:t>
      </w:r>
      <w:proofErr w:type="spellEnd"/>
      <w:r w:rsidRPr="00CF1E2B">
        <w:rPr>
          <w:rFonts w:ascii="Arial" w:hAnsi="Arial" w:cs="Arial"/>
          <w:b/>
          <w:bCs/>
          <w:sz w:val="22"/>
          <w:szCs w:val="22"/>
        </w:rPr>
        <w:t xml:space="preserve"> (Descarga / Compra)</w:t>
      </w:r>
    </w:p>
    <w:p w14:paraId="446D7B16" w14:textId="77777777" w:rsidR="00CF1E2B" w:rsidRPr="00CF1E2B" w:rsidRDefault="00CF1E2B" w:rsidP="00CF1E2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Enlace directo desde redes sociales a la página del juego en itch.io / </w:t>
      </w:r>
      <w:proofErr w:type="spellStart"/>
      <w:r w:rsidRPr="00CF1E2B">
        <w:rPr>
          <w:rFonts w:ascii="Arial" w:hAnsi="Arial" w:cs="Arial"/>
          <w:sz w:val="22"/>
          <w:szCs w:val="22"/>
        </w:rPr>
        <w:t>Steam</w:t>
      </w:r>
      <w:proofErr w:type="spellEnd"/>
      <w:r w:rsidRPr="00CF1E2B">
        <w:rPr>
          <w:rFonts w:ascii="Arial" w:hAnsi="Arial" w:cs="Arial"/>
          <w:sz w:val="22"/>
          <w:szCs w:val="22"/>
        </w:rPr>
        <w:t>.</w:t>
      </w:r>
    </w:p>
    <w:p w14:paraId="3717D3DC" w14:textId="77777777" w:rsidR="00CF1E2B" w:rsidRPr="00CF1E2B" w:rsidRDefault="00CF1E2B" w:rsidP="00CF1E2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F1E2B">
        <w:rPr>
          <w:rFonts w:ascii="Arial" w:hAnsi="Arial" w:cs="Arial"/>
          <w:sz w:val="22"/>
          <w:szCs w:val="22"/>
        </w:rPr>
        <w:t>Landing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page clara con botón “Jugar ahora” o “Descargar”.</w:t>
      </w:r>
    </w:p>
    <w:p w14:paraId="282762BC" w14:textId="77777777" w:rsidR="00CF1E2B" w:rsidRPr="00CF1E2B" w:rsidRDefault="00CF1E2B" w:rsidP="00CF1E2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Ofertas de lanzamiento o recompensas dentro del juego por jugar en la primera semana.</w:t>
      </w:r>
    </w:p>
    <w:p w14:paraId="0A038889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 xml:space="preserve">4. </w:t>
      </w:r>
      <w:proofErr w:type="spellStart"/>
      <w:r w:rsidRPr="00CF1E2B">
        <w:rPr>
          <w:rFonts w:ascii="Arial" w:hAnsi="Arial" w:cs="Arial"/>
          <w:b/>
          <w:bCs/>
          <w:sz w:val="22"/>
          <w:szCs w:val="22"/>
        </w:rPr>
        <w:t>Loyalty</w:t>
      </w:r>
      <w:proofErr w:type="spellEnd"/>
      <w:r w:rsidRPr="00CF1E2B">
        <w:rPr>
          <w:rFonts w:ascii="Arial" w:hAnsi="Arial" w:cs="Arial"/>
          <w:b/>
          <w:bCs/>
          <w:sz w:val="22"/>
          <w:szCs w:val="22"/>
        </w:rPr>
        <w:t xml:space="preserve"> (Fidelización)</w:t>
      </w:r>
    </w:p>
    <w:p w14:paraId="4499B920" w14:textId="77777777" w:rsidR="00CF1E2B" w:rsidRPr="00CF1E2B" w:rsidRDefault="00CF1E2B" w:rsidP="00CF1E2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Actualizaciones periódicas (nuevos niveles, retos de reciclaje).</w:t>
      </w:r>
    </w:p>
    <w:p w14:paraId="585FD3CB" w14:textId="77777777" w:rsidR="00CF1E2B" w:rsidRPr="00CF1E2B" w:rsidRDefault="00CF1E2B" w:rsidP="00CF1E2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Eventos dentro del juego (retos mensuales, rankings).</w:t>
      </w:r>
    </w:p>
    <w:p w14:paraId="6F4D0469" w14:textId="77777777" w:rsidR="00CF1E2B" w:rsidRPr="00CF1E2B" w:rsidRDefault="00CF1E2B" w:rsidP="00CF1E2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F1E2B">
        <w:rPr>
          <w:rFonts w:ascii="Arial" w:hAnsi="Arial" w:cs="Arial"/>
          <w:sz w:val="22"/>
          <w:szCs w:val="22"/>
        </w:rPr>
        <w:t>Newsletter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o anuncios en </w:t>
      </w:r>
      <w:proofErr w:type="spellStart"/>
      <w:r w:rsidRPr="00CF1E2B">
        <w:rPr>
          <w:rFonts w:ascii="Arial" w:hAnsi="Arial" w:cs="Arial"/>
          <w:sz w:val="22"/>
          <w:szCs w:val="22"/>
        </w:rPr>
        <w:t>Discord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para avisar de nuevos contenidos.</w:t>
      </w:r>
    </w:p>
    <w:p w14:paraId="714695E0" w14:textId="5B122839" w:rsidR="00CF1E2B" w:rsidRDefault="00CF1E2B" w:rsidP="00CF1E2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Pedir reseñas y escuchar </w:t>
      </w:r>
      <w:proofErr w:type="spellStart"/>
      <w:r w:rsidRPr="00CF1E2B">
        <w:rPr>
          <w:rFonts w:ascii="Arial" w:hAnsi="Arial" w:cs="Arial"/>
          <w:sz w:val="22"/>
          <w:szCs w:val="22"/>
        </w:rPr>
        <w:t>feedback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para mejorar el juego.</w:t>
      </w:r>
    </w:p>
    <w:p w14:paraId="0DB45679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9DBF14D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932D3FB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E8910C0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0698F9D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235F1BD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CF3C518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2063DDD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5A5965D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8A9FD85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A58534D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7848F42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7377068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  <w:sectPr w:rsidR="00CF1E2B" w:rsidSect="00CF1E2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AE03673" w14:textId="37AA7ECC" w:rsidR="00CF1E2B" w:rsidRP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lastRenderedPageBreak/>
        <w:t>3. Esquemas de monetización del videojuego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500"/>
        <w:gridCol w:w="3223"/>
        <w:gridCol w:w="3754"/>
        <w:gridCol w:w="3519"/>
      </w:tblGrid>
      <w:tr w:rsidR="00CF1E2B" w:rsidRPr="00CF1E2B" w14:paraId="029BEC2A" w14:textId="77777777" w:rsidTr="00CF1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589E2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Modelo</w:t>
            </w:r>
          </w:p>
        </w:tc>
        <w:tc>
          <w:tcPr>
            <w:tcW w:w="0" w:type="auto"/>
            <w:hideMark/>
          </w:tcPr>
          <w:p w14:paraId="51D76E1B" w14:textId="77777777" w:rsidR="00CF1E2B" w:rsidRPr="00CF1E2B" w:rsidRDefault="00CF1E2B" w:rsidP="00CF1E2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50A7D4D4" w14:textId="77777777" w:rsidR="00CF1E2B" w:rsidRPr="00CF1E2B" w:rsidRDefault="00CF1E2B" w:rsidP="00CF1E2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Beneficios</w:t>
            </w:r>
          </w:p>
        </w:tc>
        <w:tc>
          <w:tcPr>
            <w:tcW w:w="0" w:type="auto"/>
            <w:hideMark/>
          </w:tcPr>
          <w:p w14:paraId="519CACBF" w14:textId="77777777" w:rsidR="00CF1E2B" w:rsidRPr="00CF1E2B" w:rsidRDefault="00CF1E2B" w:rsidP="00CF1E2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Riesgos / desventajas</w:t>
            </w:r>
          </w:p>
        </w:tc>
      </w:tr>
      <w:tr w:rsidR="00CF1E2B" w:rsidRPr="00CF1E2B" w14:paraId="3D61B033" w14:textId="77777777" w:rsidTr="00CF1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FB364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Compra única (Premium)</w:t>
            </w:r>
          </w:p>
        </w:tc>
        <w:tc>
          <w:tcPr>
            <w:tcW w:w="0" w:type="auto"/>
            <w:hideMark/>
          </w:tcPr>
          <w:p w14:paraId="7F51DCA4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Se paga una sola vez para obtener el juego completo.</w:t>
            </w:r>
          </w:p>
        </w:tc>
        <w:tc>
          <w:tcPr>
            <w:tcW w:w="0" w:type="auto"/>
            <w:hideMark/>
          </w:tcPr>
          <w:p w14:paraId="028A8435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Ingreso directo por cada venta, modelo sencillo y transparente para el jugador.</w:t>
            </w:r>
          </w:p>
        </w:tc>
        <w:tc>
          <w:tcPr>
            <w:tcW w:w="0" w:type="auto"/>
            <w:hideMark/>
          </w:tcPr>
          <w:p w14:paraId="16FE85DA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Más difícil atraer usuarios si hay muchos F2P; requiere buena campaña de marketing.</w:t>
            </w:r>
          </w:p>
        </w:tc>
      </w:tr>
      <w:tr w:rsidR="00CF1E2B" w:rsidRPr="00CF1E2B" w14:paraId="6E6401DD" w14:textId="77777777" w:rsidTr="00CF1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16140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 xml:space="preserve">F2P con </w:t>
            </w: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microtransacciones</w:t>
            </w:r>
            <w:proofErr w:type="spellEnd"/>
          </w:p>
        </w:tc>
        <w:tc>
          <w:tcPr>
            <w:tcW w:w="0" w:type="auto"/>
            <w:hideMark/>
          </w:tcPr>
          <w:p w14:paraId="1AECD474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 xml:space="preserve">El juego es gratis, pero se venden extras (ítems, energía, </w:t>
            </w: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boosts</w:t>
            </w:r>
            <w:proofErr w:type="spellEnd"/>
            <w:r w:rsidRPr="00CF1E2B">
              <w:rPr>
                <w:rFonts w:ascii="Arial" w:hAnsi="Arial" w:cs="Arial"/>
                <w:sz w:val="22"/>
                <w:szCs w:val="22"/>
              </w:rPr>
              <w:t>).</w:t>
            </w:r>
          </w:p>
        </w:tc>
        <w:tc>
          <w:tcPr>
            <w:tcW w:w="0" w:type="auto"/>
            <w:hideMark/>
          </w:tcPr>
          <w:p w14:paraId="0A9F37D1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Baja barrera de entrada, posibilidad de ingresos altos si muchos jugadores compran.</w:t>
            </w:r>
          </w:p>
        </w:tc>
        <w:tc>
          <w:tcPr>
            <w:tcW w:w="0" w:type="auto"/>
            <w:hideMark/>
          </w:tcPr>
          <w:p w14:paraId="192CFFF4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Si se exagera, puede percibirse como “</w:t>
            </w: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pay</w:t>
            </w:r>
            <w:proofErr w:type="spellEnd"/>
            <w:r w:rsidRPr="00CF1E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to</w:t>
            </w:r>
            <w:proofErr w:type="spellEnd"/>
            <w:r w:rsidRPr="00CF1E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win</w:t>
            </w:r>
            <w:proofErr w:type="spellEnd"/>
            <w:r w:rsidRPr="00CF1E2B">
              <w:rPr>
                <w:rFonts w:ascii="Arial" w:hAnsi="Arial" w:cs="Arial"/>
                <w:sz w:val="22"/>
                <w:szCs w:val="22"/>
              </w:rPr>
              <w:t>”; riesgo de mala reputación.</w:t>
            </w:r>
          </w:p>
        </w:tc>
      </w:tr>
      <w:tr w:rsidR="00CF1E2B" w:rsidRPr="00CF1E2B" w14:paraId="1BDE9195" w14:textId="77777777" w:rsidTr="00CF1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86D68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F1E2B">
              <w:rPr>
                <w:rFonts w:ascii="Arial" w:hAnsi="Arial" w:cs="Arial"/>
                <w:sz w:val="22"/>
                <w:szCs w:val="22"/>
              </w:rPr>
              <w:t>Battle</w:t>
            </w:r>
            <w:proofErr w:type="spellEnd"/>
            <w:r w:rsidRPr="00CF1E2B">
              <w:rPr>
                <w:rFonts w:ascii="Arial" w:hAnsi="Arial" w:cs="Arial"/>
                <w:sz w:val="22"/>
                <w:szCs w:val="22"/>
              </w:rPr>
              <w:t xml:space="preserve"> Pass</w:t>
            </w:r>
          </w:p>
        </w:tc>
        <w:tc>
          <w:tcPr>
            <w:tcW w:w="0" w:type="auto"/>
            <w:hideMark/>
          </w:tcPr>
          <w:p w14:paraId="1179D479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Pase de temporada con recompensas progresivas.</w:t>
            </w:r>
          </w:p>
        </w:tc>
        <w:tc>
          <w:tcPr>
            <w:tcW w:w="0" w:type="auto"/>
            <w:hideMark/>
          </w:tcPr>
          <w:p w14:paraId="09D8E773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Motiva a los jugadores a seguir jugando para completar el pase; ingresos recurrentes por temporadas.</w:t>
            </w:r>
          </w:p>
        </w:tc>
        <w:tc>
          <w:tcPr>
            <w:tcW w:w="0" w:type="auto"/>
            <w:hideMark/>
          </w:tcPr>
          <w:p w14:paraId="6133D0CF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Requiere contenido constante y bien planeado; puede cansar si las temporadas son muy seguidas.</w:t>
            </w:r>
          </w:p>
        </w:tc>
      </w:tr>
      <w:tr w:rsidR="00CF1E2B" w:rsidRPr="00CF1E2B" w14:paraId="66C69521" w14:textId="77777777" w:rsidTr="00CF1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3C8AF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Publicidad integrada</w:t>
            </w:r>
          </w:p>
        </w:tc>
        <w:tc>
          <w:tcPr>
            <w:tcW w:w="0" w:type="auto"/>
            <w:hideMark/>
          </w:tcPr>
          <w:p w14:paraId="0EB6CD53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Anuncios dentro del juego (banners, videos recompensados).</w:t>
            </w:r>
          </w:p>
        </w:tc>
        <w:tc>
          <w:tcPr>
            <w:tcW w:w="0" w:type="auto"/>
            <w:hideMark/>
          </w:tcPr>
          <w:p w14:paraId="15EFA446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Permite monetizar incluso jugadores que no pagan directamente.</w:t>
            </w:r>
          </w:p>
        </w:tc>
        <w:tc>
          <w:tcPr>
            <w:tcW w:w="0" w:type="auto"/>
            <w:hideMark/>
          </w:tcPr>
          <w:p w14:paraId="257DD0F9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Si hay demasiada publicidad, molesta a los jugadores y puede hacer que abandonen el juego.</w:t>
            </w:r>
          </w:p>
        </w:tc>
      </w:tr>
      <w:tr w:rsidR="00CF1E2B" w:rsidRPr="00CF1E2B" w14:paraId="07F305AA" w14:textId="77777777" w:rsidTr="00CF1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4076D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Suscripción mensual</w:t>
            </w:r>
          </w:p>
        </w:tc>
        <w:tc>
          <w:tcPr>
            <w:tcW w:w="0" w:type="auto"/>
            <w:hideMark/>
          </w:tcPr>
          <w:p w14:paraId="11ADC4C8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Pago recurrente por acceso al juego o beneficios premium.</w:t>
            </w:r>
          </w:p>
        </w:tc>
        <w:tc>
          <w:tcPr>
            <w:tcW w:w="0" w:type="auto"/>
            <w:hideMark/>
          </w:tcPr>
          <w:p w14:paraId="5262DA96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Ingresos estables mes a mes, relación continua con el jugador.</w:t>
            </w:r>
          </w:p>
        </w:tc>
        <w:tc>
          <w:tcPr>
            <w:tcW w:w="0" w:type="auto"/>
            <w:hideMark/>
          </w:tcPr>
          <w:p w14:paraId="35689398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Difícil de justificar en juegos pequeños o educativos; la gente se cansa de tantas suscripciones.</w:t>
            </w:r>
          </w:p>
        </w:tc>
      </w:tr>
      <w:tr w:rsidR="00CF1E2B" w:rsidRPr="00CF1E2B" w14:paraId="6FAF11E2" w14:textId="77777777" w:rsidTr="00CF1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CFD43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lastRenderedPageBreak/>
              <w:t>Venta de DLC/expansiones</w:t>
            </w:r>
          </w:p>
        </w:tc>
        <w:tc>
          <w:tcPr>
            <w:tcW w:w="0" w:type="auto"/>
            <w:hideMark/>
          </w:tcPr>
          <w:p w14:paraId="05FCB727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Contenido extra de pago (nuevos niveles, historias, modos).</w:t>
            </w:r>
          </w:p>
        </w:tc>
        <w:tc>
          <w:tcPr>
            <w:tcW w:w="0" w:type="auto"/>
            <w:hideMark/>
          </w:tcPr>
          <w:p w14:paraId="4B0B1567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Permite extender la vida del juego y generar ingresos adicionales.</w:t>
            </w:r>
          </w:p>
        </w:tc>
        <w:tc>
          <w:tcPr>
            <w:tcW w:w="0" w:type="auto"/>
            <w:hideMark/>
          </w:tcPr>
          <w:p w14:paraId="03410024" w14:textId="77777777" w:rsidR="00CF1E2B" w:rsidRPr="00CF1E2B" w:rsidRDefault="00CF1E2B" w:rsidP="00CF1E2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Si el contenido base se siente “incompleto”, los jugadores se pueden quejar; requiere más desarrollo.</w:t>
            </w:r>
          </w:p>
        </w:tc>
      </w:tr>
      <w:tr w:rsidR="00CF1E2B" w:rsidRPr="00CF1E2B" w14:paraId="5FF8E40A" w14:textId="77777777" w:rsidTr="00CF1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DFCC6" w14:textId="77777777" w:rsidR="00CF1E2B" w:rsidRPr="00CF1E2B" w:rsidRDefault="00CF1E2B" w:rsidP="00CF1E2B">
            <w:pPr>
              <w:spacing w:after="16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Cosméticos o skins</w:t>
            </w:r>
          </w:p>
        </w:tc>
        <w:tc>
          <w:tcPr>
            <w:tcW w:w="0" w:type="auto"/>
            <w:hideMark/>
          </w:tcPr>
          <w:p w14:paraId="0CE6F11A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Venta de aspectos visuales (trajes, efectos, colores) sin alterar la jugabilidad.</w:t>
            </w:r>
          </w:p>
        </w:tc>
        <w:tc>
          <w:tcPr>
            <w:tcW w:w="0" w:type="auto"/>
            <w:hideMark/>
          </w:tcPr>
          <w:p w14:paraId="12BC3CA1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No afectan el balance del juego, bien vistos por la comunidad; buenas oportunidades de personalización.</w:t>
            </w:r>
          </w:p>
        </w:tc>
        <w:tc>
          <w:tcPr>
            <w:tcW w:w="0" w:type="auto"/>
            <w:hideMark/>
          </w:tcPr>
          <w:p w14:paraId="5A6E9938" w14:textId="77777777" w:rsidR="00CF1E2B" w:rsidRPr="00CF1E2B" w:rsidRDefault="00CF1E2B" w:rsidP="00CF1E2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F1E2B">
              <w:rPr>
                <w:rFonts w:ascii="Arial" w:hAnsi="Arial" w:cs="Arial"/>
                <w:sz w:val="22"/>
                <w:szCs w:val="22"/>
              </w:rPr>
              <w:t>Si los cosméticos son muy caros o hay demasiados exclusivos, puede generar descontento.</w:t>
            </w:r>
          </w:p>
        </w:tc>
      </w:tr>
    </w:tbl>
    <w:p w14:paraId="22CF2F08" w14:textId="77777777" w:rsid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  <w:sectPr w:rsidR="00CF1E2B" w:rsidSect="00CF1E2B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B10212D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lastRenderedPageBreak/>
        <w:t>Modelo elegido y justificación (ejemplo para tu juego)</w:t>
      </w:r>
    </w:p>
    <w:p w14:paraId="44D59124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Modelo principal elegido:</w:t>
      </w:r>
    </w:p>
    <w:p w14:paraId="502DEB18" w14:textId="77777777" w:rsidR="00CF1E2B" w:rsidRPr="00CF1E2B" w:rsidRDefault="00CF1E2B" w:rsidP="00CF1E2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F1E2B">
        <w:rPr>
          <w:rFonts w:ascii="Arial" w:hAnsi="Arial" w:cs="Arial"/>
          <w:b/>
          <w:bCs/>
          <w:sz w:val="22"/>
          <w:szCs w:val="22"/>
          <w:lang w:val="en-US"/>
        </w:rPr>
        <w:t xml:space="preserve">F2P con </w:t>
      </w:r>
      <w:proofErr w:type="spellStart"/>
      <w:r w:rsidRPr="00CF1E2B">
        <w:rPr>
          <w:rFonts w:ascii="Arial" w:hAnsi="Arial" w:cs="Arial"/>
          <w:b/>
          <w:bCs/>
          <w:sz w:val="22"/>
          <w:szCs w:val="22"/>
          <w:lang w:val="en-US"/>
        </w:rPr>
        <w:t>cosméticos</w:t>
      </w:r>
      <w:proofErr w:type="spellEnd"/>
      <w:r w:rsidRPr="00CF1E2B">
        <w:rPr>
          <w:rFonts w:ascii="Arial" w:hAnsi="Arial" w:cs="Arial"/>
          <w:b/>
          <w:bCs/>
          <w:sz w:val="22"/>
          <w:szCs w:val="22"/>
          <w:lang w:val="en-US"/>
        </w:rPr>
        <w:t xml:space="preserve"> / skins</w:t>
      </w:r>
      <w:r w:rsidRPr="00CF1E2B">
        <w:rPr>
          <w:rFonts w:ascii="Arial" w:hAnsi="Arial" w:cs="Arial"/>
          <w:sz w:val="22"/>
          <w:szCs w:val="22"/>
          <w:lang w:val="en-US"/>
        </w:rPr>
        <w:t xml:space="preserve"> (sin pay to win).</w:t>
      </w:r>
    </w:p>
    <w:p w14:paraId="0CA0C978" w14:textId="77777777" w:rsidR="00CF1E2B" w:rsidRPr="00CF1E2B" w:rsidRDefault="00CF1E2B" w:rsidP="00CF1E2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Opcional: pequeños </w:t>
      </w:r>
      <w:r w:rsidRPr="00CF1E2B">
        <w:rPr>
          <w:rFonts w:ascii="Arial" w:hAnsi="Arial" w:cs="Arial"/>
          <w:b/>
          <w:bCs/>
          <w:sz w:val="22"/>
          <w:szCs w:val="22"/>
        </w:rPr>
        <w:t>DLC educativos</w:t>
      </w:r>
      <w:r w:rsidRPr="00CF1E2B">
        <w:rPr>
          <w:rFonts w:ascii="Arial" w:hAnsi="Arial" w:cs="Arial"/>
          <w:sz w:val="22"/>
          <w:szCs w:val="22"/>
        </w:rPr>
        <w:t xml:space="preserve"> con misiones especiales.</w:t>
      </w:r>
    </w:p>
    <w:p w14:paraId="0F5DBA97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Descripción del modelo elegido:</w:t>
      </w:r>
    </w:p>
    <w:p w14:paraId="19CBFCF6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El juego se ofrece </w:t>
      </w:r>
      <w:r w:rsidRPr="00CF1E2B">
        <w:rPr>
          <w:rFonts w:ascii="Arial" w:hAnsi="Arial" w:cs="Arial"/>
          <w:b/>
          <w:bCs/>
          <w:sz w:val="22"/>
          <w:szCs w:val="22"/>
        </w:rPr>
        <w:t>gratis</w:t>
      </w:r>
      <w:r w:rsidRPr="00CF1E2B">
        <w:rPr>
          <w:rFonts w:ascii="Arial" w:hAnsi="Arial" w:cs="Arial"/>
          <w:sz w:val="22"/>
          <w:szCs w:val="22"/>
        </w:rPr>
        <w:t xml:space="preserve"> para facilitar que más personas lo descarguen y conozcan el mensaje ecológico. La monetización se centra en:</w:t>
      </w:r>
    </w:p>
    <w:p w14:paraId="41B4357F" w14:textId="77777777" w:rsidR="00CF1E2B" w:rsidRPr="00CF1E2B" w:rsidRDefault="00CF1E2B" w:rsidP="00CF1E2B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Venta de </w:t>
      </w:r>
      <w:r w:rsidRPr="00CF1E2B">
        <w:rPr>
          <w:rFonts w:ascii="Arial" w:hAnsi="Arial" w:cs="Arial"/>
          <w:b/>
          <w:bCs/>
          <w:sz w:val="22"/>
          <w:szCs w:val="22"/>
        </w:rPr>
        <w:t>cosméticos</w:t>
      </w:r>
      <w:r w:rsidRPr="00CF1E2B">
        <w:rPr>
          <w:rFonts w:ascii="Arial" w:hAnsi="Arial" w:cs="Arial"/>
          <w:sz w:val="22"/>
          <w:szCs w:val="22"/>
        </w:rPr>
        <w:t xml:space="preserve"> (skins del personaje, colores de los contenedores, efectos visuales al reciclar, etc.).</w:t>
      </w:r>
    </w:p>
    <w:p w14:paraId="39751198" w14:textId="77777777" w:rsidR="00CF1E2B" w:rsidRPr="00CF1E2B" w:rsidRDefault="00CF1E2B" w:rsidP="00CF1E2B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Opcionalmente, paquetes de </w:t>
      </w:r>
      <w:r w:rsidRPr="00CF1E2B">
        <w:rPr>
          <w:rFonts w:ascii="Arial" w:hAnsi="Arial" w:cs="Arial"/>
          <w:b/>
          <w:bCs/>
          <w:sz w:val="22"/>
          <w:szCs w:val="22"/>
        </w:rPr>
        <w:t>niveles extra</w:t>
      </w:r>
      <w:r w:rsidRPr="00CF1E2B">
        <w:rPr>
          <w:rFonts w:ascii="Arial" w:hAnsi="Arial" w:cs="Arial"/>
          <w:sz w:val="22"/>
          <w:szCs w:val="22"/>
        </w:rPr>
        <w:t xml:space="preserve"> o misiones temáticas como DLC (por ejemplo, “Campaña playa limpia”, “Campaña ciudad sustentable”).</w:t>
      </w:r>
    </w:p>
    <w:p w14:paraId="5B30C07F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Beneficios del modelo elegido:</w:t>
      </w:r>
    </w:p>
    <w:p w14:paraId="78559E87" w14:textId="77777777" w:rsidR="00CF1E2B" w:rsidRPr="00CF1E2B" w:rsidRDefault="00CF1E2B" w:rsidP="00CF1E2B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Atrae a más jugadores porque no hay costo de entrada.</w:t>
      </w:r>
    </w:p>
    <w:p w14:paraId="07AF8B72" w14:textId="77777777" w:rsidR="00CF1E2B" w:rsidRPr="00CF1E2B" w:rsidRDefault="00CF1E2B" w:rsidP="00CF1E2B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Los cosméticos no afectan la jugabilidad, así que no hay sensación de injusticia.</w:t>
      </w:r>
    </w:p>
    <w:p w14:paraId="74854531" w14:textId="77777777" w:rsidR="00CF1E2B" w:rsidRPr="00CF1E2B" w:rsidRDefault="00CF1E2B" w:rsidP="00CF1E2B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Se puede mantener la versión base como herramienta educativa gratuita para escuelas o proyectos sociales.</w:t>
      </w:r>
    </w:p>
    <w:p w14:paraId="37BC4C28" w14:textId="77777777" w:rsidR="00CF1E2B" w:rsidRPr="00CF1E2B" w:rsidRDefault="00CF1E2B" w:rsidP="00CF1E2B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Los jugadores que se encariñen con el juego pueden apoyar comprando skins o niveles extra.</w:t>
      </w:r>
    </w:p>
    <w:p w14:paraId="4DC26EFA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b/>
          <w:bCs/>
          <w:sz w:val="22"/>
          <w:szCs w:val="22"/>
        </w:rPr>
        <w:t>Riesgos y cómo mitigarlos:</w:t>
      </w:r>
    </w:p>
    <w:p w14:paraId="37283B7F" w14:textId="77777777" w:rsidR="00CF1E2B" w:rsidRPr="00CF1E2B" w:rsidRDefault="00CF1E2B" w:rsidP="00CF1E2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Si hay pocos jugadores activos, las ventas serán bajas → se mitiga trabajando en marketing y en hacer el juego divertido para que se recomiende boca a boca.</w:t>
      </w:r>
    </w:p>
    <w:p w14:paraId="36BA2ADB" w14:textId="752646E0" w:rsidR="00CF1E2B" w:rsidRPr="00CF1E2B" w:rsidRDefault="00CF1E2B" w:rsidP="00CF1E2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Riesgo de que los cosméticos no sean atractivos → se mitiga diseñando skins llamativos, temáticos (reciclaje, naturaleza, estilos </w:t>
      </w:r>
      <w:proofErr w:type="spellStart"/>
      <w:r w:rsidRPr="00CF1E2B">
        <w:rPr>
          <w:rFonts w:ascii="Arial" w:hAnsi="Arial" w:cs="Arial"/>
          <w:sz w:val="22"/>
          <w:szCs w:val="22"/>
        </w:rPr>
        <w:t>low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F1E2B">
        <w:rPr>
          <w:rFonts w:ascii="Arial" w:hAnsi="Arial" w:cs="Arial"/>
          <w:sz w:val="22"/>
          <w:szCs w:val="22"/>
        </w:rPr>
        <w:t>poly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bonitos) y escuchando sugerencias de la comunidad.</w:t>
      </w:r>
    </w:p>
    <w:p w14:paraId="1F0AF6B1" w14:textId="77777777" w:rsidR="00CF1E2B" w:rsidRPr="00CF1E2B" w:rsidRDefault="00CF1E2B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>Si quieres, en el siguiente mensaje te puedo:</w:t>
      </w:r>
    </w:p>
    <w:p w14:paraId="02A6A3B2" w14:textId="77777777" w:rsidR="00CF1E2B" w:rsidRPr="00CF1E2B" w:rsidRDefault="00CF1E2B" w:rsidP="00CF1E2B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t xml:space="preserve">Ajustar todo esto a </w:t>
      </w:r>
      <w:r w:rsidRPr="00CF1E2B">
        <w:rPr>
          <w:rFonts w:ascii="Arial" w:hAnsi="Arial" w:cs="Arial"/>
          <w:b/>
          <w:bCs/>
          <w:sz w:val="22"/>
          <w:szCs w:val="22"/>
        </w:rPr>
        <w:t>otro tipo de juego</w:t>
      </w:r>
      <w:r w:rsidRPr="00CF1E2B">
        <w:rPr>
          <w:rFonts w:ascii="Arial" w:hAnsi="Arial" w:cs="Arial"/>
          <w:sz w:val="22"/>
          <w:szCs w:val="22"/>
        </w:rPr>
        <w:t xml:space="preserve"> (por </w:t>
      </w:r>
      <w:proofErr w:type="gramStart"/>
      <w:r w:rsidRPr="00CF1E2B">
        <w:rPr>
          <w:rFonts w:ascii="Arial" w:hAnsi="Arial" w:cs="Arial"/>
          <w:sz w:val="22"/>
          <w:szCs w:val="22"/>
        </w:rPr>
        <w:t>ejemplo</w:t>
      </w:r>
      <w:proofErr w:type="gramEnd"/>
      <w:r w:rsidRPr="00CF1E2B">
        <w:rPr>
          <w:rFonts w:ascii="Arial" w:hAnsi="Arial" w:cs="Arial"/>
          <w:sz w:val="22"/>
          <w:szCs w:val="22"/>
        </w:rPr>
        <w:t xml:space="preserve"> RPG, terror, </w:t>
      </w:r>
      <w:proofErr w:type="spellStart"/>
      <w:r w:rsidRPr="00CF1E2B">
        <w:rPr>
          <w:rFonts w:ascii="Arial" w:hAnsi="Arial" w:cs="Arial"/>
          <w:sz w:val="22"/>
          <w:szCs w:val="22"/>
        </w:rPr>
        <w:t>battle</w:t>
      </w:r>
      <w:proofErr w:type="spellEnd"/>
      <w:r w:rsidRPr="00CF1E2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F1E2B">
        <w:rPr>
          <w:rFonts w:ascii="Arial" w:hAnsi="Arial" w:cs="Arial"/>
          <w:sz w:val="22"/>
          <w:szCs w:val="22"/>
        </w:rPr>
        <w:t>royale</w:t>
      </w:r>
      <w:proofErr w:type="spellEnd"/>
      <w:r w:rsidRPr="00CF1E2B">
        <w:rPr>
          <w:rFonts w:ascii="Arial" w:hAnsi="Arial" w:cs="Arial"/>
          <w:sz w:val="22"/>
          <w:szCs w:val="22"/>
        </w:rPr>
        <w:t>).</w:t>
      </w:r>
    </w:p>
    <w:p w14:paraId="4DE28A67" w14:textId="77777777" w:rsidR="00CF1E2B" w:rsidRPr="00CF1E2B" w:rsidRDefault="00CF1E2B" w:rsidP="00CF1E2B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F1E2B">
        <w:rPr>
          <w:rFonts w:ascii="Arial" w:hAnsi="Arial" w:cs="Arial"/>
          <w:sz w:val="22"/>
          <w:szCs w:val="22"/>
        </w:rPr>
        <w:lastRenderedPageBreak/>
        <w:t xml:space="preserve">O convertir cada parte en formato </w:t>
      </w:r>
      <w:r w:rsidRPr="00CF1E2B">
        <w:rPr>
          <w:rFonts w:ascii="Arial" w:hAnsi="Arial" w:cs="Arial"/>
          <w:b/>
          <w:bCs/>
          <w:sz w:val="22"/>
          <w:szCs w:val="22"/>
        </w:rPr>
        <w:t>Word</w:t>
      </w:r>
      <w:r w:rsidRPr="00CF1E2B">
        <w:rPr>
          <w:rFonts w:ascii="Arial" w:hAnsi="Arial" w:cs="Arial"/>
          <w:sz w:val="22"/>
          <w:szCs w:val="22"/>
        </w:rPr>
        <w:t xml:space="preserve"> más formal (con encabezados, introducción y conclusión) listo para entregar.</w:t>
      </w:r>
    </w:p>
    <w:p w14:paraId="517882BD" w14:textId="77777777" w:rsidR="00FA4806" w:rsidRPr="00CF1E2B" w:rsidRDefault="00FA4806" w:rsidP="00CF1E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="00FA4806" w:rsidRPr="00CF1E2B" w:rsidSect="00CF1E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992"/>
    <w:multiLevelType w:val="multilevel"/>
    <w:tmpl w:val="8384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030D"/>
    <w:multiLevelType w:val="multilevel"/>
    <w:tmpl w:val="9530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24C2C"/>
    <w:multiLevelType w:val="multilevel"/>
    <w:tmpl w:val="11BA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F4E3E"/>
    <w:multiLevelType w:val="multilevel"/>
    <w:tmpl w:val="C14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35186"/>
    <w:multiLevelType w:val="multilevel"/>
    <w:tmpl w:val="72E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B0DB0"/>
    <w:multiLevelType w:val="multilevel"/>
    <w:tmpl w:val="7AF2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9439F"/>
    <w:multiLevelType w:val="multilevel"/>
    <w:tmpl w:val="E06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C5A27"/>
    <w:multiLevelType w:val="multilevel"/>
    <w:tmpl w:val="A8B8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25D64"/>
    <w:multiLevelType w:val="multilevel"/>
    <w:tmpl w:val="12E2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52309"/>
    <w:multiLevelType w:val="multilevel"/>
    <w:tmpl w:val="7D8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D1F19"/>
    <w:multiLevelType w:val="multilevel"/>
    <w:tmpl w:val="7AA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D31FE"/>
    <w:multiLevelType w:val="multilevel"/>
    <w:tmpl w:val="35E0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523DF"/>
    <w:multiLevelType w:val="multilevel"/>
    <w:tmpl w:val="8FFA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00622"/>
    <w:multiLevelType w:val="multilevel"/>
    <w:tmpl w:val="C8E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498080">
    <w:abstractNumId w:val="9"/>
  </w:num>
  <w:num w:numId="2" w16cid:durableId="883758735">
    <w:abstractNumId w:val="4"/>
  </w:num>
  <w:num w:numId="3" w16cid:durableId="1512794100">
    <w:abstractNumId w:val="6"/>
  </w:num>
  <w:num w:numId="4" w16cid:durableId="735015409">
    <w:abstractNumId w:val="11"/>
  </w:num>
  <w:num w:numId="5" w16cid:durableId="2106413659">
    <w:abstractNumId w:val="1"/>
  </w:num>
  <w:num w:numId="6" w16cid:durableId="1187479076">
    <w:abstractNumId w:val="10"/>
  </w:num>
  <w:num w:numId="7" w16cid:durableId="1790079447">
    <w:abstractNumId w:val="3"/>
  </w:num>
  <w:num w:numId="8" w16cid:durableId="1603143457">
    <w:abstractNumId w:val="2"/>
  </w:num>
  <w:num w:numId="9" w16cid:durableId="816920268">
    <w:abstractNumId w:val="5"/>
  </w:num>
  <w:num w:numId="10" w16cid:durableId="783423722">
    <w:abstractNumId w:val="13"/>
  </w:num>
  <w:num w:numId="11" w16cid:durableId="1021468342">
    <w:abstractNumId w:val="0"/>
  </w:num>
  <w:num w:numId="12" w16cid:durableId="1178303404">
    <w:abstractNumId w:val="7"/>
  </w:num>
  <w:num w:numId="13" w16cid:durableId="95175472">
    <w:abstractNumId w:val="8"/>
  </w:num>
  <w:num w:numId="14" w16cid:durableId="10556190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06"/>
    <w:rsid w:val="00860693"/>
    <w:rsid w:val="00A344E2"/>
    <w:rsid w:val="00CF1E2B"/>
    <w:rsid w:val="00CF6D45"/>
    <w:rsid w:val="00FA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6CB0"/>
  <w15:chartTrackingRefBased/>
  <w15:docId w15:val="{648F05F7-6FAE-4BA5-898E-964A77DE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8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8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8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8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8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8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8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8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8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8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806"/>
    <w:rPr>
      <w:b/>
      <w:bCs/>
      <w:smallCaps/>
      <w:color w:val="0F4761" w:themeColor="accent1" w:themeShade="BF"/>
      <w:spacing w:val="5"/>
    </w:rPr>
  </w:style>
  <w:style w:type="table" w:styleId="Tablaconcuadrcula4-nfasis5">
    <w:name w:val="Grid Table 4 Accent 5"/>
    <w:basedOn w:val="Tablanormal"/>
    <w:uiPriority w:val="49"/>
    <w:rsid w:val="00CF1E2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12</Pages>
  <Words>1882</Words>
  <Characters>10352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Diaz</dc:creator>
  <cp:keywords/>
  <dc:description/>
  <cp:lastModifiedBy>Karla Diaz</cp:lastModifiedBy>
  <cp:revision>2</cp:revision>
  <dcterms:created xsi:type="dcterms:W3CDTF">2025-12-09T09:25:00Z</dcterms:created>
  <dcterms:modified xsi:type="dcterms:W3CDTF">2025-12-09T09:25:00Z</dcterms:modified>
</cp:coreProperties>
</file>