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669F" w14:textId="77777777" w:rsidR="009F3401" w:rsidRDefault="009F3401" w:rsidP="009F3401">
      <w:pPr>
        <w:jc w:val="center"/>
      </w:pPr>
    </w:p>
    <w:p w14:paraId="667F84E5" w14:textId="71124B4C" w:rsidR="009F3401" w:rsidRDefault="009F3401" w:rsidP="009F3401">
      <w:pPr>
        <w:jc w:val="center"/>
        <w:rPr>
          <w:b/>
          <w:bCs/>
          <w:sz w:val="32"/>
          <w:szCs w:val="32"/>
        </w:rPr>
      </w:pPr>
      <w:r w:rsidRPr="009F3401">
        <w:rPr>
          <w:b/>
          <w:bCs/>
          <w:sz w:val="32"/>
          <w:szCs w:val="32"/>
        </w:rPr>
        <w:t xml:space="preserve">Estructura Organizativa Desagregada </w:t>
      </w:r>
      <w:r>
        <w:rPr>
          <w:b/>
          <w:bCs/>
          <w:sz w:val="32"/>
          <w:szCs w:val="32"/>
        </w:rPr>
        <w:t xml:space="preserve">del CIIP. </w:t>
      </w:r>
      <w:r w:rsidRPr="009F3401">
        <w:rPr>
          <w:b/>
          <w:bCs/>
          <w:sz w:val="32"/>
          <w:szCs w:val="32"/>
        </w:rPr>
        <w:t>19-06-2024</w:t>
      </w:r>
    </w:p>
    <w:p w14:paraId="65DF99BE" w14:textId="77777777" w:rsidR="00B205B3" w:rsidRPr="009F3401" w:rsidRDefault="00B205B3" w:rsidP="009F3401">
      <w:pPr>
        <w:jc w:val="center"/>
        <w:rPr>
          <w:b/>
          <w:bCs/>
          <w:sz w:val="32"/>
          <w:szCs w:val="32"/>
        </w:rPr>
      </w:pPr>
    </w:p>
    <w:p w14:paraId="1827D06E" w14:textId="5AE728BA" w:rsidR="009F3401" w:rsidRDefault="00B205B3" w:rsidP="009F3401">
      <w:pPr>
        <w:jc w:val="center"/>
      </w:pPr>
      <w:r>
        <w:object w:dxaOrig="24481" w:dyaOrig="17085" w14:anchorId="12749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39.6pt;height:471.55pt" o:ole="">
            <v:imagedata r:id="rId4" o:title=""/>
          </v:shape>
          <o:OLEObject Type="Embed" ProgID="Visio.Drawing.15" ShapeID="_x0000_i1045" DrawAspect="Content" ObjectID="_1782205015" r:id="rId5"/>
        </w:object>
      </w:r>
    </w:p>
    <w:p w14:paraId="19C07196" w14:textId="681FFE85" w:rsidR="004D7F66" w:rsidRDefault="004D7F66" w:rsidP="009F3401">
      <w:pPr>
        <w:jc w:val="center"/>
      </w:pPr>
    </w:p>
    <w:p w14:paraId="78F95AC0" w14:textId="4B4AA1FA" w:rsidR="009F3401" w:rsidRDefault="009F3401" w:rsidP="009F3401">
      <w:pPr>
        <w:jc w:val="center"/>
      </w:pPr>
    </w:p>
    <w:p w14:paraId="0934C8A5" w14:textId="490206BB" w:rsidR="009F3401" w:rsidRDefault="009F3401" w:rsidP="009F3401">
      <w:pPr>
        <w:jc w:val="center"/>
      </w:pPr>
    </w:p>
    <w:p w14:paraId="6DC914E3" w14:textId="56334A51" w:rsidR="009F3401" w:rsidRDefault="009F3401" w:rsidP="009F3401">
      <w:pPr>
        <w:jc w:val="center"/>
      </w:pPr>
    </w:p>
    <w:p w14:paraId="08B6D707" w14:textId="6963D399" w:rsidR="009F3401" w:rsidRDefault="009F3401" w:rsidP="009F3401">
      <w:pPr>
        <w:jc w:val="center"/>
      </w:pPr>
    </w:p>
    <w:p w14:paraId="35B98D4B" w14:textId="77777777" w:rsidR="009F3401" w:rsidRDefault="009F3401" w:rsidP="009F3401">
      <w:pPr>
        <w:jc w:val="center"/>
      </w:pPr>
    </w:p>
    <w:sectPr w:rsidR="009F3401" w:rsidSect="009F34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01"/>
    <w:rsid w:val="004D7F66"/>
    <w:rsid w:val="009F3401"/>
    <w:rsid w:val="00B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7AA0"/>
  <w15:chartTrackingRefBased/>
  <w15:docId w15:val="{18F829B4-F4A3-4BF2-8535-B1D58C9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E. Fagundez Vera</dc:creator>
  <cp:keywords/>
  <dc:description/>
  <cp:lastModifiedBy>Carlos E. Fagundez Vera</cp:lastModifiedBy>
  <cp:revision>2</cp:revision>
  <dcterms:created xsi:type="dcterms:W3CDTF">2024-07-11T12:36:00Z</dcterms:created>
  <dcterms:modified xsi:type="dcterms:W3CDTF">2024-07-11T16:10:00Z</dcterms:modified>
</cp:coreProperties>
</file>