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Project Whiskers</w:t>
      </w:r>
    </w:p>
    <w:p>
      <w:pPr>
        <w:pStyle w:val="Heading1"/>
        <w:rPr/>
      </w:pPr>
      <w:r>
        <w:rPr/>
        <w:t>Project Overview</w:t>
      </w:r>
    </w:p>
    <w:p>
      <w:pPr>
        <w:pStyle w:val="Normal"/>
        <w:rPr/>
      </w:pPr>
      <w:bookmarkStart w:id="0" w:name="Team"/>
      <w:r>
        <w:rPr/>
        <w:t>This project aims to build a system for running an auction at a school or church activity.</w:t>
      </w:r>
    </w:p>
    <w:p>
      <w:pPr>
        <w:pStyle w:val="Normal"/>
        <w:rPr>
          <w:i/>
          <w:i/>
        </w:rPr>
      </w:pPr>
      <w:r>
        <w:rPr/>
        <w:t>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w:t>
      </w:r>
      <w:bookmarkStart w:id="1" w:name="_GoBack"/>
      <w:bookmarkEnd w:id="1"/>
      <w:r>
        <w:rPr/>
        <w:t>pport both a silent auction and a live auction and be capable of running on a PC (for an administrator) and iOS and Android mobile devices.</w:t>
      </w:r>
    </w:p>
    <w:p>
      <w:pPr>
        <w:pStyle w:val="Heading1"/>
        <w:rPr/>
      </w:pPr>
      <w:bookmarkStart w:id="2" w:name="Team"/>
      <w:r>
        <w:rPr/>
        <w:t>Team Organization</w:t>
      </w:r>
      <w:bookmarkEnd w:id="2"/>
    </w:p>
    <w:p>
      <w:pPr>
        <w:pStyle w:val="Normal"/>
        <w:rPr/>
      </w:pPr>
      <w:r>
        <w:rPr/>
        <w:t>Our team implements an egoless programming approach. Each team member will conduct code reviews for every other member. Open lines of communication will be kept. We anticipate shifts in responsibilities as the project develops.</w:t>
      </w:r>
    </w:p>
    <w:p>
      <w:pPr>
        <w:pStyle w:val="Heading1"/>
        <w:rPr/>
      </w:pPr>
      <w:bookmarkStart w:id="3" w:name="Process"/>
      <w:r>
        <w:rPr/>
        <w:t>Software Development Process</w:t>
      </w:r>
      <w:bookmarkEnd w:id="3"/>
    </w:p>
    <w:p>
      <w:pPr>
        <w:pStyle w:val="Normal"/>
        <w:rPr/>
      </w:pPr>
      <w:r>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Normal"/>
        <w:rPr/>
      </w:pPr>
      <w:r>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10" w:type="dxa"/>
        <w:jc w:val="left"/>
        <w:tblInd w:w="861"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14" w:type="dxa"/>
          <w:bottom w:w="15" w:type="dxa"/>
          <w:right w:w="15" w:type="dxa"/>
        </w:tblCellMar>
        <w:tblLook w:noVBand="1" w:val="04a0" w:noHBand="0" w:lastColumn="0" w:firstColumn="1" w:lastRow="0" w:firstRow="1"/>
      </w:tblPr>
      <w:tblGrid>
        <w:gridCol w:w="705"/>
        <w:gridCol w:w="7004"/>
      </w:tblGrid>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Phase</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Iteration</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1 - Requirements Capture</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2 - Analysis, Architectural, UI, and DB Design</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Phase 3 - Implementation, and Unit Testing</w:t>
            </w:r>
          </w:p>
        </w:tc>
      </w:tr>
      <w:tr>
        <w:trPr/>
        <w:tc>
          <w:tcPr>
            <w:tcW w:w="70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700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Phase 4 - More Implementation and Testing </w:t>
            </w:r>
          </w:p>
        </w:tc>
      </w:tr>
    </w:tbl>
    <w:p>
      <w:pPr>
        <w:pStyle w:val="Normal"/>
        <w:rPr/>
      </w:pPr>
      <w:r>
        <w:rPr/>
      </w:r>
    </w:p>
    <w:p>
      <w:pPr>
        <w:pStyle w:val="Normal"/>
        <w:rPr/>
      </w:pPr>
      <w:r>
        <w:rPr/>
        <w:t xml:space="preserve">We will use Unified Modeling Language (UML) to document user goals, structural </w:t>
      </w:r>
      <w:bookmarkStart w:id="4" w:name="__DdeLink__91_3596359494"/>
      <w:r>
        <w:rPr/>
        <w:t>concepts</w:t>
      </w:r>
      <w:bookmarkEnd w:id="4"/>
      <w:r>
        <w:rPr/>
        <w:t>, component interactions, and behaviors.</w:t>
      </w:r>
    </w:p>
    <w:p>
      <w:pPr>
        <w:pStyle w:val="Heading1"/>
        <w:rPr/>
      </w:pPr>
      <w:r>
        <w:rPr/>
        <w:t>Communication policies, procedures, and tools</w:t>
      </w:r>
    </w:p>
    <w:p>
      <w:pPr>
        <w:pStyle w:val="Normal"/>
        <w:rPr/>
      </w:pPr>
      <w:r>
        <w:rPr>
          <w:i w:val="false"/>
          <w:iCs w:val="false"/>
        </w:rPr>
        <w:t xml:space="preserve">GroupMe is the group’s primary mode of communication. Group text is used as backup. These modes of communication will be kept within reasonable hours. Communication regarding code will take place in person, during the team’s standups, or in the github repository. </w:t>
      </w:r>
    </w:p>
    <w:p>
      <w:pPr>
        <w:pStyle w:val="Heading1"/>
        <w:rPr/>
      </w:pPr>
      <w:r>
        <w:rPr/>
        <w:t>Configuration Management</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See the README.md in the Git repository.</w:t>
      </w:r>
    </w:p>
    <w:p>
      <w:pPr>
        <w:pStyle w:val="Normal"/>
        <w:spacing w:lineRule="auto" w:line="240" w:beforeAutospacing="1" w:afterAutospacing="1"/>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b7b11"/>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7b11"/>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7b7b11"/>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b7b11"/>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7b7b11"/>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7b7b11"/>
    <w:pPr>
      <w:keepNext w:val="true"/>
      <w:keepLines/>
      <w:spacing w:before="200" w:after="0"/>
      <w:outlineLvl w:val="7"/>
    </w:pPr>
    <w:rPr>
      <w:rFonts w:ascii="Cambria" w:hAnsi="Cambria"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val="true"/>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b11"/>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b7b11"/>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b7b11"/>
    <w:rPr>
      <w:rFonts w:ascii="Cambria" w:hAnsi="Cambria" w:eastAsia="ＭＳ ゴシック" w:cs="" w:asciiTheme="majorHAnsi" w:cstheme="majorBidi" w:eastAsiaTheme="majorEastAsia" w:hAnsiTheme="majorHAnsi"/>
      <w:b/>
      <w:bCs/>
      <w:color w:val="4F81BD" w:themeColor="accent1"/>
    </w:rPr>
  </w:style>
  <w:style w:type="character" w:styleId="InternetLink">
    <w:name w:val="Internet Link"/>
    <w:basedOn w:val="DefaultParagraphFont"/>
    <w:uiPriority w:val="99"/>
    <w:unhideWhenUsed/>
    <w:rsid w:val="001843d9"/>
    <w:rPr>
      <w:color w:val="0000FF"/>
      <w:u w:val="single"/>
    </w:rPr>
  </w:style>
  <w:style w:type="character" w:styleId="FollowedHyperlink">
    <w:name w:val="FollowedHyperlink"/>
    <w:basedOn w:val="DefaultParagraphFont"/>
    <w:uiPriority w:val="99"/>
    <w:semiHidden/>
    <w:unhideWhenUsed/>
    <w:qFormat/>
    <w:rsid w:val="00f40c77"/>
    <w:rPr>
      <w:color w:val="800080" w:themeColor="followedHyperlink"/>
      <w:u w:val="single"/>
    </w:rPr>
  </w:style>
  <w:style w:type="character" w:styleId="BalloonTextChar" w:customStyle="1">
    <w:name w:val="Balloon Text Char"/>
    <w:basedOn w:val="DefaultParagraphFont"/>
    <w:link w:val="BalloonText"/>
    <w:uiPriority w:val="99"/>
    <w:semiHidden/>
    <w:qFormat/>
    <w:rsid w:val="000d613e"/>
    <w:rPr>
      <w:rFonts w:ascii="Lucida Grande" w:hAnsi="Lucida Grande"/>
      <w:sz w:val="18"/>
      <w:szCs w:val="18"/>
    </w:rPr>
  </w:style>
  <w:style w:type="character" w:styleId="TitleChar" w:customStyle="1">
    <w:name w:val="Title Char"/>
    <w:basedOn w:val="DefaultParagraphFont"/>
    <w:link w:val="Title"/>
    <w:uiPriority w:val="10"/>
    <w:qFormat/>
    <w:rsid w:val="003649c8"/>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character" w:styleId="Heading4Char" w:customStyle="1">
    <w:name w:val="Heading 4 Char"/>
    <w:basedOn w:val="DefaultParagraphFont"/>
    <w:link w:val="Heading4"/>
    <w:uiPriority w:val="9"/>
    <w:semiHidden/>
    <w:qFormat/>
    <w:rsid w:val="007b7b11"/>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7b7b11"/>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7b7b11"/>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7b7b11"/>
    <w:rPr>
      <w:rFonts w:ascii="Cambria" w:hAnsi="Cambria"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7b7b11"/>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SubtitleChar" w:customStyle="1">
    <w:name w:val="Subtitle Char"/>
    <w:basedOn w:val="DefaultParagraphFont"/>
    <w:link w:val="Subtitle"/>
    <w:uiPriority w:val="11"/>
    <w:qFormat/>
    <w:rsid w:val="003649c8"/>
    <w:rPr>
      <w:rFonts w:ascii="Cambria" w:hAnsi="Cambria" w:eastAsia="ＭＳ ゴシック" w:cs="" w:asciiTheme="majorHAnsi" w:cstheme="majorBidi" w:eastAsiaTheme="majorEastAsia" w:hAnsiTheme="majorHAns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character" w:styleId="QuoteChar" w:customStyle="1">
    <w:name w:val="Quote Char"/>
    <w:basedOn w:val="DefaultParagraphFont"/>
    <w:link w:val="Quote"/>
    <w:uiPriority w:val="29"/>
    <w:qFormat/>
    <w:rsid w:val="007b7b11"/>
    <w:rPr>
      <w:i/>
      <w:iCs/>
      <w:color w:val="000000" w:themeColor="text1"/>
    </w:rPr>
  </w:style>
  <w:style w:type="character" w:styleId="IntenseQuoteChar" w:customStyle="1">
    <w:name w:val="Intense Quote Char"/>
    <w:basedOn w:val="DefaultParagraphFont"/>
    <w:link w:val="IntenseQuote"/>
    <w:uiPriority w:val="30"/>
    <w:qFormat/>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character" w:styleId="ListLabel1">
    <w:name w:val="ListLabel 1"/>
    <w:qFormat/>
    <w:rPr>
      <w: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843d9"/>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d613e"/>
    <w:pPr>
      <w:spacing w:lineRule="auto" w:line="240" w:before="0" w:after="0"/>
    </w:pPr>
    <w:rPr>
      <w:rFonts w:ascii="Lucida Grande" w:hAnsi="Lucida Grande"/>
      <w:sz w:val="18"/>
      <w:szCs w:val="18"/>
    </w:rPr>
  </w:style>
  <w:style w:type="paragraph" w:styleId="ListParagraph">
    <w:name w:val="List Paragraph"/>
    <w:basedOn w:val="Normal"/>
    <w:uiPriority w:val="34"/>
    <w:qFormat/>
    <w:rsid w:val="007b7b11"/>
    <w:pPr>
      <w:spacing w:before="0" w:after="200"/>
      <w:ind w:left="720" w:hanging="0"/>
      <w:contextualSpacing/>
    </w:pPr>
    <w:rPr/>
  </w:style>
  <w:style w:type="paragraph" w:styleId="Title">
    <w:name w:val="Title"/>
    <w:basedOn w:val="Normal"/>
    <w:next w:val="Normal"/>
    <w:link w:val="TitleChar"/>
    <w:uiPriority w:val="10"/>
    <w:qFormat/>
    <w:rsid w:val="003649c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40"/>
      <w:szCs w:val="40"/>
    </w:rPr>
  </w:style>
  <w:style w:type="paragraph" w:styleId="Caption1">
    <w:name w:val="caption"/>
    <w:basedOn w:val="Normal"/>
    <w:next w:val="Normal"/>
    <w:uiPriority w:val="35"/>
    <w:semiHidden/>
    <w:unhideWhenUsed/>
    <w:qFormat/>
    <w:rsid w:val="007b7b11"/>
    <w:pPr>
      <w:spacing w:lineRule="auto" w:line="240"/>
    </w:pPr>
    <w:rPr>
      <w:b/>
      <w:bCs/>
      <w:color w:val="4F81BD" w:themeColor="accent1"/>
      <w:sz w:val="18"/>
      <w:szCs w:val="18"/>
    </w:rPr>
  </w:style>
  <w:style w:type="paragraph" w:styleId="Subtitle">
    <w:name w:val="Subtitle"/>
    <w:basedOn w:val="Normal"/>
    <w:next w:val="Normal"/>
    <w:link w:val="SubtitleChar"/>
    <w:uiPriority w:val="11"/>
    <w:qFormat/>
    <w:rsid w:val="003649c8"/>
    <w:pPr/>
    <w:rPr>
      <w:rFonts w:ascii="Cambria" w:hAnsi="Cambria" w:eastAsia="ＭＳ ゴシック" w:cs="" w:asciiTheme="majorHAnsi" w:cstheme="majorBidi" w:eastAsiaTheme="majorEastAsia" w:hAnsiTheme="majorHAnsi"/>
      <w:i/>
      <w:iCs/>
      <w:color w:val="4F81BD" w:themeColor="accent1"/>
      <w:spacing w:val="15"/>
      <w:sz w:val="32"/>
      <w:szCs w:val="32"/>
    </w:rPr>
  </w:style>
  <w:style w:type="paragraph" w:styleId="NoSpacing">
    <w:name w:val="No Spacing"/>
    <w:uiPriority w:val="1"/>
    <w:qFormat/>
    <w:rsid w:val="007b7b11"/>
    <w:pPr>
      <w:widowControl/>
      <w:bidi w:val="0"/>
      <w:spacing w:lineRule="auto" w:line="240" w:before="0" w:after="0"/>
      <w:jc w:val="left"/>
    </w:pPr>
    <w:rPr>
      <w:rFonts w:ascii="Calibri" w:hAnsi="Calibri" w:eastAsia="ＭＳ 明朝"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7b7b11"/>
    <w:pPr/>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7b7b1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0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LibreOffice/6.0.7.3$Linux_X86_64 LibreOffice_project/00m0$Build-3</Application>
  <Pages>2</Pages>
  <Words>417</Words>
  <Characters>2117</Characters>
  <CharactersWithSpaces>2519</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dc:description/>
  <dc:language>en-US</dc:language>
  <cp:lastModifiedBy/>
  <cp:lastPrinted>2013-01-24T00:23:00Z</cp:lastPrinted>
  <dcterms:modified xsi:type="dcterms:W3CDTF">2019-09-16T17:03:30Z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