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B183" w14:textId="77777777" w:rsidR="00C87D00" w:rsidRDefault="00436F40">
      <w:pPr>
        <w:jc w:val="center"/>
        <w:rPr>
          <w:b/>
          <w:sz w:val="28"/>
        </w:rPr>
      </w:pPr>
      <w:r>
        <w:rPr>
          <w:b/>
          <w:sz w:val="28"/>
        </w:rPr>
        <w:t>Daily Scrum or Standup Meeting</w:t>
      </w:r>
    </w:p>
    <w:p w14:paraId="2D2DD28C" w14:textId="77777777" w:rsidR="00C87D00" w:rsidRDefault="00436F40">
      <w:r>
        <w:t>Team name: Hopeful Scrubs</w:t>
      </w:r>
    </w:p>
    <w:p w14:paraId="51F30453" w14:textId="77777777" w:rsidR="00C87D00" w:rsidRDefault="00436F40">
      <w:r>
        <w:t>Scrum Master: Jared Lambert</w:t>
      </w:r>
    </w:p>
    <w:p w14:paraId="72F9B838" w14:textId="7036C893" w:rsidR="00C87D00" w:rsidRDefault="00436F40">
      <w:r>
        <w:t>Date: 10-14-19</w:t>
      </w:r>
    </w:p>
    <w:p w14:paraId="711D34E7" w14:textId="77777777" w:rsidR="00C87D00" w:rsidRDefault="00C87D00"/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1886"/>
        <w:gridCol w:w="4140"/>
        <w:gridCol w:w="5130"/>
        <w:gridCol w:w="3149"/>
      </w:tblGrid>
      <w:tr w:rsidR="00C87D00" w14:paraId="723A51CD" w14:textId="77777777" w:rsidTr="00436F40">
        <w:tc>
          <w:tcPr>
            <w:tcW w:w="1886" w:type="dxa"/>
            <w:shd w:val="clear" w:color="auto" w:fill="auto"/>
          </w:tcPr>
          <w:p w14:paraId="088365CD" w14:textId="77777777" w:rsidR="00C87D00" w:rsidRDefault="00436F40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shd w:val="clear" w:color="auto" w:fill="auto"/>
          </w:tcPr>
          <w:p w14:paraId="33E521E5" w14:textId="77777777" w:rsidR="00C87D00" w:rsidRDefault="00436F40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  <w:shd w:val="clear" w:color="auto" w:fill="auto"/>
          </w:tcPr>
          <w:p w14:paraId="78521F69" w14:textId="77777777" w:rsidR="00C87D00" w:rsidRDefault="00436F40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9" w:type="dxa"/>
            <w:shd w:val="clear" w:color="auto" w:fill="auto"/>
          </w:tcPr>
          <w:p w14:paraId="018BFB74" w14:textId="77777777" w:rsidR="00C87D00" w:rsidRDefault="00436F40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C87D00" w14:paraId="53FCE788" w14:textId="77777777" w:rsidTr="00436F40">
        <w:trPr>
          <w:trHeight w:val="1502"/>
        </w:trPr>
        <w:tc>
          <w:tcPr>
            <w:tcW w:w="1886" w:type="dxa"/>
            <w:shd w:val="clear" w:color="auto" w:fill="auto"/>
          </w:tcPr>
          <w:p w14:paraId="42611C4F" w14:textId="77777777" w:rsidR="00C87D00" w:rsidRDefault="00C87D00"/>
          <w:p w14:paraId="2287EB3A" w14:textId="77777777" w:rsidR="00C87D00" w:rsidRDefault="00C87D00"/>
          <w:p w14:paraId="5357D275" w14:textId="77777777" w:rsidR="00C87D00" w:rsidRDefault="00436F40">
            <w:r>
              <w:t>Dickey, Daniel</w:t>
            </w:r>
          </w:p>
          <w:p w14:paraId="6B31A9CB" w14:textId="77777777" w:rsidR="00C87D00" w:rsidRDefault="00C87D00"/>
          <w:p w14:paraId="6B4BC209" w14:textId="77777777" w:rsidR="00C87D00" w:rsidRDefault="00C87D00"/>
          <w:p w14:paraId="545FC5AF" w14:textId="77777777" w:rsidR="00C87D00" w:rsidRDefault="00C87D00"/>
        </w:tc>
        <w:tc>
          <w:tcPr>
            <w:tcW w:w="4140" w:type="dxa"/>
            <w:shd w:val="clear" w:color="auto" w:fill="auto"/>
          </w:tcPr>
          <w:p w14:paraId="792FB27F" w14:textId="77777777" w:rsidR="00C87D00" w:rsidRDefault="00C87D00"/>
        </w:tc>
        <w:tc>
          <w:tcPr>
            <w:tcW w:w="5130" w:type="dxa"/>
            <w:shd w:val="clear" w:color="auto" w:fill="auto"/>
          </w:tcPr>
          <w:p w14:paraId="35DFAFDE" w14:textId="77777777" w:rsidR="00C87D00" w:rsidRDefault="00436F40">
            <w:r>
              <w:t>Survive life</w:t>
            </w:r>
          </w:p>
        </w:tc>
        <w:tc>
          <w:tcPr>
            <w:tcW w:w="3149" w:type="dxa"/>
            <w:shd w:val="clear" w:color="auto" w:fill="auto"/>
          </w:tcPr>
          <w:p w14:paraId="616AA9B1" w14:textId="77777777" w:rsidR="00C87D00" w:rsidRDefault="00436F40">
            <w:r>
              <w:t>Discrete math</w:t>
            </w:r>
          </w:p>
        </w:tc>
      </w:tr>
      <w:tr w:rsidR="00C87D00" w14:paraId="50E1E86C" w14:textId="77777777" w:rsidTr="00436F40">
        <w:tc>
          <w:tcPr>
            <w:tcW w:w="1886" w:type="dxa"/>
            <w:shd w:val="clear" w:color="auto" w:fill="auto"/>
          </w:tcPr>
          <w:p w14:paraId="284B2C64" w14:textId="77777777" w:rsidR="00C87D00" w:rsidRDefault="00C87D00"/>
          <w:p w14:paraId="66F2C5F4" w14:textId="77777777" w:rsidR="00C87D00" w:rsidRDefault="00C87D00"/>
          <w:p w14:paraId="0AA10260" w14:textId="77777777" w:rsidR="00C87D00" w:rsidRDefault="00436F40">
            <w:r>
              <w:t>Lambert, Jared</w:t>
            </w:r>
          </w:p>
          <w:p w14:paraId="5DE4E375" w14:textId="77777777" w:rsidR="00C87D00" w:rsidRDefault="00C87D00"/>
          <w:p w14:paraId="30F6DD64" w14:textId="77777777" w:rsidR="00C87D00" w:rsidRDefault="00C87D00"/>
          <w:p w14:paraId="09980FA9" w14:textId="77777777" w:rsidR="00C87D00" w:rsidRDefault="00C87D00"/>
        </w:tc>
        <w:tc>
          <w:tcPr>
            <w:tcW w:w="4140" w:type="dxa"/>
            <w:shd w:val="clear" w:color="auto" w:fill="auto"/>
          </w:tcPr>
          <w:p w14:paraId="299D8111" w14:textId="77777777" w:rsidR="00C87D00" w:rsidRDefault="00C87D00"/>
        </w:tc>
        <w:tc>
          <w:tcPr>
            <w:tcW w:w="5130" w:type="dxa"/>
            <w:shd w:val="clear" w:color="auto" w:fill="auto"/>
          </w:tcPr>
          <w:p w14:paraId="1A6D2545" w14:textId="77777777" w:rsidR="00C87D00" w:rsidRDefault="00436F40">
            <w:r>
              <w:t>Survive life</w:t>
            </w:r>
          </w:p>
        </w:tc>
        <w:tc>
          <w:tcPr>
            <w:tcW w:w="3149" w:type="dxa"/>
            <w:shd w:val="clear" w:color="auto" w:fill="auto"/>
          </w:tcPr>
          <w:p w14:paraId="683B9577" w14:textId="77777777" w:rsidR="00C87D00" w:rsidRDefault="00436F40">
            <w:r>
              <w:t>Going to SLC</w:t>
            </w:r>
          </w:p>
        </w:tc>
      </w:tr>
      <w:tr w:rsidR="00C87D00" w14:paraId="0C3C3B95" w14:textId="77777777" w:rsidTr="00436F40">
        <w:tc>
          <w:tcPr>
            <w:tcW w:w="1886" w:type="dxa"/>
            <w:shd w:val="clear" w:color="auto" w:fill="auto"/>
          </w:tcPr>
          <w:p w14:paraId="059E4A2F" w14:textId="77777777" w:rsidR="00C87D00" w:rsidRDefault="00C87D00"/>
          <w:p w14:paraId="2490A379" w14:textId="77777777" w:rsidR="00C87D00" w:rsidRDefault="00C87D00"/>
          <w:p w14:paraId="5BDC2DD9" w14:textId="77777777" w:rsidR="00C87D00" w:rsidRDefault="00436F40">
            <w:r>
              <w:t>Warnock,</w:t>
            </w:r>
          </w:p>
          <w:p w14:paraId="28D7D652" w14:textId="77777777" w:rsidR="00C87D00" w:rsidRDefault="00436F40">
            <w:r>
              <w:t>Garrett</w:t>
            </w:r>
          </w:p>
          <w:p w14:paraId="7B45BE42" w14:textId="77777777" w:rsidR="00C87D00" w:rsidRDefault="00C87D00"/>
          <w:p w14:paraId="3DA0EC34" w14:textId="77777777" w:rsidR="00C87D00" w:rsidRDefault="00C87D00"/>
          <w:p w14:paraId="6192550A" w14:textId="77777777" w:rsidR="00C87D00" w:rsidRDefault="00C87D00"/>
        </w:tc>
        <w:tc>
          <w:tcPr>
            <w:tcW w:w="4140" w:type="dxa"/>
            <w:shd w:val="clear" w:color="auto" w:fill="auto"/>
          </w:tcPr>
          <w:p w14:paraId="45D54BC8" w14:textId="77777777" w:rsidR="00C87D00" w:rsidRDefault="00C87D00"/>
        </w:tc>
        <w:tc>
          <w:tcPr>
            <w:tcW w:w="5130" w:type="dxa"/>
            <w:shd w:val="clear" w:color="auto" w:fill="auto"/>
          </w:tcPr>
          <w:p w14:paraId="22C907C2" w14:textId="77777777" w:rsidR="00C87D00" w:rsidRDefault="00436F40">
            <w:r>
              <w:t>Make Daily Scum Folder in Repo</w:t>
            </w:r>
          </w:p>
          <w:p w14:paraId="153B57A0" w14:textId="77777777" w:rsidR="00C87D00" w:rsidRDefault="00C87D00"/>
          <w:p w14:paraId="209D46CE" w14:textId="77777777" w:rsidR="00C87D00" w:rsidRDefault="00436F40">
            <w:r>
              <w:t>Create Burn Down Chart</w:t>
            </w:r>
          </w:p>
          <w:p w14:paraId="4CB210B8" w14:textId="77777777" w:rsidR="00C87D00" w:rsidRDefault="00C87D00"/>
          <w:p w14:paraId="66385269" w14:textId="77777777" w:rsidR="00C87D00" w:rsidRDefault="00C87D00"/>
        </w:tc>
        <w:tc>
          <w:tcPr>
            <w:tcW w:w="3149" w:type="dxa"/>
            <w:shd w:val="clear" w:color="auto" w:fill="auto"/>
          </w:tcPr>
          <w:p w14:paraId="19BE71BF" w14:textId="77777777" w:rsidR="00C87D00" w:rsidRDefault="00436F40">
            <w:r>
              <w:t>Fall Break</w:t>
            </w:r>
          </w:p>
          <w:p w14:paraId="3A1E5992" w14:textId="77777777" w:rsidR="00C87D00" w:rsidRDefault="00436F40">
            <w:r>
              <w:t>Work</w:t>
            </w:r>
          </w:p>
          <w:p w14:paraId="395EFDD2" w14:textId="77777777" w:rsidR="00C87D00" w:rsidRDefault="00436F40">
            <w:r>
              <w:t>Discrete Math</w:t>
            </w:r>
          </w:p>
        </w:tc>
      </w:tr>
      <w:tr w:rsidR="00C87D00" w14:paraId="19C82C17" w14:textId="77777777" w:rsidTr="00436F40">
        <w:tc>
          <w:tcPr>
            <w:tcW w:w="1886" w:type="dxa"/>
            <w:shd w:val="clear" w:color="auto" w:fill="auto"/>
          </w:tcPr>
          <w:p w14:paraId="7DC671E1" w14:textId="77777777" w:rsidR="00C87D00" w:rsidRDefault="00C87D00"/>
          <w:p w14:paraId="410BD221" w14:textId="77777777" w:rsidR="00C87D00" w:rsidRDefault="00C87D00"/>
          <w:p w14:paraId="7D890C88" w14:textId="08D50BEA" w:rsidR="00C87D00" w:rsidRDefault="00436F40">
            <w:r>
              <w:t>Yorgason,</w:t>
            </w:r>
          </w:p>
          <w:p w14:paraId="0DB2C7BA" w14:textId="77777777" w:rsidR="00C87D00" w:rsidRDefault="00436F40">
            <w:r>
              <w:t>Max</w:t>
            </w:r>
          </w:p>
          <w:p w14:paraId="1EA4EA09" w14:textId="77777777" w:rsidR="00C87D00" w:rsidRDefault="00C87D00"/>
          <w:p w14:paraId="37B32F57" w14:textId="77777777" w:rsidR="00C87D00" w:rsidRDefault="00C87D00"/>
          <w:p w14:paraId="702BEECD" w14:textId="77777777" w:rsidR="00C87D00" w:rsidRDefault="00C87D00"/>
        </w:tc>
        <w:tc>
          <w:tcPr>
            <w:tcW w:w="4140" w:type="dxa"/>
            <w:shd w:val="clear" w:color="auto" w:fill="auto"/>
          </w:tcPr>
          <w:p w14:paraId="60751247" w14:textId="77777777" w:rsidR="00C87D00" w:rsidRDefault="00C87D00"/>
        </w:tc>
        <w:tc>
          <w:tcPr>
            <w:tcW w:w="5130" w:type="dxa"/>
            <w:shd w:val="clear" w:color="auto" w:fill="auto"/>
          </w:tcPr>
          <w:p w14:paraId="064B058A" w14:textId="77777777" w:rsidR="00C87D00" w:rsidRDefault="00436F40">
            <w:r>
              <w:t>Initialize django</w:t>
            </w:r>
          </w:p>
        </w:tc>
        <w:tc>
          <w:tcPr>
            <w:tcW w:w="3149" w:type="dxa"/>
            <w:shd w:val="clear" w:color="auto" w:fill="auto"/>
          </w:tcPr>
          <w:p w14:paraId="07202726" w14:textId="77777777" w:rsidR="00C87D00" w:rsidRDefault="00436F40">
            <w:r>
              <w:t>Work</w:t>
            </w:r>
          </w:p>
          <w:p w14:paraId="778A9021" w14:textId="77777777" w:rsidR="00C87D00" w:rsidRDefault="00C87D00"/>
        </w:tc>
      </w:tr>
    </w:tbl>
    <w:p w14:paraId="00B4E178" w14:textId="77777777" w:rsidR="00C87D00" w:rsidRDefault="00436F40">
      <w:pPr>
        <w:pStyle w:val="Heading1"/>
      </w:pPr>
      <w:r>
        <w:t>Burndown</w:t>
      </w:r>
    </w:p>
    <w:p w14:paraId="363A761C" w14:textId="77777777" w:rsidR="00C87D00" w:rsidRDefault="00C87D00"/>
    <w:p w14:paraId="7BD1EEE1" w14:textId="77777777" w:rsidR="00C87D00" w:rsidRDefault="00C87D00"/>
    <w:p w14:paraId="3FC629D2" w14:textId="77777777" w:rsidR="00C87D00" w:rsidRDefault="00C87D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3F2F56" w14:textId="77777777" w:rsidR="00C87D00" w:rsidRDefault="00C87D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307CC1D" w14:textId="77777777" w:rsidR="00C87D00" w:rsidRDefault="00C87D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D2E2E27" w14:textId="77777777" w:rsidR="00C87D00" w:rsidRDefault="00436F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2EE338F" wp14:editId="173CE27F">
            <wp:extent cx="5758815" cy="324104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br w:type="page"/>
      </w:r>
    </w:p>
    <w:p w14:paraId="4FAD8229" w14:textId="0B8DF835" w:rsidR="00C87D00" w:rsidRDefault="00436F40">
      <w:pPr>
        <w:pStyle w:val="Heading1"/>
      </w:pPr>
      <w:r>
        <w:lastRenderedPageBreak/>
        <w:t>Screenshot of you</w:t>
      </w:r>
      <w:r w:rsidR="00600526">
        <w:t>r</w:t>
      </w:r>
      <w:bookmarkStart w:id="0" w:name="_GoBack"/>
      <w:bookmarkEnd w:id="0"/>
      <w:r>
        <w:t xml:space="preserve"> project board</w:t>
      </w:r>
    </w:p>
    <w:p w14:paraId="4E673044" w14:textId="77777777" w:rsidR="00C87D00" w:rsidRDefault="00C87D00"/>
    <w:p w14:paraId="67B38495" w14:textId="77777777" w:rsidR="00C87D00" w:rsidRDefault="00C87D00"/>
    <w:p w14:paraId="6CF226D6" w14:textId="77777777" w:rsidR="00C87D00" w:rsidRDefault="00C87D00"/>
    <w:p w14:paraId="20C8D05D" w14:textId="77777777" w:rsidR="00C87D00" w:rsidRDefault="00436F40">
      <w:r>
        <w:rPr>
          <w:noProof/>
        </w:rPr>
        <w:drawing>
          <wp:anchor distT="0" distB="0" distL="0" distR="0" simplePos="0" relativeHeight="2" behindDoc="0" locked="0" layoutInCell="1" allowOverlap="1" wp14:anchorId="15C9EB0B" wp14:editId="7E4AD4B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514350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7D00">
      <w:pgSz w:w="15840" w:h="12240" w:orient="landscape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D00"/>
    <w:rsid w:val="00436F40"/>
    <w:rsid w:val="00600526"/>
    <w:rsid w:val="00C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2DA9"/>
  <w15:docId w15:val="{8EC40DCA-093C-44C4-A2EF-AFCB04AE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Expected Burn Down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1</c:f>
              <c:numCache>
                <c:formatCode>General</c:formatCode>
                <c:ptCount val="19"/>
                <c:pt idx="0">
                  <c:v>0</c:v>
                </c:pt>
                <c:pt idx="1">
                  <c:v>14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9"/>
                <c:pt idx="0">
                  <c:v>11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93-4BA7-9383-A2F0136B74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46504"/>
        <c:axId val="5810102"/>
      </c:scatterChart>
      <c:valAx>
        <c:axId val="71346504"/>
        <c:scaling>
          <c:orientation val="minMax"/>
        </c:scaling>
        <c:delete val="0"/>
        <c:axPos val="b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sz="900" b="0" strike="noStrike" spc="-1">
                    <a:solidFill>
                      <a:srgbClr val="000000"/>
                    </a:solidFill>
                    <a:latin typeface="Arial"/>
                  </a:defRPr>
                </a:pPr>
                <a:r>
                  <a:rPr lang="en-US" sz="900" b="0" strike="noStrike" spc="-1">
                    <a:solidFill>
                      <a:srgbClr val="000000"/>
                    </a:solidFill>
                    <a:latin typeface="Arial"/>
                  </a:rPr>
                  <a:t>Number of Days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en-US"/>
          </a:p>
        </c:txPr>
        <c:crossAx val="5810102"/>
        <c:crosses val="autoZero"/>
        <c:crossBetween val="midCat"/>
      </c:valAx>
      <c:valAx>
        <c:axId val="5810102"/>
        <c:scaling>
          <c:orientation val="minMax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900" b="0" strike="noStrike" spc="-1">
                    <a:solidFill>
                      <a:srgbClr val="000000"/>
                    </a:solidFill>
                    <a:latin typeface="Arial"/>
                  </a:defRPr>
                </a:pPr>
                <a:r>
                  <a:rPr lang="en-US" sz="900" b="0" strike="noStrike" spc="-1">
                    <a:solidFill>
                      <a:srgbClr val="000000"/>
                    </a:solidFill>
                    <a:latin typeface="Arial"/>
                  </a:rPr>
                  <a:t>Number of Tasks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en-US"/>
          </a:p>
        </c:txPr>
        <c:crossAx val="7134650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 strike="noStrike" spc="-1">
              <a:solidFill>
                <a:srgbClr val="000000"/>
              </a:solidFill>
              <a:latin typeface="Arial"/>
            </a:defRPr>
          </a:pPr>
          <a:endParaRPr lang="en-US"/>
        </a:p>
      </c:txPr>
    </c:legend>
    <c:plotVisOnly val="1"/>
    <c:dispBlanksAs val="span"/>
    <c:showDLblsOverMax val="1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Max Yorgason</cp:lastModifiedBy>
  <cp:revision>8</cp:revision>
  <dcterms:created xsi:type="dcterms:W3CDTF">2019-03-07T21:18:00Z</dcterms:created>
  <dcterms:modified xsi:type="dcterms:W3CDTF">2019-10-16T22:32:00Z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