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9hx45cu4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Atividade – Detetives do Banco de Dados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vxcs5429k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para consultar informações em um banco de dados, utilizando: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Subconsultas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eq3giwstu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Organização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Formem grupos de </w:t>
      </w:r>
      <w:r w:rsidDel="00000000" w:rsidR="00000000" w:rsidRPr="00000000">
        <w:rPr>
          <w:b w:val="1"/>
          <w:bCs w:val="1"/>
          <w:rtl w:val="0"/>
        </w:rPr>
        <w:t xml:space="preserve">3 a 4 alunos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integrantes devem participar.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atividade deverá ser realizada utilizando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desafio, escreva o </w:t>
      </w:r>
      <w:r w:rsidDel="00000000" w:rsidR="00000000" w:rsidRPr="00000000">
        <w:rPr>
          <w:b w:val="1"/>
          <w:bCs w:val="1"/>
          <w:rtl w:val="0"/>
        </w:rPr>
        <w:t xml:space="preserve">comando SQL utilizado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resultado encontrado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f5mewtij1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Banco de Dados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trabalhar com três tabelas: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hraw0tqqe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cursos</w:t>
      </w:r>
    </w:p>
    <w:tbl>
      <w:tblPr>
        <w:tblStyle w:val="Table1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4635"/>
        <w:tblGridChange w:id="0">
          <w:tblGrid>
            <w:gridCol w:w="630"/>
            <w:gridCol w:w="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Sistemas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Administração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Redes de Computadores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udfctmc3c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alunos</w:t>
      </w:r>
    </w:p>
    <w:tbl>
      <w:tblPr>
        <w:tblStyle w:val="Table2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545"/>
        <w:gridCol w:w="1320"/>
        <w:gridCol w:w="1875"/>
        <w:tblGridChange w:id="0">
          <w:tblGrid>
            <w:gridCol w:w="720"/>
            <w:gridCol w:w="1545"/>
            <w:gridCol w:w="1320"/>
            <w:gridCol w:w="1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Maria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Julia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Beatriz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svj4z66cqe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notas</w:t>
      </w:r>
    </w:p>
    <w:tbl>
      <w:tblPr>
        <w:tblStyle w:val="Table3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935"/>
        <w:gridCol w:w="1170"/>
        <w:tblGridChange w:id="0">
          <w:tblGrid>
            <w:gridCol w:w="720"/>
            <w:gridCol w:w="1935"/>
            <w:gridCol w:w="1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10hrj20wq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1 – Quantos alunos existem?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comando SQL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para descobrir a quantidade total de alunos cadastrados.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encontrada: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i3fmr35d5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2 – Quem faz Desenvolvimento de Sistemas?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para descobrir quais alunos estão cadastrados no curso de </w:t>
      </w:r>
      <w:r w:rsidDel="00000000" w:rsidR="00000000" w:rsidRPr="00000000">
        <w:rPr>
          <w:b w:val="1"/>
          <w:bCs w:val="1"/>
          <w:rtl w:val="0"/>
        </w:rPr>
        <w:t xml:space="preserve">Desenvolvimento de Sistemas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alunos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curso_id</w:t>
      </w:r>
      <w:r w:rsidDel="00000000" w:rsidR="00000000" w:rsidRPr="00000000">
        <w:rPr>
          <w:rtl w:val="0"/>
        </w:rPr>
        <w:t xml:space="preserve"> de Desenvolvimento de Sistemas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Alunos encontrados: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zigbxuu9h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3 – Qual é a maior nota?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para descobrir a maior nota registrada.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Maior nota: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b25nb72t6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4 – Qual é a média das notas?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 para calcular a média de todas as notas.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Média encontrada: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vdnjz1w8d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5 – Quem está acima da média?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desafio ficou maior! 🧠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uma </w:t>
      </w:r>
      <w:r w:rsidDel="00000000" w:rsidR="00000000" w:rsidRPr="00000000">
        <w:rPr>
          <w:b w:val="1"/>
          <w:bCs w:val="1"/>
          <w:rtl w:val="0"/>
        </w:rPr>
        <w:t xml:space="preserve">subconsulta</w:t>
      </w:r>
      <w:r w:rsidDel="00000000" w:rsidR="00000000" w:rsidRPr="00000000">
        <w:rPr>
          <w:rtl w:val="0"/>
        </w:rPr>
        <w:t xml:space="preserve"> para descobrir quais alunos possuem nota </w:t>
      </w:r>
      <w:r w:rsidDel="00000000" w:rsidR="00000000" w:rsidRPr="00000000">
        <w:rPr>
          <w:b w:val="1"/>
          <w:bCs w:val="1"/>
          <w:rtl w:val="0"/>
        </w:rPr>
        <w:t xml:space="preserve">acima da média da turma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Dica: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você precisa descobrir a média: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SELECT AVG(nota)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notas;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utilize esse resultado dentro de outra consulta.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Alunos encontrados: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zzxg6pci9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6 – Qual aluno pertence a qual curso?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precisamos juntar duas tabelas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aluno;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curso.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possuem uma informação em comum: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curso_id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tbl>
      <w:tblPr>
        <w:tblStyle w:val="Table4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55"/>
        <w:gridCol w:w="5040"/>
        <w:tblGridChange w:id="0">
          <w:tblGrid>
            <w:gridCol w:w="5055"/>
            <w:gridCol w:w="5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poscz0z2m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DESAFIO 7 – Quem tirou nota maior que 7?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para mostrar: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aluno;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somente alunos com </w:t>
      </w:r>
      <w:r w:rsidDel="00000000" w:rsidR="00000000" w:rsidRPr="00000000">
        <w:rPr>
          <w:b w:val="1"/>
          <w:bCs w:val="1"/>
          <w:rtl w:val="0"/>
        </w:rPr>
        <w:t xml:space="preserve">nota maior que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SQL: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escreva seu comando aqui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tbl>
      <w:tblPr>
        <w:tblStyle w:val="Table5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2955"/>
        <w:gridCol w:w="3510"/>
        <w:tblGridChange w:id="0">
          <w:tblGrid>
            <w:gridCol w:w="3525"/>
            <w:gridCol w:w="2955"/>
            <w:gridCol w:w="3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