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D8431" w14:textId="282285DD" w:rsidR="00600911" w:rsidRDefault="00331503" w:rsidP="00903A3D">
      <w:pPr>
        <w:spacing w:before="100" w:beforeAutospacing="1" w:after="100" w:afterAutospacing="1" w:line="240" w:lineRule="auto"/>
        <w:ind w:left="-142"/>
        <w:jc w:val="center"/>
        <w:outlineLvl w:val="1"/>
        <w:rPr>
          <w:rFonts w:eastAsia="Times New Roman" w:cs="Times New Roman"/>
          <w:b/>
          <w:bCs/>
          <w:i/>
          <w:iCs/>
          <w:noProof/>
          <w:kern w:val="0"/>
          <w:sz w:val="18"/>
          <w:szCs w:val="18"/>
          <w:lang/>
        </w:rPr>
      </w:pPr>
      <w:r w:rsidRPr="00874881">
        <w:rPr>
          <w:rFonts w:eastAsia="Times New Roman" w:cs="Times New Roman"/>
          <w:b/>
          <w:bCs/>
          <w:i/>
          <w:iCs/>
          <w:noProof/>
          <w:kern w:val="0"/>
          <w:sz w:val="18"/>
          <w:szCs w:val="18"/>
          <w:lang/>
        </w:rPr>
        <w:drawing>
          <wp:inline distT="0" distB="0" distL="0" distR="0" wp14:anchorId="6A18FB70" wp14:editId="0529A453">
            <wp:extent cx="1867342" cy="1104449"/>
            <wp:effectExtent l="0" t="0" r="0" b="635"/>
            <wp:docPr id="11175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0384" name="Picture 1117503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8783" cy="1123045"/>
                    </a:xfrm>
                    <a:prstGeom prst="rect">
                      <a:avLst/>
                    </a:prstGeom>
                  </pic:spPr>
                </pic:pic>
              </a:graphicData>
            </a:graphic>
          </wp:inline>
        </w:drawing>
      </w:r>
    </w:p>
    <w:p w14:paraId="39A46711"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AIRSNORT TECHNOLOGIES LTD</w:t>
      </w:r>
    </w:p>
    <w:p w14:paraId="7312BAD5"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COMPANY PROFILE</w:t>
      </w:r>
    </w:p>
    <w:p w14:paraId="30967E68"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Smart Security. Seamless Connectivity. Reliable Control.</w:t>
      </w:r>
    </w:p>
    <w:p w14:paraId="187C2D88"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Security, Automation, Networking and Smart Infrastructure Solutions</w:t>
      </w:r>
    </w:p>
    <w:p w14:paraId="6EEB7466"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Residential | Commercial | Industrial</w:t>
      </w:r>
    </w:p>
    <w:p w14:paraId="59DD5D85" w14:textId="77777777" w:rsidR="00600911" w:rsidRPr="00FE21EA" w:rsidRDefault="00535753"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535753">
        <w:rPr>
          <w:rFonts w:eastAsia="Times New Roman" w:cs="Times New Roman"/>
          <w:b/>
          <w:bCs/>
          <w:noProof/>
          <w:kern w:val="0"/>
          <w:sz w:val="20"/>
          <w:szCs w:val="20"/>
          <w:lang/>
        </w:rPr>
        <w:pict w14:anchorId="6ABF5809">
          <v:rect id="_x0000_i1030" alt="" style="width:458.45pt;height:.05pt;mso-width-percent:0;mso-height-percent:0;mso-width-percent:0;mso-height-percent:0" o:hrpct="965" o:hralign="center" o:hrstd="t" o:hr="t" fillcolor="#a0a0a0" stroked="f"/>
        </w:pict>
      </w:r>
    </w:p>
    <w:p w14:paraId="1C59A9E2"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PAGE 2: WHO WE ARE</w:t>
      </w:r>
    </w:p>
    <w:p w14:paraId="36D71287"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About AirSnort Technologies Ltd</w:t>
      </w:r>
    </w:p>
    <w:p w14:paraId="73EE8D32"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AirSnort Technologies Ltd is a security and smart infrastructure company providing reliable and customised technology solutions for residential, commercial and industrial properties.</w:t>
      </w:r>
    </w:p>
    <w:p w14:paraId="21ABB44C"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With over a decade of collective industry experience, we deliver integrated systems that improve security, communication, connectivity and operational efficiency. Our team of trained technicians and engineers combines technical expertise, quality equipment and professional installation to provide practical solutions that are scalable and built to last.</w:t>
      </w:r>
    </w:p>
    <w:p w14:paraId="53308846"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From CCTV surveillance and automated gate systems to structured networking, access control and video intercom solutions, we help clients protect their properties while creating safer, smarter and better-connected environments.</w:t>
      </w:r>
    </w:p>
    <w:p w14:paraId="07E8B5E8"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Our Mission</w:t>
      </w:r>
    </w:p>
    <w:p w14:paraId="05973BE8"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To provide intelligent, affordable and scalable technology solutions that strengthen security, improve communication and enhance operational efficiency for our clients.</w:t>
      </w:r>
    </w:p>
    <w:p w14:paraId="15E1F6B8"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Our Vision</w:t>
      </w:r>
    </w:p>
    <w:p w14:paraId="18C2B69B"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To become Ghana’s most trusted name in surveillance, security automation, networking and smart infrastructure services.</w:t>
      </w:r>
    </w:p>
    <w:p w14:paraId="00E40FE9"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Our Strengths</w:t>
      </w:r>
    </w:p>
    <w:p w14:paraId="48430894" w14:textId="27ABAC31"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b/>
          <w:bCs/>
          <w:noProof/>
          <w:kern w:val="0"/>
          <w:sz w:val="20"/>
          <w:szCs w:val="20"/>
          <w:lang/>
        </w:rPr>
        <w:t>Over 10 Years of Collective Experience</w:t>
      </w:r>
      <w:r w:rsidRPr="00FE21EA">
        <w:rPr>
          <w:rFonts w:eastAsia="Times New Roman" w:cs="Times New Roman"/>
          <w:b/>
          <w:bCs/>
          <w:noProof/>
          <w:kern w:val="0"/>
          <w:sz w:val="20"/>
          <w:szCs w:val="20"/>
          <w:lang/>
        </w:rPr>
        <w:br/>
      </w:r>
      <w:r w:rsidRPr="00FE21EA">
        <w:rPr>
          <w:rFonts w:eastAsia="Times New Roman" w:cs="Times New Roman"/>
          <w:noProof/>
          <w:kern w:val="0"/>
          <w:sz w:val="20"/>
          <w:szCs w:val="20"/>
          <w:lang/>
        </w:rPr>
        <w:t>Practical industry knowledge across security, automation and networking installations.</w:t>
      </w:r>
    </w:p>
    <w:p w14:paraId="4EACF2AD" w14:textId="1069032E"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Customised Solutions</w:t>
      </w:r>
      <w:r w:rsidRPr="00FE21EA">
        <w:rPr>
          <w:rFonts w:eastAsia="Times New Roman" w:cs="Times New Roman"/>
          <w:b/>
          <w:bCs/>
          <w:noProof/>
          <w:kern w:val="0"/>
          <w:sz w:val="20"/>
          <w:szCs w:val="20"/>
          <w:lang/>
        </w:rPr>
        <w:br/>
      </w:r>
      <w:r w:rsidRPr="00FE21EA">
        <w:rPr>
          <w:rFonts w:eastAsia="Times New Roman" w:cs="Times New Roman"/>
          <w:noProof/>
          <w:kern w:val="0"/>
          <w:sz w:val="20"/>
          <w:szCs w:val="20"/>
          <w:lang/>
        </w:rPr>
        <w:t>Every system is carefully designed around the client’s property, requirements and budget.</w:t>
      </w:r>
    </w:p>
    <w:p w14:paraId="5BE6C524" w14:textId="6E9CCCC8"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lastRenderedPageBreak/>
        <w:t>End-to-End Support</w:t>
      </w:r>
      <w:r w:rsidRPr="00FE21EA">
        <w:rPr>
          <w:rFonts w:eastAsia="Times New Roman" w:cs="Times New Roman"/>
          <w:b/>
          <w:bCs/>
          <w:noProof/>
          <w:kern w:val="0"/>
          <w:sz w:val="20"/>
          <w:szCs w:val="20"/>
          <w:lang/>
        </w:rPr>
        <w:br/>
      </w:r>
      <w:r w:rsidRPr="00FE21EA">
        <w:rPr>
          <w:rFonts w:eastAsia="Times New Roman" w:cs="Times New Roman"/>
          <w:noProof/>
          <w:kern w:val="0"/>
          <w:sz w:val="20"/>
          <w:szCs w:val="20"/>
          <w:lang/>
        </w:rPr>
        <w:t>We support our clients from consultation and system design to installation, maintenance and after-sales service.</w:t>
      </w:r>
    </w:p>
    <w:p w14:paraId="3F25DE4E" w14:textId="77777777" w:rsidR="00600911" w:rsidRPr="00FE21EA" w:rsidRDefault="00535753"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535753">
        <w:rPr>
          <w:rFonts w:eastAsia="Times New Roman" w:cs="Times New Roman"/>
          <w:b/>
          <w:bCs/>
          <w:noProof/>
          <w:kern w:val="0"/>
          <w:sz w:val="20"/>
          <w:szCs w:val="20"/>
          <w:lang/>
        </w:rPr>
        <w:pict w14:anchorId="49A148A1">
          <v:rect id="_x0000_i1029" alt="" style="width:458.45pt;height:.05pt;mso-width-percent:0;mso-height-percent:0;mso-width-percent:0;mso-height-percent:0" o:hrpct="965" o:hralign="center" o:hrstd="t" o:hr="t" fillcolor="#a0a0a0" stroked="f"/>
        </w:pict>
      </w:r>
    </w:p>
    <w:p w14:paraId="2ACE2337"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PAGE 3: SURVEILLANCE AND PERIMETER SECURITY</w:t>
      </w:r>
    </w:p>
    <w:p w14:paraId="4129B665"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Protecting What Matters Most</w:t>
      </w:r>
    </w:p>
    <w:p w14:paraId="78470A1E"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AirSnort Technologies Ltd provides dependable surveillance and perimeter security solutions for homes, offices, apartment complexes, construction sites, commercial properties and industrial facilities.</w:t>
      </w:r>
    </w:p>
    <w:p w14:paraId="585C2166"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systems combine clear visibility, early intrusion detection and strong physical deterrence to help clients maintain safer and more controlled environments.</w:t>
      </w:r>
    </w:p>
    <w:p w14:paraId="617A33AC"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CCTV Surveillance Systems</w:t>
      </w:r>
    </w:p>
    <w:p w14:paraId="281D43B9"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install both IP and analogue CCTV systems based on the size, layout and security requirements of each property.</w:t>
      </w:r>
    </w:p>
    <w:p w14:paraId="05BBDBD0"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surveillance systems provide:</w:t>
      </w:r>
    </w:p>
    <w:p w14:paraId="12EC789B" w14:textId="77777777" w:rsidR="00600911" w:rsidRPr="00FE21EA" w:rsidRDefault="00600911" w:rsidP="00600911">
      <w:pPr>
        <w:numPr>
          <w:ilvl w:val="0"/>
          <w:numId w:val="1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Clear live and recorded footage</w:t>
      </w:r>
    </w:p>
    <w:p w14:paraId="14DB9513" w14:textId="77777777" w:rsidR="00600911" w:rsidRPr="00FE21EA" w:rsidRDefault="00600911" w:rsidP="00600911">
      <w:pPr>
        <w:numPr>
          <w:ilvl w:val="0"/>
          <w:numId w:val="1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Remote viewing through mobile phones and computers</w:t>
      </w:r>
    </w:p>
    <w:p w14:paraId="46F2A74F" w14:textId="77777777" w:rsidR="00600911" w:rsidRPr="00FE21EA" w:rsidRDefault="00600911" w:rsidP="00600911">
      <w:pPr>
        <w:numPr>
          <w:ilvl w:val="0"/>
          <w:numId w:val="1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Improved monitoring of entrances and high-risk areas</w:t>
      </w:r>
    </w:p>
    <w:p w14:paraId="66095E62" w14:textId="77777777" w:rsidR="00600911" w:rsidRPr="00FE21EA" w:rsidRDefault="00600911" w:rsidP="00600911">
      <w:pPr>
        <w:numPr>
          <w:ilvl w:val="0"/>
          <w:numId w:val="1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Reliable evidence for incident investigation</w:t>
      </w:r>
    </w:p>
    <w:p w14:paraId="1076C9E5" w14:textId="77777777" w:rsidR="00600911" w:rsidRPr="00FE21EA" w:rsidRDefault="00600911" w:rsidP="00600911">
      <w:pPr>
        <w:numPr>
          <w:ilvl w:val="0"/>
          <w:numId w:val="1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24-hour monitoring capability</w:t>
      </w:r>
    </w:p>
    <w:p w14:paraId="382C0612" w14:textId="77777777" w:rsidR="00600911" w:rsidRPr="00FE21EA" w:rsidRDefault="00600911" w:rsidP="00600911">
      <w:pPr>
        <w:numPr>
          <w:ilvl w:val="0"/>
          <w:numId w:val="1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Integration with access control, alarms and intercom systems</w:t>
      </w:r>
    </w:p>
    <w:p w14:paraId="0BF1BD01"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CCTV systems can also support project monitoring, staff supervision, theft prevention, safety management and dispute resolution.</w:t>
      </w:r>
    </w:p>
    <w:p w14:paraId="53EC8862"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Electric and Razor Fencing</w:t>
      </w:r>
    </w:p>
    <w:p w14:paraId="3438FA35"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electric and razor fencing solutions provide an additional layer of perimeter protection by discouraging unauthorised access before an intruder reaches the main building.</w:t>
      </w:r>
    </w:p>
    <w:p w14:paraId="08E39E98"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These systems offer:</w:t>
      </w:r>
    </w:p>
    <w:p w14:paraId="1F47F0CE" w14:textId="77777777" w:rsidR="00600911" w:rsidRPr="00FE21EA" w:rsidRDefault="00600911" w:rsidP="00600911">
      <w:pPr>
        <w:numPr>
          <w:ilvl w:val="0"/>
          <w:numId w:val="18"/>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Strong physical and visible deterrence</w:t>
      </w:r>
    </w:p>
    <w:p w14:paraId="25EDE288" w14:textId="77777777" w:rsidR="00600911" w:rsidRPr="00FE21EA" w:rsidRDefault="00600911" w:rsidP="00600911">
      <w:pPr>
        <w:numPr>
          <w:ilvl w:val="0"/>
          <w:numId w:val="18"/>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Continuous perimeter protection</w:t>
      </w:r>
    </w:p>
    <w:p w14:paraId="32185120" w14:textId="77777777" w:rsidR="00600911" w:rsidRPr="00FE21EA" w:rsidRDefault="00600911" w:rsidP="00600911">
      <w:pPr>
        <w:numPr>
          <w:ilvl w:val="0"/>
          <w:numId w:val="18"/>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Rapid detection of attempted intrusion</w:t>
      </w:r>
    </w:p>
    <w:p w14:paraId="69ED0AAB" w14:textId="77777777" w:rsidR="00600911" w:rsidRPr="00FE21EA" w:rsidRDefault="00600911" w:rsidP="00600911">
      <w:pPr>
        <w:numPr>
          <w:ilvl w:val="0"/>
          <w:numId w:val="18"/>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Protection of valuable equipment and property</w:t>
      </w:r>
    </w:p>
    <w:p w14:paraId="45BF3E5A" w14:textId="77777777" w:rsidR="00600911" w:rsidRPr="00FE21EA" w:rsidRDefault="00600911" w:rsidP="00600911">
      <w:pPr>
        <w:numPr>
          <w:ilvl w:val="0"/>
          <w:numId w:val="18"/>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Integration with CCTV and alarm systems</w:t>
      </w:r>
    </w:p>
    <w:p w14:paraId="54C7E2AD" w14:textId="77777777" w:rsidR="00600911" w:rsidRPr="00FE21EA" w:rsidRDefault="00600911" w:rsidP="00600911">
      <w:pPr>
        <w:numPr>
          <w:ilvl w:val="0"/>
          <w:numId w:val="18"/>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Low maintenance and long-term reliability</w:t>
      </w:r>
    </w:p>
    <w:p w14:paraId="134FFAD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From property boundaries to internal spaces, we provide layered security solutions that help clients prevent, detect and respond to threats.</w:t>
      </w:r>
    </w:p>
    <w:p w14:paraId="7E56C479" w14:textId="77777777" w:rsidR="00600911" w:rsidRPr="00FE21EA" w:rsidRDefault="00535753"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535753">
        <w:rPr>
          <w:rFonts w:eastAsia="Times New Roman" w:cs="Times New Roman"/>
          <w:b/>
          <w:bCs/>
          <w:noProof/>
          <w:kern w:val="0"/>
          <w:sz w:val="20"/>
          <w:szCs w:val="20"/>
          <w:lang/>
        </w:rPr>
        <w:pict w14:anchorId="4B6C2FE4">
          <v:rect id="_x0000_i1028" alt="" style="width:458.45pt;height:.05pt;mso-width-percent:0;mso-height-percent:0;mso-width-percent:0;mso-height-percent:0" o:hrpct="965" o:hralign="center" o:hrstd="t" o:hr="t" fillcolor="#a0a0a0" stroked="f"/>
        </w:pict>
      </w:r>
    </w:p>
    <w:p w14:paraId="61BC42E7"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PAGE 4: ACCESS CONTROL AND ENTRANCE AUTOMATION</w:t>
      </w:r>
    </w:p>
    <w:p w14:paraId="0E5F75F5"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lastRenderedPageBreak/>
        <w:t>Smarter Access. Greater Control.</w:t>
      </w:r>
    </w:p>
    <w:p w14:paraId="7F3CE9E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AirSnort Technologies Ltd provides modern entrance and access solutions that help property owners manage movement, verify visitors and improve security.</w:t>
      </w:r>
    </w:p>
    <w:p w14:paraId="5EE64212"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systems are suitable for private homes, apartment buildings, offices, hotels, commercial properties and industrial facilities.</w:t>
      </w:r>
    </w:p>
    <w:p w14:paraId="42818FD2"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Automated Gate Systems</w:t>
      </w:r>
    </w:p>
    <w:p w14:paraId="7F77389D"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install reliable automation systems for both sliding and swing gates, providing secure and convenient access without the need for manual operation.</w:t>
      </w:r>
    </w:p>
    <w:p w14:paraId="1BC3CA43"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automated gate solutions provide:</w:t>
      </w:r>
    </w:p>
    <w:p w14:paraId="41331D1E" w14:textId="77777777" w:rsidR="00600911" w:rsidRPr="00FE21EA" w:rsidRDefault="00600911" w:rsidP="00600911">
      <w:pPr>
        <w:numPr>
          <w:ilvl w:val="0"/>
          <w:numId w:val="19"/>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Smooth and convenient gate operation</w:t>
      </w:r>
    </w:p>
    <w:p w14:paraId="60F0EB40" w14:textId="77777777" w:rsidR="00600911" w:rsidRPr="00FE21EA" w:rsidRDefault="00600911" w:rsidP="00600911">
      <w:pPr>
        <w:numPr>
          <w:ilvl w:val="0"/>
          <w:numId w:val="19"/>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Better control over property access</w:t>
      </w:r>
    </w:p>
    <w:p w14:paraId="157DF0E9" w14:textId="77777777" w:rsidR="00600911" w:rsidRPr="00FE21EA" w:rsidRDefault="00600911" w:rsidP="00600911">
      <w:pPr>
        <w:numPr>
          <w:ilvl w:val="0"/>
          <w:numId w:val="19"/>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Remote, keypad, card or sensor operation</w:t>
      </w:r>
    </w:p>
    <w:p w14:paraId="1B8FDB63" w14:textId="77777777" w:rsidR="00600911" w:rsidRPr="00FE21EA" w:rsidRDefault="00600911" w:rsidP="00600911">
      <w:pPr>
        <w:numPr>
          <w:ilvl w:val="0"/>
          <w:numId w:val="19"/>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Battery backup during power outages</w:t>
      </w:r>
    </w:p>
    <w:p w14:paraId="78E0160A" w14:textId="77777777" w:rsidR="00600911" w:rsidRPr="00FE21EA" w:rsidRDefault="00600911" w:rsidP="00600911">
      <w:pPr>
        <w:numPr>
          <w:ilvl w:val="0"/>
          <w:numId w:val="19"/>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Reliable performance for high-traffic entrances</w:t>
      </w:r>
    </w:p>
    <w:p w14:paraId="47BA7CDC" w14:textId="77777777" w:rsidR="00600911" w:rsidRPr="00FE21EA" w:rsidRDefault="00600911" w:rsidP="00600911">
      <w:pPr>
        <w:numPr>
          <w:ilvl w:val="0"/>
          <w:numId w:val="19"/>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Integration with CCTV, access control and intercom systems</w:t>
      </w:r>
    </w:p>
    <w:p w14:paraId="5854EE3E"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Access Control Systems</w:t>
      </w:r>
    </w:p>
    <w:p w14:paraId="4D44B70F"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access control solutions allow clients to manage who can enter specific areas and when access is permitted.</w:t>
      </w:r>
    </w:p>
    <w:p w14:paraId="602FA1EC"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Depending on the client’s requirements, systems may include:</w:t>
      </w:r>
    </w:p>
    <w:p w14:paraId="1E63D505" w14:textId="77777777" w:rsidR="00600911" w:rsidRPr="00FE21EA" w:rsidRDefault="00600911" w:rsidP="00600911">
      <w:pPr>
        <w:numPr>
          <w:ilvl w:val="0"/>
          <w:numId w:val="20"/>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Biometric readers</w:t>
      </w:r>
    </w:p>
    <w:p w14:paraId="76EFE513" w14:textId="77777777" w:rsidR="00600911" w:rsidRPr="00FE21EA" w:rsidRDefault="00600911" w:rsidP="00600911">
      <w:pPr>
        <w:numPr>
          <w:ilvl w:val="0"/>
          <w:numId w:val="20"/>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Access cards and RFID tags</w:t>
      </w:r>
    </w:p>
    <w:p w14:paraId="6C33F5F2" w14:textId="77777777" w:rsidR="00600911" w:rsidRPr="00FE21EA" w:rsidRDefault="00600911" w:rsidP="00600911">
      <w:pPr>
        <w:numPr>
          <w:ilvl w:val="0"/>
          <w:numId w:val="20"/>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Keypad entry systems</w:t>
      </w:r>
    </w:p>
    <w:p w14:paraId="206F426C" w14:textId="77777777" w:rsidR="00600911" w:rsidRPr="00FE21EA" w:rsidRDefault="00600911" w:rsidP="00600911">
      <w:pPr>
        <w:numPr>
          <w:ilvl w:val="0"/>
          <w:numId w:val="20"/>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Electronic door locks</w:t>
      </w:r>
    </w:p>
    <w:p w14:paraId="6753E64D" w14:textId="77777777" w:rsidR="00600911" w:rsidRPr="00FE21EA" w:rsidRDefault="00600911" w:rsidP="00600911">
      <w:pPr>
        <w:numPr>
          <w:ilvl w:val="0"/>
          <w:numId w:val="20"/>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Staff access management</w:t>
      </w:r>
    </w:p>
    <w:p w14:paraId="18B6F33D" w14:textId="77777777" w:rsidR="00600911" w:rsidRPr="00FE21EA" w:rsidRDefault="00600911" w:rsidP="00600911">
      <w:pPr>
        <w:numPr>
          <w:ilvl w:val="0"/>
          <w:numId w:val="20"/>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Visitor access control</w:t>
      </w:r>
    </w:p>
    <w:p w14:paraId="3D9E27C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These systems are suitable for office entrances, apartment buildings, restricted rooms, staff-only areas and commercial facilities.</w:t>
      </w:r>
    </w:p>
    <w:p w14:paraId="7768D51B"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Video Intercom Systems</w:t>
      </w:r>
    </w:p>
    <w:p w14:paraId="0BC46885"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video intercom systems allow residents, security personnel and office staff to see and speak with visitors before granting access.</w:t>
      </w:r>
    </w:p>
    <w:p w14:paraId="08EA659A"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Key benefits include:</w:t>
      </w:r>
    </w:p>
    <w:p w14:paraId="234869AA" w14:textId="77777777" w:rsidR="00600911" w:rsidRPr="00FE21EA" w:rsidRDefault="00600911" w:rsidP="00600911">
      <w:pPr>
        <w:numPr>
          <w:ilvl w:val="0"/>
          <w:numId w:val="21"/>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Real-time visitor verification</w:t>
      </w:r>
    </w:p>
    <w:p w14:paraId="2C0A5263" w14:textId="77777777" w:rsidR="00600911" w:rsidRPr="00FE21EA" w:rsidRDefault="00600911" w:rsidP="00600911">
      <w:pPr>
        <w:numPr>
          <w:ilvl w:val="0"/>
          <w:numId w:val="21"/>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Improved safety and convenience</w:t>
      </w:r>
    </w:p>
    <w:p w14:paraId="23075936" w14:textId="77777777" w:rsidR="00600911" w:rsidRPr="00FE21EA" w:rsidRDefault="00600911" w:rsidP="00600911">
      <w:pPr>
        <w:numPr>
          <w:ilvl w:val="0"/>
          <w:numId w:val="21"/>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Remote entry management</w:t>
      </w:r>
    </w:p>
    <w:p w14:paraId="6BF63DC3" w14:textId="77777777" w:rsidR="00600911" w:rsidRPr="00FE21EA" w:rsidRDefault="00600911" w:rsidP="00600911">
      <w:pPr>
        <w:numPr>
          <w:ilvl w:val="0"/>
          <w:numId w:val="21"/>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Integration with electric gates and electronic doors</w:t>
      </w:r>
    </w:p>
    <w:p w14:paraId="60AC572D" w14:textId="77777777" w:rsidR="00600911" w:rsidRPr="00FE21EA" w:rsidRDefault="00600911" w:rsidP="00600911">
      <w:pPr>
        <w:numPr>
          <w:ilvl w:val="0"/>
          <w:numId w:val="21"/>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Visitor records and video snapshots on selected systems</w:t>
      </w:r>
    </w:p>
    <w:p w14:paraId="4E994492" w14:textId="77777777" w:rsidR="00600911" w:rsidRPr="00FE21EA" w:rsidRDefault="00600911" w:rsidP="00600911">
      <w:pPr>
        <w:numPr>
          <w:ilvl w:val="0"/>
          <w:numId w:val="21"/>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A modern and professional reception process</w:t>
      </w:r>
    </w:p>
    <w:p w14:paraId="68E86C1B"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lastRenderedPageBreak/>
        <w:t>We combine automation, identification and controlled access to create safer and more convenient entrances.</w:t>
      </w:r>
    </w:p>
    <w:p w14:paraId="37882432" w14:textId="77777777" w:rsidR="00600911" w:rsidRPr="00FE21EA" w:rsidRDefault="00535753"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535753">
        <w:rPr>
          <w:rFonts w:eastAsia="Times New Roman" w:cs="Times New Roman"/>
          <w:b/>
          <w:bCs/>
          <w:noProof/>
          <w:kern w:val="0"/>
          <w:sz w:val="20"/>
          <w:szCs w:val="20"/>
          <w:lang/>
        </w:rPr>
        <w:pict w14:anchorId="10760AC8">
          <v:rect id="_x0000_i1027" alt="" style="width:458.45pt;height:.05pt;mso-width-percent:0;mso-height-percent:0;mso-width-percent:0;mso-height-percent:0" o:hrpct="965" o:hralign="center" o:hrstd="t" o:hr="t" fillcolor="#a0a0a0" stroked="f"/>
        </w:pict>
      </w:r>
    </w:p>
    <w:p w14:paraId="7CE16A93"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PAGE 5: NETWORKING AND STRUCTURED CABLING</w:t>
      </w:r>
    </w:p>
    <w:p w14:paraId="6EC2967D"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Reliable Connections. Smarter Spaces.</w:t>
      </w:r>
    </w:p>
    <w:p w14:paraId="3A143AD0"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AirSnort Technologies Ltd designs and installs structured networking systems that support smooth communication, fast data transfer and reliable connectivity across apartments, offices and commercial properties.</w:t>
      </w:r>
    </w:p>
    <w:p w14:paraId="35210BB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solutions are carefully planned to keep cables organised, systems easy to manage and infrastructure ready for future expansion.</w:t>
      </w:r>
    </w:p>
    <w:p w14:paraId="4FCB3044"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Voice and Data Networking</w:t>
      </w:r>
    </w:p>
    <w:p w14:paraId="410770CD"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provide reliable voice and data networks for telephone systems, internet connectivity and internal communication.</w:t>
      </w:r>
    </w:p>
    <w:p w14:paraId="557F48FB"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networking solutions deliver:</w:t>
      </w:r>
    </w:p>
    <w:p w14:paraId="0F1F9D3A" w14:textId="77777777" w:rsidR="00600911" w:rsidRPr="00FE21EA" w:rsidRDefault="00600911" w:rsidP="00600911">
      <w:pPr>
        <w:numPr>
          <w:ilvl w:val="0"/>
          <w:numId w:val="22"/>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Fast and stable internet connectivity</w:t>
      </w:r>
    </w:p>
    <w:p w14:paraId="4ADF7DF4" w14:textId="77777777" w:rsidR="00600911" w:rsidRPr="00FE21EA" w:rsidRDefault="00600911" w:rsidP="00600911">
      <w:pPr>
        <w:numPr>
          <w:ilvl w:val="0"/>
          <w:numId w:val="22"/>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Clear and uninterrupted voice communication</w:t>
      </w:r>
    </w:p>
    <w:p w14:paraId="7AEFE935" w14:textId="77777777" w:rsidR="00600911" w:rsidRPr="00FE21EA" w:rsidRDefault="00600911" w:rsidP="00600911">
      <w:pPr>
        <w:numPr>
          <w:ilvl w:val="0"/>
          <w:numId w:val="22"/>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Support for multiple users and devices</w:t>
      </w:r>
    </w:p>
    <w:p w14:paraId="60D281D9" w14:textId="77777777" w:rsidR="00600911" w:rsidRPr="00FE21EA" w:rsidRDefault="00600911" w:rsidP="00600911">
      <w:pPr>
        <w:numPr>
          <w:ilvl w:val="0"/>
          <w:numId w:val="22"/>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Secure data transmission</w:t>
      </w:r>
    </w:p>
    <w:p w14:paraId="06CC5BBF" w14:textId="77777777" w:rsidR="00600911" w:rsidRPr="00FE21EA" w:rsidRDefault="00600911" w:rsidP="00600911">
      <w:pPr>
        <w:numPr>
          <w:ilvl w:val="0"/>
          <w:numId w:val="22"/>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Easy system expansion</w:t>
      </w:r>
    </w:p>
    <w:p w14:paraId="68E84FCD" w14:textId="77777777" w:rsidR="00600911" w:rsidRPr="00FE21EA" w:rsidRDefault="00600911" w:rsidP="00600911">
      <w:pPr>
        <w:numPr>
          <w:ilvl w:val="0"/>
          <w:numId w:val="22"/>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Centralised monitoring and maintenance</w:t>
      </w:r>
    </w:p>
    <w:p w14:paraId="334A6C20"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Apartment and Office Networking</w:t>
      </w:r>
    </w:p>
    <w:p w14:paraId="4922DCBE"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install complete networking systems for apartments, offices, hotels, institutions and multi-floor commercial properties.</w:t>
      </w:r>
    </w:p>
    <w:p w14:paraId="597B4C0C"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solutions may include:</w:t>
      </w:r>
    </w:p>
    <w:p w14:paraId="6A215F32" w14:textId="77777777" w:rsidR="00600911" w:rsidRPr="00FE21EA" w:rsidRDefault="00600911" w:rsidP="00600911">
      <w:pPr>
        <w:numPr>
          <w:ilvl w:val="0"/>
          <w:numId w:val="23"/>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Structured data cabling</w:t>
      </w:r>
    </w:p>
    <w:p w14:paraId="1D4DDE27" w14:textId="77777777" w:rsidR="00600911" w:rsidRPr="00FE21EA" w:rsidRDefault="00600911" w:rsidP="00600911">
      <w:pPr>
        <w:numPr>
          <w:ilvl w:val="0"/>
          <w:numId w:val="23"/>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Internet distribution</w:t>
      </w:r>
    </w:p>
    <w:p w14:paraId="4F50419A" w14:textId="77777777" w:rsidR="00600911" w:rsidRPr="00FE21EA" w:rsidRDefault="00600911" w:rsidP="00600911">
      <w:pPr>
        <w:numPr>
          <w:ilvl w:val="0"/>
          <w:numId w:val="23"/>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Wireless access points</w:t>
      </w:r>
    </w:p>
    <w:p w14:paraId="54F19D11" w14:textId="77777777" w:rsidR="00600911" w:rsidRPr="00FE21EA" w:rsidRDefault="00600911" w:rsidP="00600911">
      <w:pPr>
        <w:numPr>
          <w:ilvl w:val="0"/>
          <w:numId w:val="23"/>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Telephone networking</w:t>
      </w:r>
    </w:p>
    <w:p w14:paraId="54237323" w14:textId="77777777" w:rsidR="00600911" w:rsidRPr="00FE21EA" w:rsidRDefault="00600911" w:rsidP="00600911">
      <w:pPr>
        <w:numPr>
          <w:ilvl w:val="0"/>
          <w:numId w:val="23"/>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Network switches and cabinets</w:t>
      </w:r>
    </w:p>
    <w:p w14:paraId="6F04D702" w14:textId="77777777" w:rsidR="00600911" w:rsidRPr="00FE21EA" w:rsidRDefault="00600911" w:rsidP="00600911">
      <w:pPr>
        <w:numPr>
          <w:ilvl w:val="0"/>
          <w:numId w:val="23"/>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Centralised communication systems</w:t>
      </w:r>
    </w:p>
    <w:p w14:paraId="27B96B01"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Piping, Conduiting and Structured Cabling</w:t>
      </w:r>
    </w:p>
    <w:p w14:paraId="0F4AC1D5"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provide neat and secure cable-routing solutions for electrical, internet, telephone, CCTV, television and communication systems.</w:t>
      </w:r>
    </w:p>
    <w:p w14:paraId="41FAD242"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Professional piping and conduiting provide:</w:t>
      </w:r>
    </w:p>
    <w:p w14:paraId="4E610B90" w14:textId="77777777" w:rsidR="00600911" w:rsidRPr="00FE21EA" w:rsidRDefault="00600911" w:rsidP="00600911">
      <w:pPr>
        <w:numPr>
          <w:ilvl w:val="0"/>
          <w:numId w:val="24"/>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A clean and organised appearance</w:t>
      </w:r>
    </w:p>
    <w:p w14:paraId="7C056821" w14:textId="77777777" w:rsidR="00600911" w:rsidRPr="00FE21EA" w:rsidRDefault="00600911" w:rsidP="00600911">
      <w:pPr>
        <w:numPr>
          <w:ilvl w:val="0"/>
          <w:numId w:val="24"/>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Better protection against physical damage and moisture</w:t>
      </w:r>
    </w:p>
    <w:p w14:paraId="7678AB80" w14:textId="77777777" w:rsidR="00600911" w:rsidRPr="00FE21EA" w:rsidRDefault="00600911" w:rsidP="00600911">
      <w:pPr>
        <w:numPr>
          <w:ilvl w:val="0"/>
          <w:numId w:val="24"/>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lastRenderedPageBreak/>
        <w:t>Improved safety and reduced electrical hazards</w:t>
      </w:r>
    </w:p>
    <w:p w14:paraId="0E5854E6" w14:textId="77777777" w:rsidR="00600911" w:rsidRPr="00FE21EA" w:rsidRDefault="00600911" w:rsidP="00600911">
      <w:pPr>
        <w:numPr>
          <w:ilvl w:val="0"/>
          <w:numId w:val="24"/>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Easier maintenance and troubleshooting</w:t>
      </w:r>
    </w:p>
    <w:p w14:paraId="6DBDB7B8" w14:textId="77777777" w:rsidR="00600911" w:rsidRPr="00FE21EA" w:rsidRDefault="00600911" w:rsidP="00600911">
      <w:pPr>
        <w:numPr>
          <w:ilvl w:val="0"/>
          <w:numId w:val="24"/>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Simple future upgrades and cable additions</w:t>
      </w:r>
    </w:p>
    <w:p w14:paraId="223E0894" w14:textId="77777777" w:rsidR="00600911" w:rsidRPr="00FE21EA" w:rsidRDefault="00600911" w:rsidP="00600911">
      <w:pPr>
        <w:numPr>
          <w:ilvl w:val="0"/>
          <w:numId w:val="24"/>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Longer cable and system lifespan</w:t>
      </w:r>
    </w:p>
    <w:p w14:paraId="40DBDD9F"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Well-planned infrastructure creates faster connections, cleaner installations and systems that are easier to manage.</w:t>
      </w:r>
    </w:p>
    <w:p w14:paraId="4DD1FE05" w14:textId="77777777" w:rsidR="00600911" w:rsidRPr="00FE21EA" w:rsidRDefault="00535753"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535753">
        <w:rPr>
          <w:rFonts w:eastAsia="Times New Roman" w:cs="Times New Roman"/>
          <w:b/>
          <w:bCs/>
          <w:noProof/>
          <w:kern w:val="0"/>
          <w:sz w:val="20"/>
          <w:szCs w:val="20"/>
          <w:lang/>
        </w:rPr>
        <w:pict w14:anchorId="1B88630A">
          <v:rect id="_x0000_i1026" alt="" style="width:458.45pt;height:.05pt;mso-width-percent:0;mso-height-percent:0;mso-width-percent:0;mso-height-percent:0" o:hrpct="965" o:hralign="center" o:hrstd="t" o:hr="t" fillcolor="#a0a0a0" stroked="f"/>
        </w:pict>
      </w:r>
    </w:p>
    <w:p w14:paraId="0C0AD6D1"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PAGE 6: TV, SATELLITE AND INTEGRATED TECHNOLOGY SOLUTIONS</w:t>
      </w:r>
    </w:p>
    <w:p w14:paraId="16DFD0F7"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Clear Entertainment. Connected Living.</w:t>
      </w:r>
    </w:p>
    <w:p w14:paraId="236060AF"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AirSnort Technologies Ltd provides professionally designed TV, satellite and audio-visual networking systems for apartments, offices, hotels, homes and commercial properties.</w:t>
      </w:r>
    </w:p>
    <w:p w14:paraId="4369E1F4"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centralised solutions deliver clear signals across multiple rooms or units while reducing unnecessary cabling, multiple satellite dishes and maintenance challenges.</w:t>
      </w:r>
    </w:p>
    <w:p w14:paraId="500E3950"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TV and Satellite Networking</w:t>
      </w:r>
    </w:p>
    <w:p w14:paraId="4CB98C93"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install shared television and satellite distribution systems that provide reliable access to local, international and subscription-based channels.</w:t>
      </w:r>
    </w:p>
    <w:p w14:paraId="0552CD6E"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systems provide:</w:t>
      </w:r>
    </w:p>
    <w:p w14:paraId="549FA943"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Clear and consistent signal quality</w:t>
      </w:r>
    </w:p>
    <w:p w14:paraId="0C2D40F1"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Central distribution to multiple rooms or apartment units</w:t>
      </w:r>
    </w:p>
    <w:p w14:paraId="3F21099C"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Fewer external satellite dishes and antennas</w:t>
      </w:r>
    </w:p>
    <w:p w14:paraId="717A7804"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Easier maintenance and troubleshooting</w:t>
      </w:r>
    </w:p>
    <w:p w14:paraId="025B2333"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Access to a wide selection of channels</w:t>
      </w:r>
    </w:p>
    <w:p w14:paraId="7D6204CF"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Support for HD, 4K, IPTV and future upgrades</w:t>
      </w:r>
    </w:p>
    <w:p w14:paraId="345F7CA0" w14:textId="77777777" w:rsidR="00600911" w:rsidRPr="00FE21EA" w:rsidRDefault="00600911" w:rsidP="00600911">
      <w:pPr>
        <w:numPr>
          <w:ilvl w:val="0"/>
          <w:numId w:val="25"/>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Improved appearance of the property</w:t>
      </w:r>
    </w:p>
    <w:p w14:paraId="4E3CE79B"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Audio-Visual Solutions</w:t>
      </w:r>
    </w:p>
    <w:p w14:paraId="118E0B3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audio-visual installations support communication, presentations, entertainment and information sharing within residential and commercial spaces.</w:t>
      </w:r>
    </w:p>
    <w:p w14:paraId="1150F1A9"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These systems are suitable for:</w:t>
      </w:r>
    </w:p>
    <w:p w14:paraId="6953881B" w14:textId="77777777" w:rsidR="00600911" w:rsidRPr="00FE21EA" w:rsidRDefault="00600911" w:rsidP="00600911">
      <w:pPr>
        <w:numPr>
          <w:ilvl w:val="0"/>
          <w:numId w:val="26"/>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Offices and conference rooms</w:t>
      </w:r>
    </w:p>
    <w:p w14:paraId="449957FD" w14:textId="77777777" w:rsidR="00600911" w:rsidRPr="00FE21EA" w:rsidRDefault="00600911" w:rsidP="00600911">
      <w:pPr>
        <w:numPr>
          <w:ilvl w:val="0"/>
          <w:numId w:val="26"/>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Hotels and apartment complexes</w:t>
      </w:r>
    </w:p>
    <w:p w14:paraId="49D15921" w14:textId="77777777" w:rsidR="00600911" w:rsidRPr="00FE21EA" w:rsidRDefault="00600911" w:rsidP="00600911">
      <w:pPr>
        <w:numPr>
          <w:ilvl w:val="0"/>
          <w:numId w:val="26"/>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Reception and waiting areas</w:t>
      </w:r>
    </w:p>
    <w:p w14:paraId="7F55271E" w14:textId="77777777" w:rsidR="00600911" w:rsidRPr="00FE21EA" w:rsidRDefault="00600911" w:rsidP="00600911">
      <w:pPr>
        <w:numPr>
          <w:ilvl w:val="0"/>
          <w:numId w:val="26"/>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Training and meeting rooms</w:t>
      </w:r>
    </w:p>
    <w:p w14:paraId="00CAABD4" w14:textId="77777777" w:rsidR="00600911" w:rsidRPr="00FE21EA" w:rsidRDefault="00600911" w:rsidP="00600911">
      <w:pPr>
        <w:numPr>
          <w:ilvl w:val="0"/>
          <w:numId w:val="26"/>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Homes and entertainment spaces</w:t>
      </w:r>
    </w:p>
    <w:p w14:paraId="7A2E964A"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Integrated Technology Systems</w:t>
      </w:r>
    </w:p>
    <w:p w14:paraId="68489083"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connect security, networking, access control, intercom, television and entertainment systems to create a more coordinated and easier-to-manage property.</w:t>
      </w:r>
    </w:p>
    <w:p w14:paraId="42DCF218"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lastRenderedPageBreak/>
        <w:t>One professionally planned system can improve connectivity, entertainment, security and the overall appearance of a property.</w:t>
      </w:r>
    </w:p>
    <w:p w14:paraId="314049E7" w14:textId="77777777" w:rsidR="00600911" w:rsidRPr="00FE21EA" w:rsidRDefault="00535753"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535753">
        <w:rPr>
          <w:rFonts w:eastAsia="Times New Roman" w:cs="Times New Roman"/>
          <w:b/>
          <w:bCs/>
          <w:noProof/>
          <w:kern w:val="0"/>
          <w:sz w:val="20"/>
          <w:szCs w:val="20"/>
          <w:lang/>
        </w:rPr>
        <w:pict w14:anchorId="5A4C3BF1">
          <v:rect id="_x0000_i1025" alt="" style="width:458.15pt;height:.05pt;mso-width-percent:0;mso-height-percent:0;mso-width-percent:0;mso-height-percent:0" o:hrpct="979" o:hralign="center" o:hrstd="t" o:hr="t" fillcolor="#a0a0a0" stroked="f"/>
        </w:pict>
      </w:r>
    </w:p>
    <w:p w14:paraId="0A5FEBD4"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PAGE 7: WHY CHOOSE US, PROJECT EXPERIENCE AND CONTACT</w:t>
      </w:r>
    </w:p>
    <w:p w14:paraId="1CE6CD61"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 Trusted Partner for Smarter, Safer Properties</w:t>
      </w:r>
    </w:p>
    <w:p w14:paraId="5D61BFE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At AirSnort Technologies Ltd, we understand that every property has different security, access and connectivity needs.</w:t>
      </w:r>
    </w:p>
    <w:p w14:paraId="0A0BED91"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therefore provide carefully planned solutions backed by professional installation, quality equipment and dependable after-sales support.</w:t>
      </w:r>
    </w:p>
    <w:p w14:paraId="06A595B1"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Why Choose AirSnort Technologies Ltd?</w:t>
      </w:r>
    </w:p>
    <w:p w14:paraId="196C5BC1"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Experienced Technical Team</w:t>
      </w:r>
    </w:p>
    <w:p w14:paraId="6D08B448"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team brings practical knowledge and technical expertise to every installation.</w:t>
      </w:r>
    </w:p>
    <w:p w14:paraId="01F91EB4"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Customised Solutions</w:t>
      </w:r>
    </w:p>
    <w:p w14:paraId="4D1B8C46"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design systems around each client’s property, operational needs and budget.</w:t>
      </w:r>
    </w:p>
    <w:p w14:paraId="34E12BB4"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Quality Equipment</w:t>
      </w:r>
    </w:p>
    <w:p w14:paraId="3D5673CE"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use reliable and industry-approved products selected for lasting performance.</w:t>
      </w:r>
    </w:p>
    <w:p w14:paraId="38A57064"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Professional Installation</w:t>
      </w:r>
    </w:p>
    <w:p w14:paraId="3DD57BE7"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Our installations are neat, safe, properly organised and completed with attention to detail.</w:t>
      </w:r>
    </w:p>
    <w:p w14:paraId="41FF2303"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Timely Project Delivery</w:t>
      </w:r>
    </w:p>
    <w:p w14:paraId="73EEF89D"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remain committed to completing projects efficiently and within agreed timelines.</w:t>
      </w:r>
    </w:p>
    <w:p w14:paraId="31C486AA"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After-Sales Support</w:t>
      </w:r>
    </w:p>
    <w:p w14:paraId="5B6EE353"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We provide ongoing technical assistance, maintenance and system guidance after installation.</w:t>
      </w:r>
    </w:p>
    <w:p w14:paraId="4813D080"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Selected Project Experience</w:t>
      </w:r>
    </w:p>
    <w:p w14:paraId="3B32A72D"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AirSnort Technologies Ltd has delivered security and technology solutions for private residences, corporate offices, hotels, traditional authorities, apartment complexes and commercial properties across Ghana.</w:t>
      </w:r>
    </w:p>
    <w:p w14:paraId="214439AC"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Selected project experience includes:</w:t>
      </w:r>
    </w:p>
    <w:p w14:paraId="51654A88" w14:textId="77777777" w:rsidR="00600911" w:rsidRPr="00FE21EA" w:rsidRDefault="00600911" w:rsidP="00600911">
      <w:pPr>
        <w:numPr>
          <w:ilvl w:val="0"/>
          <w:numId w:val="2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Best Western Plus Hotel, Accra</w:t>
      </w:r>
    </w:p>
    <w:p w14:paraId="35E93573" w14:textId="77777777" w:rsidR="00600911" w:rsidRPr="00FE21EA" w:rsidRDefault="00600911" w:rsidP="00600911">
      <w:pPr>
        <w:numPr>
          <w:ilvl w:val="0"/>
          <w:numId w:val="2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Q.I.C offices in Tamale, Techiman, Kumasi and Koforidua</w:t>
      </w:r>
    </w:p>
    <w:p w14:paraId="4EB441C9" w14:textId="77777777" w:rsidR="00600911" w:rsidRPr="00FE21EA" w:rsidRDefault="00600911" w:rsidP="00600911">
      <w:pPr>
        <w:numPr>
          <w:ilvl w:val="0"/>
          <w:numId w:val="2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Chain Homes, Accra</w:t>
      </w:r>
    </w:p>
    <w:p w14:paraId="744CA105" w14:textId="77777777" w:rsidR="00600911" w:rsidRPr="00FE21EA" w:rsidRDefault="00600911" w:rsidP="00600911">
      <w:pPr>
        <w:numPr>
          <w:ilvl w:val="0"/>
          <w:numId w:val="2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Executive and private residences in Accra</w:t>
      </w:r>
    </w:p>
    <w:p w14:paraId="3ACA3753" w14:textId="77777777" w:rsidR="00600911" w:rsidRPr="00FE21EA" w:rsidRDefault="00600911" w:rsidP="00600911">
      <w:pPr>
        <w:numPr>
          <w:ilvl w:val="0"/>
          <w:numId w:val="2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lastRenderedPageBreak/>
        <w:t>Official and traditional residences</w:t>
      </w:r>
    </w:p>
    <w:p w14:paraId="7AB94464" w14:textId="77777777" w:rsidR="00600911" w:rsidRPr="00FE21EA" w:rsidRDefault="00600911" w:rsidP="00600911">
      <w:pPr>
        <w:numPr>
          <w:ilvl w:val="0"/>
          <w:numId w:val="27"/>
        </w:numPr>
        <w:spacing w:before="100" w:beforeAutospacing="1" w:after="100" w:afterAutospacing="1" w:line="240" w:lineRule="auto"/>
        <w:outlineLvl w:val="1"/>
        <w:rPr>
          <w:rFonts w:eastAsia="Times New Roman" w:cs="Times New Roman"/>
          <w:noProof/>
          <w:kern w:val="0"/>
          <w:sz w:val="20"/>
          <w:szCs w:val="20"/>
          <w:lang/>
        </w:rPr>
      </w:pPr>
      <w:r w:rsidRPr="00FE21EA">
        <w:rPr>
          <w:rFonts w:eastAsia="Times New Roman" w:cs="Times New Roman"/>
          <w:noProof/>
          <w:kern w:val="0"/>
          <w:sz w:val="20"/>
          <w:szCs w:val="20"/>
          <w:lang/>
        </w:rPr>
        <w:t>Apartment, office and commercial property projects</w:t>
      </w:r>
    </w:p>
    <w:p w14:paraId="308196FB"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Additional confidential residential projects have been completed for prominent business and entertainment personalities.</w:t>
      </w:r>
    </w:p>
    <w:p w14:paraId="7689EF53"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Closing Statement</w:t>
      </w:r>
    </w:p>
    <w:p w14:paraId="24AF42AF"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noProof/>
          <w:kern w:val="0"/>
          <w:sz w:val="20"/>
          <w:szCs w:val="20"/>
          <w:lang/>
        </w:rPr>
        <w:t>Let us help you create a property that is secure, connected, efficient and professionally equipped.</w:t>
      </w:r>
    </w:p>
    <w:p w14:paraId="729DED0B"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Talk to us about your next security, automation, networking or smart infrastructure project.</w:t>
      </w:r>
    </w:p>
    <w:p w14:paraId="2F9BA50D"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Contact Information</w:t>
      </w:r>
    </w:p>
    <w:p w14:paraId="0117A67D" w14:textId="77777777"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AirSnort Technologies Ltd</w:t>
      </w:r>
    </w:p>
    <w:p w14:paraId="035AB6D2" w14:textId="455B7562"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b/>
          <w:bCs/>
          <w:noProof/>
          <w:kern w:val="0"/>
          <w:sz w:val="20"/>
          <w:szCs w:val="20"/>
          <w:lang/>
        </w:rPr>
        <w:t xml:space="preserve">Email: </w:t>
      </w:r>
      <w:hyperlink r:id="rId8" w:history="1">
        <w:r w:rsidR="00FE21EA" w:rsidRPr="00FE21EA">
          <w:rPr>
            <w:rStyle w:val="Hyperlink"/>
            <w:rFonts w:eastAsia="Times New Roman" w:cs="Times New Roman"/>
            <w:noProof/>
            <w:kern w:val="0"/>
            <w:sz w:val="20"/>
            <w:szCs w:val="20"/>
            <w:lang/>
          </w:rPr>
          <w:t>airsnorttech25@gmail.com</w:t>
        </w:r>
      </w:hyperlink>
      <w:r w:rsidR="00FE21EA" w:rsidRPr="00FE21EA">
        <w:rPr>
          <w:rFonts w:eastAsia="Times New Roman" w:cs="Times New Roman"/>
          <w:noProof/>
          <w:kern w:val="0"/>
          <w:sz w:val="20"/>
          <w:szCs w:val="20"/>
          <w:lang/>
        </w:rPr>
        <w:t xml:space="preserve"> </w:t>
      </w:r>
    </w:p>
    <w:p w14:paraId="4A244C9D" w14:textId="77777777" w:rsidR="00600911" w:rsidRPr="00FE21EA" w:rsidRDefault="00600911" w:rsidP="00600911">
      <w:pPr>
        <w:spacing w:before="100" w:beforeAutospacing="1" w:after="100" w:afterAutospacing="1" w:line="240" w:lineRule="auto"/>
        <w:ind w:left="-142"/>
        <w:outlineLvl w:val="1"/>
        <w:rPr>
          <w:rFonts w:eastAsia="Times New Roman" w:cs="Times New Roman"/>
          <w:noProof/>
          <w:kern w:val="0"/>
          <w:sz w:val="20"/>
          <w:szCs w:val="20"/>
          <w:lang/>
        </w:rPr>
      </w:pPr>
      <w:r w:rsidRPr="00FE21EA">
        <w:rPr>
          <w:rFonts w:eastAsia="Times New Roman" w:cs="Times New Roman"/>
          <w:b/>
          <w:bCs/>
          <w:noProof/>
          <w:kern w:val="0"/>
          <w:sz w:val="20"/>
          <w:szCs w:val="20"/>
          <w:lang/>
        </w:rPr>
        <w:t>Telephone:</w:t>
      </w:r>
      <w:r w:rsidRPr="00FE21EA">
        <w:rPr>
          <w:rFonts w:eastAsia="Times New Roman" w:cs="Times New Roman"/>
          <w:b/>
          <w:bCs/>
          <w:noProof/>
          <w:kern w:val="0"/>
          <w:sz w:val="20"/>
          <w:szCs w:val="20"/>
          <w:lang/>
        </w:rPr>
        <w:br/>
        <w:t xml:space="preserve"> </w:t>
      </w:r>
      <w:r w:rsidRPr="00FE21EA">
        <w:rPr>
          <w:rFonts w:eastAsia="Times New Roman" w:cs="Times New Roman"/>
          <w:noProof/>
          <w:kern w:val="0"/>
          <w:sz w:val="20"/>
          <w:szCs w:val="20"/>
          <w:lang/>
        </w:rPr>
        <w:t>024 435 2594</w:t>
      </w:r>
      <w:r w:rsidRPr="00FE21EA">
        <w:rPr>
          <w:rFonts w:eastAsia="Times New Roman" w:cs="Times New Roman"/>
          <w:noProof/>
          <w:kern w:val="0"/>
          <w:sz w:val="20"/>
          <w:szCs w:val="20"/>
          <w:lang/>
        </w:rPr>
        <w:br/>
        <w:t xml:space="preserve"> 020 011 4291</w:t>
      </w:r>
      <w:r w:rsidRPr="00FE21EA">
        <w:rPr>
          <w:rFonts w:eastAsia="Times New Roman" w:cs="Times New Roman"/>
          <w:noProof/>
          <w:kern w:val="0"/>
          <w:sz w:val="20"/>
          <w:szCs w:val="20"/>
          <w:lang/>
        </w:rPr>
        <w:br/>
        <w:t xml:space="preserve"> 059 900 2174</w:t>
      </w:r>
      <w:r w:rsidRPr="00FE21EA">
        <w:rPr>
          <w:rFonts w:eastAsia="Times New Roman" w:cs="Times New Roman"/>
          <w:noProof/>
          <w:kern w:val="0"/>
          <w:sz w:val="20"/>
          <w:szCs w:val="20"/>
          <w:lang/>
        </w:rPr>
        <w:br/>
        <w:t xml:space="preserve"> 026 666 9808</w:t>
      </w:r>
    </w:p>
    <w:p w14:paraId="77ED0853" w14:textId="7606259A" w:rsidR="00600911" w:rsidRPr="00FE21EA" w:rsidRDefault="00600911" w:rsidP="00600911">
      <w:pPr>
        <w:spacing w:before="100" w:beforeAutospacing="1" w:after="100" w:afterAutospacing="1" w:line="240" w:lineRule="auto"/>
        <w:ind w:left="-142"/>
        <w:outlineLvl w:val="1"/>
        <w:rPr>
          <w:rFonts w:eastAsia="Times New Roman" w:cs="Times New Roman"/>
          <w:b/>
          <w:bCs/>
          <w:noProof/>
          <w:kern w:val="0"/>
          <w:sz w:val="20"/>
          <w:szCs w:val="20"/>
          <w:lang/>
        </w:rPr>
      </w:pPr>
      <w:r w:rsidRPr="00FE21EA">
        <w:rPr>
          <w:rFonts w:eastAsia="Times New Roman" w:cs="Times New Roman"/>
          <w:b/>
          <w:bCs/>
          <w:noProof/>
          <w:kern w:val="0"/>
          <w:sz w:val="20"/>
          <w:szCs w:val="20"/>
          <w:lang/>
        </w:rPr>
        <w:t>Smart Security. Seamless Connectivity. Reliable Control.</w:t>
      </w:r>
    </w:p>
    <w:sectPr w:rsidR="00600911" w:rsidRPr="00FE21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5C938" w14:textId="77777777" w:rsidR="00535753" w:rsidRDefault="00535753" w:rsidP="000043D8">
      <w:pPr>
        <w:spacing w:after="0" w:line="240" w:lineRule="auto"/>
      </w:pPr>
      <w:r>
        <w:separator/>
      </w:r>
    </w:p>
  </w:endnote>
  <w:endnote w:type="continuationSeparator" w:id="0">
    <w:p w14:paraId="7A484995" w14:textId="77777777" w:rsidR="00535753" w:rsidRDefault="00535753" w:rsidP="0000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E57FD" w14:textId="77777777" w:rsidR="00535753" w:rsidRDefault="00535753" w:rsidP="000043D8">
      <w:pPr>
        <w:spacing w:after="0" w:line="240" w:lineRule="auto"/>
      </w:pPr>
      <w:r>
        <w:separator/>
      </w:r>
    </w:p>
  </w:footnote>
  <w:footnote w:type="continuationSeparator" w:id="0">
    <w:p w14:paraId="5E9370BF" w14:textId="77777777" w:rsidR="00535753" w:rsidRDefault="00535753" w:rsidP="00004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3507"/>
    <w:multiLevelType w:val="multilevel"/>
    <w:tmpl w:val="311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47A1"/>
    <w:multiLevelType w:val="multilevel"/>
    <w:tmpl w:val="625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D77A7"/>
    <w:multiLevelType w:val="multilevel"/>
    <w:tmpl w:val="149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B703C"/>
    <w:multiLevelType w:val="multilevel"/>
    <w:tmpl w:val="1AA4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45563"/>
    <w:multiLevelType w:val="multilevel"/>
    <w:tmpl w:val="176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25C3D"/>
    <w:multiLevelType w:val="multilevel"/>
    <w:tmpl w:val="C968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244B1"/>
    <w:multiLevelType w:val="multilevel"/>
    <w:tmpl w:val="EB1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A7B13"/>
    <w:multiLevelType w:val="multilevel"/>
    <w:tmpl w:val="B0E4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4747F"/>
    <w:multiLevelType w:val="multilevel"/>
    <w:tmpl w:val="F7C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D6F3E"/>
    <w:multiLevelType w:val="multilevel"/>
    <w:tmpl w:val="C454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A14D28"/>
    <w:multiLevelType w:val="multilevel"/>
    <w:tmpl w:val="6BF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E4876"/>
    <w:multiLevelType w:val="multilevel"/>
    <w:tmpl w:val="111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00071"/>
    <w:multiLevelType w:val="multilevel"/>
    <w:tmpl w:val="355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5261F"/>
    <w:multiLevelType w:val="multilevel"/>
    <w:tmpl w:val="6B9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0715D"/>
    <w:multiLevelType w:val="multilevel"/>
    <w:tmpl w:val="A542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C31A9"/>
    <w:multiLevelType w:val="multilevel"/>
    <w:tmpl w:val="A668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84886"/>
    <w:multiLevelType w:val="multilevel"/>
    <w:tmpl w:val="04B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3749A"/>
    <w:multiLevelType w:val="multilevel"/>
    <w:tmpl w:val="178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55F98"/>
    <w:multiLevelType w:val="multilevel"/>
    <w:tmpl w:val="170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72BB0"/>
    <w:multiLevelType w:val="multilevel"/>
    <w:tmpl w:val="721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44A25"/>
    <w:multiLevelType w:val="multilevel"/>
    <w:tmpl w:val="679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56077"/>
    <w:multiLevelType w:val="multilevel"/>
    <w:tmpl w:val="04B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9140F"/>
    <w:multiLevelType w:val="multilevel"/>
    <w:tmpl w:val="54E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F35BF"/>
    <w:multiLevelType w:val="multilevel"/>
    <w:tmpl w:val="504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403D5"/>
    <w:multiLevelType w:val="multilevel"/>
    <w:tmpl w:val="3F5A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02D2A"/>
    <w:multiLevelType w:val="multilevel"/>
    <w:tmpl w:val="E3329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C8041B"/>
    <w:multiLevelType w:val="multilevel"/>
    <w:tmpl w:val="516A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6"/>
  </w:num>
  <w:num w:numId="3">
    <w:abstractNumId w:val="20"/>
  </w:num>
  <w:num w:numId="4">
    <w:abstractNumId w:val="1"/>
  </w:num>
  <w:num w:numId="5">
    <w:abstractNumId w:val="23"/>
  </w:num>
  <w:num w:numId="6">
    <w:abstractNumId w:val="6"/>
  </w:num>
  <w:num w:numId="7">
    <w:abstractNumId w:val="14"/>
  </w:num>
  <w:num w:numId="8">
    <w:abstractNumId w:val="0"/>
  </w:num>
  <w:num w:numId="9">
    <w:abstractNumId w:val="5"/>
  </w:num>
  <w:num w:numId="10">
    <w:abstractNumId w:val="26"/>
  </w:num>
  <w:num w:numId="11">
    <w:abstractNumId w:val="25"/>
  </w:num>
  <w:num w:numId="12">
    <w:abstractNumId w:val="9"/>
  </w:num>
  <w:num w:numId="13">
    <w:abstractNumId w:val="3"/>
  </w:num>
  <w:num w:numId="14">
    <w:abstractNumId w:val="7"/>
  </w:num>
  <w:num w:numId="15">
    <w:abstractNumId w:val="22"/>
  </w:num>
  <w:num w:numId="16">
    <w:abstractNumId w:val="2"/>
  </w:num>
  <w:num w:numId="17">
    <w:abstractNumId w:val="17"/>
  </w:num>
  <w:num w:numId="18">
    <w:abstractNumId w:val="8"/>
  </w:num>
  <w:num w:numId="19">
    <w:abstractNumId w:val="13"/>
  </w:num>
  <w:num w:numId="20">
    <w:abstractNumId w:val="4"/>
  </w:num>
  <w:num w:numId="21">
    <w:abstractNumId w:val="11"/>
  </w:num>
  <w:num w:numId="22">
    <w:abstractNumId w:val="15"/>
  </w:num>
  <w:num w:numId="23">
    <w:abstractNumId w:val="21"/>
  </w:num>
  <w:num w:numId="24">
    <w:abstractNumId w:val="18"/>
  </w:num>
  <w:num w:numId="25">
    <w:abstractNumId w:val="24"/>
  </w:num>
  <w:num w:numId="26">
    <w:abstractNumId w:val="10"/>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48"/>
    <w:rsid w:val="000043D8"/>
    <w:rsid w:val="00030504"/>
    <w:rsid w:val="0005635E"/>
    <w:rsid w:val="00062F41"/>
    <w:rsid w:val="00077470"/>
    <w:rsid w:val="00081415"/>
    <w:rsid w:val="00082893"/>
    <w:rsid w:val="00095034"/>
    <w:rsid w:val="000A00A0"/>
    <w:rsid w:val="000B49FC"/>
    <w:rsid w:val="000F031D"/>
    <w:rsid w:val="000F061F"/>
    <w:rsid w:val="001A1B35"/>
    <w:rsid w:val="001E23FB"/>
    <w:rsid w:val="001F09E9"/>
    <w:rsid w:val="0025549E"/>
    <w:rsid w:val="002616FA"/>
    <w:rsid w:val="00331503"/>
    <w:rsid w:val="003D78B1"/>
    <w:rsid w:val="0042116F"/>
    <w:rsid w:val="00487D8A"/>
    <w:rsid w:val="00501E1C"/>
    <w:rsid w:val="00516E93"/>
    <w:rsid w:val="00535753"/>
    <w:rsid w:val="00547448"/>
    <w:rsid w:val="00555CC0"/>
    <w:rsid w:val="0056639E"/>
    <w:rsid w:val="00584A80"/>
    <w:rsid w:val="005B4941"/>
    <w:rsid w:val="00600911"/>
    <w:rsid w:val="006926B2"/>
    <w:rsid w:val="006B3813"/>
    <w:rsid w:val="006B528D"/>
    <w:rsid w:val="006B58E9"/>
    <w:rsid w:val="006D129B"/>
    <w:rsid w:val="006E392A"/>
    <w:rsid w:val="006F3785"/>
    <w:rsid w:val="00735425"/>
    <w:rsid w:val="00740392"/>
    <w:rsid w:val="00774E55"/>
    <w:rsid w:val="007A1B0C"/>
    <w:rsid w:val="00810710"/>
    <w:rsid w:val="0082448F"/>
    <w:rsid w:val="00852A05"/>
    <w:rsid w:val="00874881"/>
    <w:rsid w:val="008770F9"/>
    <w:rsid w:val="0089136F"/>
    <w:rsid w:val="00903A3D"/>
    <w:rsid w:val="009705F3"/>
    <w:rsid w:val="00975EDF"/>
    <w:rsid w:val="009A76AF"/>
    <w:rsid w:val="009B5016"/>
    <w:rsid w:val="00A84C5C"/>
    <w:rsid w:val="00A9488E"/>
    <w:rsid w:val="00AE3951"/>
    <w:rsid w:val="00B150E2"/>
    <w:rsid w:val="00B30D56"/>
    <w:rsid w:val="00B35F30"/>
    <w:rsid w:val="00B46D5B"/>
    <w:rsid w:val="00B61C22"/>
    <w:rsid w:val="00B733E7"/>
    <w:rsid w:val="00BB7B1A"/>
    <w:rsid w:val="00BC402B"/>
    <w:rsid w:val="00BC6097"/>
    <w:rsid w:val="00BC6AEC"/>
    <w:rsid w:val="00BD50AE"/>
    <w:rsid w:val="00C0186C"/>
    <w:rsid w:val="00C42EB3"/>
    <w:rsid w:val="00C7421B"/>
    <w:rsid w:val="00CA00BF"/>
    <w:rsid w:val="00CA3E4C"/>
    <w:rsid w:val="00CD7099"/>
    <w:rsid w:val="00CF6A60"/>
    <w:rsid w:val="00CF757F"/>
    <w:rsid w:val="00D05771"/>
    <w:rsid w:val="00D32E84"/>
    <w:rsid w:val="00D854EF"/>
    <w:rsid w:val="00D91B69"/>
    <w:rsid w:val="00D96756"/>
    <w:rsid w:val="00E52B14"/>
    <w:rsid w:val="00E530C5"/>
    <w:rsid w:val="00E7348B"/>
    <w:rsid w:val="00E77BA4"/>
    <w:rsid w:val="00EA7E2A"/>
    <w:rsid w:val="00FE21EA"/>
  </w:rsids>
  <m:mathPr>
    <m:mathFont m:val="Cambria Math"/>
    <m:brkBin m:val="before"/>
    <m:brkBinSub m:val="--"/>
    <m:smallFrac m:val="0"/>
    <m:dispDef/>
    <m:lMargin m:val="0"/>
    <m:rMargin m:val="0"/>
    <m:defJc m:val="centerGroup"/>
    <m:wrapIndent m:val="1440"/>
    <m:intLim m:val="subSup"/>
    <m:naryLim m:val="undOvr"/>
  </m:mathPr>
  <w:themeFontLang w:bidi="yi-He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0499"/>
  <w15:chartTrackingRefBased/>
  <w15:docId w15:val="{702E0886-ABCB-484E-BE45-11377565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7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7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448"/>
    <w:rPr>
      <w:rFonts w:eastAsiaTheme="majorEastAsia" w:cstheme="majorBidi"/>
      <w:color w:val="272727" w:themeColor="text1" w:themeTint="D8"/>
    </w:rPr>
  </w:style>
  <w:style w:type="paragraph" w:styleId="Title">
    <w:name w:val="Title"/>
    <w:basedOn w:val="Normal"/>
    <w:next w:val="Normal"/>
    <w:link w:val="TitleChar"/>
    <w:uiPriority w:val="10"/>
    <w:qFormat/>
    <w:rsid w:val="00547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448"/>
    <w:pPr>
      <w:spacing w:before="160"/>
      <w:jc w:val="center"/>
    </w:pPr>
    <w:rPr>
      <w:i/>
      <w:iCs/>
      <w:color w:val="404040" w:themeColor="text1" w:themeTint="BF"/>
    </w:rPr>
  </w:style>
  <w:style w:type="character" w:customStyle="1" w:styleId="QuoteChar">
    <w:name w:val="Quote Char"/>
    <w:basedOn w:val="DefaultParagraphFont"/>
    <w:link w:val="Quote"/>
    <w:uiPriority w:val="29"/>
    <w:rsid w:val="00547448"/>
    <w:rPr>
      <w:i/>
      <w:iCs/>
      <w:color w:val="404040" w:themeColor="text1" w:themeTint="BF"/>
    </w:rPr>
  </w:style>
  <w:style w:type="paragraph" w:styleId="ListParagraph">
    <w:name w:val="List Paragraph"/>
    <w:basedOn w:val="Normal"/>
    <w:uiPriority w:val="34"/>
    <w:qFormat/>
    <w:rsid w:val="00547448"/>
    <w:pPr>
      <w:ind w:left="720"/>
      <w:contextualSpacing/>
    </w:pPr>
  </w:style>
  <w:style w:type="character" w:styleId="IntenseEmphasis">
    <w:name w:val="Intense Emphasis"/>
    <w:basedOn w:val="DefaultParagraphFont"/>
    <w:uiPriority w:val="21"/>
    <w:qFormat/>
    <w:rsid w:val="00547448"/>
    <w:rPr>
      <w:i/>
      <w:iCs/>
      <w:color w:val="0F4761" w:themeColor="accent1" w:themeShade="BF"/>
    </w:rPr>
  </w:style>
  <w:style w:type="paragraph" w:styleId="IntenseQuote">
    <w:name w:val="Intense Quote"/>
    <w:basedOn w:val="Normal"/>
    <w:next w:val="Normal"/>
    <w:link w:val="IntenseQuoteChar"/>
    <w:uiPriority w:val="30"/>
    <w:qFormat/>
    <w:rsid w:val="00547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448"/>
    <w:rPr>
      <w:i/>
      <w:iCs/>
      <w:color w:val="0F4761" w:themeColor="accent1" w:themeShade="BF"/>
    </w:rPr>
  </w:style>
  <w:style w:type="character" w:styleId="IntenseReference">
    <w:name w:val="Intense Reference"/>
    <w:basedOn w:val="DefaultParagraphFont"/>
    <w:uiPriority w:val="32"/>
    <w:qFormat/>
    <w:rsid w:val="00547448"/>
    <w:rPr>
      <w:b/>
      <w:bCs/>
      <w:smallCaps/>
      <w:color w:val="0F4761" w:themeColor="accent1" w:themeShade="BF"/>
      <w:spacing w:val="5"/>
    </w:rPr>
  </w:style>
  <w:style w:type="paragraph" w:styleId="NormalWeb">
    <w:name w:val="Normal (Web)"/>
    <w:basedOn w:val="Normal"/>
    <w:uiPriority w:val="99"/>
    <w:semiHidden/>
    <w:unhideWhenUsed/>
    <w:rsid w:val="00B61C22"/>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B61C22"/>
    <w:rPr>
      <w:b/>
      <w:bCs/>
    </w:rPr>
  </w:style>
  <w:style w:type="paragraph" w:styleId="NoSpacing">
    <w:name w:val="No Spacing"/>
    <w:uiPriority w:val="1"/>
    <w:qFormat/>
    <w:rsid w:val="006E392A"/>
    <w:pPr>
      <w:spacing w:after="0" w:line="240" w:lineRule="auto"/>
    </w:pPr>
  </w:style>
  <w:style w:type="paragraph" w:styleId="Header">
    <w:name w:val="header"/>
    <w:basedOn w:val="Normal"/>
    <w:link w:val="HeaderChar"/>
    <w:uiPriority w:val="99"/>
    <w:unhideWhenUsed/>
    <w:rsid w:val="00004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43D8"/>
  </w:style>
  <w:style w:type="paragraph" w:styleId="Footer">
    <w:name w:val="footer"/>
    <w:basedOn w:val="Normal"/>
    <w:link w:val="FooterChar"/>
    <w:uiPriority w:val="99"/>
    <w:unhideWhenUsed/>
    <w:rsid w:val="00004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43D8"/>
  </w:style>
  <w:style w:type="character" w:styleId="Hyperlink">
    <w:name w:val="Hyperlink"/>
    <w:basedOn w:val="DefaultParagraphFont"/>
    <w:uiPriority w:val="99"/>
    <w:unhideWhenUsed/>
    <w:rsid w:val="00975EDF"/>
    <w:rPr>
      <w:color w:val="467886" w:themeColor="hyperlink"/>
      <w:u w:val="single"/>
    </w:rPr>
  </w:style>
  <w:style w:type="character" w:styleId="UnresolvedMention">
    <w:name w:val="Unresolved Mention"/>
    <w:basedOn w:val="DefaultParagraphFont"/>
    <w:uiPriority w:val="99"/>
    <w:semiHidden/>
    <w:unhideWhenUsed/>
    <w:rsid w:val="00975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33012">
      <w:bodyDiv w:val="1"/>
      <w:marLeft w:val="0"/>
      <w:marRight w:val="0"/>
      <w:marTop w:val="0"/>
      <w:marBottom w:val="0"/>
      <w:divBdr>
        <w:top w:val="none" w:sz="0" w:space="0" w:color="auto"/>
        <w:left w:val="none" w:sz="0" w:space="0" w:color="auto"/>
        <w:bottom w:val="none" w:sz="0" w:space="0" w:color="auto"/>
        <w:right w:val="none" w:sz="0" w:space="0" w:color="auto"/>
      </w:divBdr>
    </w:div>
    <w:div w:id="210195550">
      <w:bodyDiv w:val="1"/>
      <w:marLeft w:val="0"/>
      <w:marRight w:val="0"/>
      <w:marTop w:val="0"/>
      <w:marBottom w:val="0"/>
      <w:divBdr>
        <w:top w:val="none" w:sz="0" w:space="0" w:color="auto"/>
        <w:left w:val="none" w:sz="0" w:space="0" w:color="auto"/>
        <w:bottom w:val="none" w:sz="0" w:space="0" w:color="auto"/>
        <w:right w:val="none" w:sz="0" w:space="0" w:color="auto"/>
      </w:divBdr>
    </w:div>
    <w:div w:id="420683763">
      <w:bodyDiv w:val="1"/>
      <w:marLeft w:val="0"/>
      <w:marRight w:val="0"/>
      <w:marTop w:val="0"/>
      <w:marBottom w:val="0"/>
      <w:divBdr>
        <w:top w:val="none" w:sz="0" w:space="0" w:color="auto"/>
        <w:left w:val="none" w:sz="0" w:space="0" w:color="auto"/>
        <w:bottom w:val="none" w:sz="0" w:space="0" w:color="auto"/>
        <w:right w:val="none" w:sz="0" w:space="0" w:color="auto"/>
      </w:divBdr>
    </w:div>
    <w:div w:id="1109083105">
      <w:bodyDiv w:val="1"/>
      <w:marLeft w:val="0"/>
      <w:marRight w:val="0"/>
      <w:marTop w:val="0"/>
      <w:marBottom w:val="0"/>
      <w:divBdr>
        <w:top w:val="none" w:sz="0" w:space="0" w:color="auto"/>
        <w:left w:val="none" w:sz="0" w:space="0" w:color="auto"/>
        <w:bottom w:val="none" w:sz="0" w:space="0" w:color="auto"/>
        <w:right w:val="none" w:sz="0" w:space="0" w:color="auto"/>
      </w:divBdr>
    </w:div>
    <w:div w:id="1176726981">
      <w:bodyDiv w:val="1"/>
      <w:marLeft w:val="0"/>
      <w:marRight w:val="0"/>
      <w:marTop w:val="0"/>
      <w:marBottom w:val="0"/>
      <w:divBdr>
        <w:top w:val="none" w:sz="0" w:space="0" w:color="auto"/>
        <w:left w:val="none" w:sz="0" w:space="0" w:color="auto"/>
        <w:bottom w:val="none" w:sz="0" w:space="0" w:color="auto"/>
        <w:right w:val="none" w:sz="0" w:space="0" w:color="auto"/>
      </w:divBdr>
    </w:div>
    <w:div w:id="1916742876">
      <w:bodyDiv w:val="1"/>
      <w:marLeft w:val="0"/>
      <w:marRight w:val="0"/>
      <w:marTop w:val="0"/>
      <w:marBottom w:val="0"/>
      <w:divBdr>
        <w:top w:val="none" w:sz="0" w:space="0" w:color="auto"/>
        <w:left w:val="none" w:sz="0" w:space="0" w:color="auto"/>
        <w:bottom w:val="none" w:sz="0" w:space="0" w:color="auto"/>
        <w:right w:val="none" w:sz="0" w:space="0" w:color="auto"/>
      </w:divBdr>
    </w:div>
    <w:div w:id="2010255554">
      <w:bodyDiv w:val="1"/>
      <w:marLeft w:val="0"/>
      <w:marRight w:val="0"/>
      <w:marTop w:val="0"/>
      <w:marBottom w:val="0"/>
      <w:divBdr>
        <w:top w:val="none" w:sz="0" w:space="0" w:color="auto"/>
        <w:left w:val="none" w:sz="0" w:space="0" w:color="auto"/>
        <w:bottom w:val="none" w:sz="0" w:space="0" w:color="auto"/>
        <w:right w:val="none" w:sz="0" w:space="0" w:color="auto"/>
      </w:divBdr>
    </w:div>
    <w:div w:id="205233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rsnorttech25@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1587</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AIRSNORT TECH LTD</dc:creator>
  <cp:keywords/>
  <dc:description/>
  <cp:lastModifiedBy>Microsoft Office User</cp:lastModifiedBy>
  <cp:revision>4</cp:revision>
  <dcterms:created xsi:type="dcterms:W3CDTF">2026-07-15T22:50:00Z</dcterms:created>
  <dcterms:modified xsi:type="dcterms:W3CDTF">2026-07-15T23:10:00Z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8a15e418-f6b9-4b4e-8b3b-2d9f206da4df</vt:lpwstr>
  </property>
</Properties>
</file>