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14074" w14:textId="46AC2CE5" w:rsidR="0057280D" w:rsidRDefault="001E3826">
      <w:r w:rsidRPr="001E3826">
        <w:drawing>
          <wp:inline distT="0" distB="0" distL="0" distR="0" wp14:anchorId="0A2D0D31" wp14:editId="1B291F25">
            <wp:extent cx="5943600" cy="305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E26" w14:textId="1A80AB22" w:rsidR="002958E6" w:rsidRDefault="002958E6">
      <w:r>
        <w:t>*Traffic manager</w:t>
      </w:r>
    </w:p>
    <w:p w14:paraId="5531FF35" w14:textId="7A187582" w:rsidR="00E43AF9" w:rsidRDefault="00E43AF9"/>
    <w:p w14:paraId="1760F397" w14:textId="10BD04B4" w:rsidR="00E43AF9" w:rsidRDefault="00C31288">
      <w:r w:rsidRPr="00C31288">
        <w:drawing>
          <wp:inline distT="0" distB="0" distL="0" distR="0" wp14:anchorId="59883B8B" wp14:editId="4DA40742">
            <wp:extent cx="5943600" cy="1393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2942" w14:textId="684A66A5" w:rsidR="00991129" w:rsidRDefault="00991129"/>
    <w:p w14:paraId="0950AF45" w14:textId="3D256566" w:rsidR="00991129" w:rsidRDefault="00991129">
      <w:r>
        <w:t>Get a value from an array:</w:t>
      </w:r>
    </w:p>
    <w:p w14:paraId="5EAFC92D" w14:textId="357C930B" w:rsidR="00991129" w:rsidRDefault="00991129">
      <w:r w:rsidRPr="00991129">
        <w:drawing>
          <wp:inline distT="0" distB="0" distL="0" distR="0" wp14:anchorId="31419B0A" wp14:editId="09402F2A">
            <wp:extent cx="5943600" cy="2187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B26" w14:textId="38E10597" w:rsidR="00146DCE" w:rsidRDefault="00146DCE"/>
    <w:p w14:paraId="2BA041F5" w14:textId="3FE73D3C" w:rsidR="00146DCE" w:rsidRDefault="00146DCE">
      <w:r>
        <w:t>Eg. We have 4 app service plans, and 4 web apps (one for each):</w:t>
      </w:r>
      <w:r>
        <w:br/>
        <w:t>in the service plan:</w:t>
      </w:r>
      <w:r>
        <w:br/>
      </w:r>
      <w:r w:rsidRPr="00146DCE">
        <w:drawing>
          <wp:inline distT="0" distB="0" distL="0" distR="0" wp14:anchorId="79D298C3" wp14:editId="1F3B7C49">
            <wp:extent cx="3932261" cy="7315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6F9" w14:textId="6AB69D62" w:rsidR="00DD284D" w:rsidRDefault="00DD284D">
      <w:r>
        <w:t>So the child (webapp) can use:</w:t>
      </w:r>
    </w:p>
    <w:p w14:paraId="696F58FA" w14:textId="29339EB8" w:rsidR="00146DCE" w:rsidRDefault="00146DCE">
      <w:r w:rsidRPr="00146DCE">
        <w:drawing>
          <wp:inline distT="0" distB="0" distL="0" distR="0" wp14:anchorId="49BC74A4" wp14:editId="5DD396E3">
            <wp:extent cx="4709568" cy="86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B6E3" w14:textId="4BE0FC3B" w:rsidR="005202E5" w:rsidRDefault="005202E5"/>
    <w:p w14:paraId="11392E24" w14:textId="3B845C44" w:rsidR="005202E5" w:rsidRDefault="005202E5">
      <w:r>
        <w:t>Traffic manager resource:</w:t>
      </w:r>
      <w:r>
        <w:br/>
      </w:r>
      <w:r w:rsidRPr="005202E5">
        <w:drawing>
          <wp:inline distT="0" distB="0" distL="0" distR="0" wp14:anchorId="4877D879" wp14:editId="38B865DC">
            <wp:extent cx="5654530" cy="419898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7A70" w14:textId="7569FD71" w:rsidR="00F05424" w:rsidRDefault="00F05424"/>
    <w:p w14:paraId="7A152591" w14:textId="77777777" w:rsidR="00F05424" w:rsidRDefault="00F05424">
      <w:r>
        <w:br w:type="page"/>
      </w:r>
    </w:p>
    <w:p w14:paraId="7E2CC152" w14:textId="78472AE5" w:rsidR="00F05424" w:rsidRDefault="00F05424">
      <w:pPr>
        <w:rPr>
          <w:b/>
          <w:bCs/>
        </w:rPr>
      </w:pPr>
      <w:r w:rsidRPr="00A21D72">
        <w:rPr>
          <w:b/>
          <w:bCs/>
        </w:rPr>
        <w:lastRenderedPageBreak/>
        <w:t>SubResource:</w:t>
      </w:r>
      <w:r>
        <w:t xml:space="preserve"> resource can contain additional resources: eg. Populating Web App resource from Source Control:</w:t>
      </w:r>
      <w:r w:rsidR="005D595A">
        <w:t xml:space="preserve"> </w:t>
      </w:r>
      <w:r w:rsidR="005D595A">
        <w:rPr>
          <w:b/>
          <w:bCs/>
        </w:rPr>
        <w:t>dependsOn tag is not necessary here, but won’t hurt</w:t>
      </w:r>
    </w:p>
    <w:p w14:paraId="5D459B69" w14:textId="252B816F" w:rsidR="005D595A" w:rsidRDefault="00A33737">
      <w:pPr>
        <w:rPr>
          <w:b/>
          <w:bCs/>
        </w:rPr>
      </w:pPr>
      <w:r w:rsidRPr="00A33737">
        <w:rPr>
          <w:b/>
          <w:bCs/>
        </w:rPr>
        <w:drawing>
          <wp:inline distT="0" distB="0" distL="0" distR="0" wp14:anchorId="6B2A5DD8" wp14:editId="2038268C">
            <wp:extent cx="5943600" cy="2087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3820" w14:textId="7C368D67" w:rsidR="00A33737" w:rsidRPr="005D595A" w:rsidRDefault="00A33737">
      <w:pPr>
        <w:rPr>
          <w:b/>
          <w:bCs/>
        </w:rPr>
      </w:pPr>
      <w:r>
        <w:rPr>
          <w:b/>
          <w:bCs/>
        </w:rPr>
        <w:t>(this is within a “resources” tag already ^</w:t>
      </w:r>
      <w:bookmarkStart w:id="0" w:name="_GoBack"/>
      <w:bookmarkEnd w:id="0"/>
      <w:r>
        <w:rPr>
          <w:b/>
          <w:bCs/>
        </w:rPr>
        <w:t>)</w:t>
      </w:r>
    </w:p>
    <w:p w14:paraId="22F0C42E" w14:textId="77777777" w:rsidR="00F05424" w:rsidRDefault="00F05424"/>
    <w:sectPr w:rsidR="00F05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26"/>
    <w:rsid w:val="00146DCE"/>
    <w:rsid w:val="001A7442"/>
    <w:rsid w:val="001E3826"/>
    <w:rsid w:val="002958E6"/>
    <w:rsid w:val="004722C6"/>
    <w:rsid w:val="004F11CF"/>
    <w:rsid w:val="005202E5"/>
    <w:rsid w:val="005D595A"/>
    <w:rsid w:val="00991129"/>
    <w:rsid w:val="00A21D72"/>
    <w:rsid w:val="00A33737"/>
    <w:rsid w:val="00C31288"/>
    <w:rsid w:val="00D25626"/>
    <w:rsid w:val="00DD284D"/>
    <w:rsid w:val="00E43AF9"/>
    <w:rsid w:val="00F0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FF56"/>
  <w15:chartTrackingRefBased/>
  <w15:docId w15:val="{C6BB1B54-54CF-4B57-AE2C-4F9C0E0A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16</cp:revision>
  <dcterms:created xsi:type="dcterms:W3CDTF">2019-10-26T14:04:00Z</dcterms:created>
  <dcterms:modified xsi:type="dcterms:W3CDTF">2019-10-26T14:24:00Z</dcterms:modified>
</cp:coreProperties>
</file>