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854FE" w14:textId="5F71DB22" w:rsidR="0057280D" w:rsidRDefault="006B2043">
      <w:r>
        <w:t>Pushing local docker image up to Container Registry (URL is from portal):</w:t>
      </w:r>
    </w:p>
    <w:p w14:paraId="2DF090B4" w14:textId="2E712C6B" w:rsidR="006B2043" w:rsidRDefault="006B2043">
      <w:r>
        <w:rPr>
          <w:noProof/>
        </w:rPr>
        <w:drawing>
          <wp:inline distT="0" distB="0" distL="0" distR="0" wp14:anchorId="7531EAD9" wp14:editId="6472B801">
            <wp:extent cx="5935980" cy="327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CFCD" w14:textId="46297AA3" w:rsidR="001C5DA1" w:rsidRDefault="001C5DA1">
      <w:r>
        <w:t>Argument is the docker image’s name :tag</w:t>
      </w:r>
      <w:bookmarkStart w:id="0" w:name="_GoBack"/>
      <w:bookmarkEnd w:id="0"/>
    </w:p>
    <w:sectPr w:rsidR="001C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25"/>
    <w:rsid w:val="001A7442"/>
    <w:rsid w:val="001C5DA1"/>
    <w:rsid w:val="00200725"/>
    <w:rsid w:val="004F11CF"/>
    <w:rsid w:val="006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49BA"/>
  <w15:chartTrackingRefBased/>
  <w15:docId w15:val="{6F295592-7C77-4D73-A351-8C96B65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2019-11-01T16:02:00Z</dcterms:created>
  <dcterms:modified xsi:type="dcterms:W3CDTF">2019-11-01T16:02:00Z</dcterms:modified>
</cp:coreProperties>
</file>