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PLATEFORME COMMUNAUTAIRE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Dictionnaire des Données</w:t>
      </w:r>
    </w:p>
    <w:p>
      <w:pPr>
        <w:pBdr>
          <w:bottom w:val="single" w:color="2E75B6" w:sz="8" w:space="6"/>
        </w:pBd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Projet 8  —  Documentation Technique Base de Données</w:t>
      </w:r>
    </w:p>
    <w:p>
      <w:pPr>
        <w:spacing w:after="80" w:before="200"/>
      </w:pP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dictionnaire des données est un référentiel exhaustif de tous les champs de la base de données. Il documente pour chaque attribut : son nom, son type, ses contraintes, son caractère obligatoire et sa description fonctionnelle.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 document couvre les 3 tables principales de la Plateforme Communautaire : users, profiles et annonces.</w:t>
      </w:r>
    </w:p>
    <w:p>
      <w:pPr>
        <w:spacing w:after="80" w:before="200"/>
      </w:pP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Conventions de Notation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Légende des colonnes utilisées dans les tableaux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Champ : Nom exact de la colonne en base de données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Type : Type de données SQL (Integer, String, Text, Boolean, Timestamp, Enum)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Nullable : Obligatoire (rouge) = NOT NULL  |  Optionnel (vert) = peut être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Contraintes : PK, FK, UNIQUE, DEFAULT, valeurs Enum autorisées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Description : Explication fonctionnelle du champ</w:t>
      </w:r>
    </w:p>
    <w:p>
      <w:pPr>
        <w:spacing w:after="80" w:before="2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Types de données utilisés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 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96B"/>
                <w:sz w:val="20"/>
                <w:szCs w:val="20"/>
              </w:rPr>
              <w:t xml:space="preserve">Integer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entier (identifiants, compteurs)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96B"/>
                <w:sz w:val="20"/>
                <w:szCs w:val="20"/>
              </w:rPr>
              <w:t xml:space="preserve">String(n)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 court avec limite de caractères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96B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 long sans limite imposée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96B"/>
                <w:sz w:val="20"/>
                <w:szCs w:val="20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TINYINT(1)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Valeur binaire : 0 = false, 1 = 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96B"/>
                <w:sz w:val="20"/>
                <w:szCs w:val="20"/>
              </w:rPr>
              <w:t xml:space="preserve">Timestamp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et heure complètes (YYYY-MM-DD HH:MM:SS)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96B"/>
                <w:sz w:val="20"/>
                <w:szCs w:val="20"/>
              </w:rPr>
              <w:t xml:space="preserve">Enum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ENUM('a','b','c')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Valeur parmi une liste fixe prédéfinie</w:t>
            </w:r>
          </w:p>
        </w:tc>
      </w:tr>
    </w:tbl>
    <w:p>
      <w:pPr>
        <w:spacing w:after="80" w:before="200"/>
      </w:pP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Table : users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Stocke les comptes de tous les utilisateurs enregistrés sur la plateforme. La distinction admin/utilisateur se fait via le champ is_admin.</w:t>
      </w:r>
    </w:p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900"/>
        <w:gridCol w:w="1760"/>
        <w:gridCol w:w="39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796B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PK, AUTO_INCREMENT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 auto-généré pour chaque utilisateur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796B"/>
                <w:sz w:val="20"/>
                <w:szCs w:val="20"/>
              </w:rPr>
              <w:t xml:space="preserve">String(255)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NOT NULL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complet de l'utilisateur (prénom + nom)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796B"/>
                <w:sz w:val="20"/>
                <w:szCs w:val="20"/>
              </w:rPr>
              <w:t xml:space="preserve">String(255)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Adresse email unique, utilisée pour la connexion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796B"/>
                <w:sz w:val="20"/>
                <w:szCs w:val="20"/>
              </w:rPr>
              <w:t xml:space="preserve">String(255)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NOT NULL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 de passe hashé avec bcrypt (jamais stocké en clair)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email_verified_at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796B"/>
                <w:sz w:val="20"/>
                <w:szCs w:val="20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Optionnel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NULL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de vérification de l'email. NULL si non vérifié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is_admin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796B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DEFAULT: false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Administrateur / false = Utilisateur standard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remember_token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796B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Optionnel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NULL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de session persistante pour la fonctionnalité Se souvenir de moi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796B"/>
                <w:sz w:val="20"/>
                <w:szCs w:val="20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DEFAULT: NOW()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et heure de création du compte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796B"/>
                <w:sz w:val="20"/>
                <w:szCs w:val="20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DEFAULT: NOW()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et heure de dernière modification du compte</w:t>
            </w:r>
          </w:p>
        </w:tc>
      </w:tr>
    </w:tbl>
    <w:p>
      <w:pPr>
        <w:spacing w:after="80" w:before="200"/>
      </w:pP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Table : profiles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Contient les informations publiques soumises à l'annuaire communautaire. Un profil est toujours lié à un compte utilisateur existant. Le cycle de vie du statut est : pending → approved ou rejected.</w:t>
      </w:r>
    </w:p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900"/>
        <w:gridCol w:w="1760"/>
        <w:gridCol w:w="39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796B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PK, AUTO_INCREMENT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 auto-généré pour chaque profil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796B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FK → users.id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Référence vers l'utilisateur propriétaire du profil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bio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796B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Optionnel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Max 1000 car.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Biographie ou description personnelle de l'utilisateur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photo_path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796B"/>
                <w:sz w:val="20"/>
                <w:szCs w:val="20"/>
              </w:rPr>
              <w:t xml:space="preserve">String(255)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Optionnel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NULL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Chemin relatif vers la photo de profil (ex: storage/profiles/user.jpg)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website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796B"/>
                <w:sz w:val="20"/>
                <w:szCs w:val="20"/>
              </w:rPr>
              <w:t xml:space="preserve">String(255)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Optionnel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NULL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du site web ou portfolio personnel de l'utilisateur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796B"/>
                <w:sz w:val="20"/>
                <w:szCs w:val="20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pending|approved|rejected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État d'approbation : En attente / Approuvé / Rejeté par un 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796B"/>
                <w:sz w:val="20"/>
                <w:szCs w:val="20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DEFAULT: NOW()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et heure de création du profil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796B"/>
                <w:sz w:val="20"/>
                <w:szCs w:val="20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DEFAULT: NOW()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et heure de dernière modification du profil</w:t>
            </w:r>
          </w:p>
        </w:tc>
      </w:tr>
    </w:tbl>
    <w:p>
      <w:pPr>
        <w:spacing w:after="80" w:before="200"/>
      </w:pP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Table : annonces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Stocke les annonces publiées par les administrateurs et affichées à tous les visiteurs sur la page d'accueil publique.</w:t>
      </w:r>
    </w:p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900"/>
        <w:gridCol w:w="1760"/>
        <w:gridCol w:w="39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796B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PK, AUTO_INCREMENT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 auto-généré pour chaque annonce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796B"/>
                <w:sz w:val="20"/>
                <w:szCs w:val="20"/>
              </w:rPr>
              <w:t xml:space="preserve">String(255)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NOT NULL, Max 255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Titre court et descriptif de l'annonce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796B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NOT NULL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Corps complet de l'annonce, sans limite de taille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796B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FK → users.id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de l'administrateur auteur de l'annonce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796B"/>
                <w:sz w:val="20"/>
                <w:szCs w:val="20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DEFAULT: NOW()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et heure de publication de l'annonce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796B"/>
                <w:sz w:val="20"/>
                <w:szCs w:val="20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55A11"/>
                <w:sz w:val="19"/>
                <w:szCs w:val="19"/>
              </w:rPr>
              <w:t xml:space="preserve">DEFAULT: NOW()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et heure de dernière modification de l'annonce</w:t>
            </w:r>
          </w:p>
        </w:tc>
      </w:tr>
    </w:tbl>
    <w:p>
      <w:pPr>
        <w:spacing w:after="80" w:before="200"/>
      </w:pP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Contraintes d'Intégrité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Résumé des contraintes référentielles entre les tables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profiles.user_id → users.id  :  ON DELETE CASCADE (si un User est supprimé, son Profile l'est aussi)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annonces.created_by → users.id  :  ON DELETE RESTRICT (impossible de supprimer un admin avec des annonces actives)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users.email  :  UNIQUE (deux comptes ne peuvent pas partager la même adresse email)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profiles.status  :  ENUM strict — seules les valeurs pending, approved, rejected sont acceptées</w:t>
      </w:r>
    </w:p>
    <w:p>
      <w:pPr>
        <w:spacing w:after="80" w:before="200"/>
      </w:pPr>
    </w:p>
    <w:p>
      <w:pPr>
        <w:spacing w:after="240" w:before="48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Fin du document : Dictionnaire des Données —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300"/>
      </w:pPr>
      <w:rPr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2026-06-05T00:00:25.968Z</dcterms:created>
  <dcterms:modified xsi:type="dcterms:W3CDTF">2026-06-05T00:00:25.968Z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