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Elysium λ — Protocolo de Prototipado y Captación v1.2.0</w:t>
      </w:r>
    </w:p>
    <w:bookmarkStart w:id="11" w:name="Xc9214fe69bb3c0f9437bec7b345af1001ea1d75"/>
    <w:p>
      <w:pPr>
        <w:pStyle w:val="Heading1"/>
      </w:pPr>
      <w:r>
        <w:t xml:space="preserve">Elysium λ — Protocolo de Prototipado y Captación</w:t>
      </w:r>
    </w:p>
    <w:bookmarkStart w:id="10" w:name="v120--julio-2026"/>
    <w:p>
      <w:pPr>
        <w:pStyle w:val="Heading3"/>
      </w:pPr>
      <w:r>
        <w:t xml:space="preserve">v1.2.0 · Julio 2026</w:t>
      </w:r>
    </w:p>
    <w:p>
      <w:pPr>
        <w:pStyle w:val="BlockText"/>
      </w:pPr>
      <w:r>
        <w:rPr>
          <w:b/>
          <w:bCs/>
        </w:rPr>
        <w:t xml:space="preserve">Documento complementario.</w:t>
      </w:r>
      <w:r>
        <w:t xml:space="preserve"> </w:t>
      </w:r>
      <w:r>
        <w:t xml:space="preserve">Este protocolo describe</w:t>
      </w:r>
      <w:r>
        <w:t xml:space="preserve"> </w:t>
      </w:r>
      <w:r>
        <w:rPr>
          <w:b/>
          <w:bCs/>
        </w:rPr>
        <w:t xml:space="preserve">cómo se produce un</w:t>
      </w:r>
      <w:r>
        <w:rPr>
          <w:b/>
          <w:bCs/>
        </w:rPr>
        <w:t xml:space="preserve"> </w:t>
      </w:r>
      <w:r>
        <w:rPr>
          <w:b/>
          <w:bCs/>
        </w:rPr>
        <w:t xml:space="preserve">prototipo</w:t>
      </w:r>
      <w:r>
        <w:t xml:space="preserve"> </w:t>
      </w:r>
      <w:r>
        <w:t xml:space="preserve">para un prospecto, desde la primera llamada hasta que el proyecto</w:t>
      </w:r>
      <w:r>
        <w:t xml:space="preserve"> </w:t>
      </w:r>
      <w:r>
        <w:t xml:space="preserve">firmado aparece en el portafolio. El catálogo de funciones, su código y las</w:t>
      </w:r>
      <w:r>
        <w:t xml:space="preserve"> </w:t>
      </w:r>
      <w:r>
        <w:t xml:space="preserve">reglas de implementación viven en</w:t>
      </w:r>
      <w:r>
        <w:t xml:space="preserve"> </w:t>
      </w:r>
      <w:hyperlink r:id="rId9">
        <w:r>
          <w:rPr>
            <w:rStyle w:val="VerbatimChar"/>
          </w:rPr>
          <w:t xml:space="preserve">ELYSIUM-STANDARDS.md</w:t>
        </w:r>
      </w:hyperlink>
      <w:r>
        <w:t xml:space="preserve">; aquí se dictan el proceso, las</w:t>
      </w:r>
      <w:r>
        <w:t xml:space="preserve"> </w:t>
      </w:r>
      <w:r>
        <w:t xml:space="preserve">compuertas de aprobación y los prompts.</w:t>
      </w:r>
    </w:p>
    <w:p>
      <w:pPr>
        <w:pStyle w:val="BlockText"/>
      </w:pPr>
      <w:r>
        <w:t xml:space="preserve">La Parte I es la vista general para cualquier persona del equipo. La Parte II</w:t>
      </w:r>
      <w:r>
        <w:t xml:space="preserve"> </w:t>
      </w:r>
      <w:r>
        <w:t xml:space="preserve">detalla cada fase. La Parte III es vinculante para los agentes de IA. La</w:t>
      </w:r>
      <w:r>
        <w:t xml:space="preserve"> </w:t>
      </w:r>
      <w:r>
        <w:t xml:space="preserve">Parte IV reúne las plantillas copiables.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parte-i--el-proceso-en-una-mirada"/>
    <w:p>
      <w:pPr>
        <w:pStyle w:val="Heading1"/>
      </w:pPr>
      <w:r>
        <w:t xml:space="preserve">PARTE I · EL PROCESO EN UNA MIRADA</w:t>
      </w:r>
    </w:p>
    <w:bookmarkStart w:id="12" w:name="Xeb5182a93b073d1cf9e7bdda33aa58561513bba"/>
    <w:p>
      <w:pPr>
        <w:pStyle w:val="Heading2"/>
      </w:pPr>
      <w:r>
        <w:t xml:space="preserve">1 · Qué es un prototipo Elysium</w:t>
      </w:r>
    </w:p>
    <w:p>
      <w:pPr>
        <w:pStyle w:val="FirstParagraph"/>
      </w:pPr>
      <w:r>
        <w:t xml:space="preserve">Un prototipo es una</w:t>
      </w:r>
      <w:r>
        <w:t xml:space="preserve"> </w:t>
      </w:r>
      <w:r>
        <w:rPr>
          <w:b/>
          <w:bCs/>
        </w:rPr>
        <w:t xml:space="preserve">pieza comercial funcional</w:t>
      </w:r>
      <w:r>
        <w:t xml:space="preserve">: un sitio navegable, alojado</w:t>
      </w:r>
      <w:r>
        <w:t xml:space="preserve"> </w:t>
      </w:r>
      <w:r>
        <w:t xml:space="preserve">temporalmente en un enlace de Elysium, que el prospecto abre desde su teléfono y</w:t>
      </w:r>
      <w:r>
        <w:t xml:space="preserve"> </w:t>
      </w:r>
      <w:r>
        <w:t xml:space="preserve">recorre como si fuera suyo. No es un boceto ni una presentación de diapositivas.</w:t>
      </w:r>
    </w:p>
    <w:p>
      <w:pPr>
        <w:pStyle w:val="BodyText"/>
      </w:pPr>
      <w:r>
        <w:t xml:space="preserve">Su propósito es demostrar, antes de que exista contrato, que entendimos el</w:t>
      </w:r>
      <w:r>
        <w:t xml:space="preserve"> </w:t>
      </w:r>
      <w:r>
        <w:t xml:space="preserve">negocio del prospecto y que sabemos resolver su problema concreto. Por eso el</w:t>
      </w:r>
      <w:r>
        <w:t xml:space="preserve"> </w:t>
      </w:r>
      <w:r>
        <w:t xml:space="preserve">proceso empieza con investigación y con un diagnóstico escrito, nunca con</w:t>
      </w:r>
      <w:r>
        <w:t xml:space="preserve"> </w:t>
      </w:r>
      <w:r>
        <w:t xml:space="preserve">código.</w:t>
      </w:r>
    </w:p>
    <w:p>
      <w:pPr>
        <w:pStyle w:val="BodyText"/>
      </w:pPr>
      <w:r>
        <w:rPr>
          <w:b/>
          <w:bCs/>
        </w:rPr>
        <w:t xml:space="preserve">La regla que gobierna todo el protocolo:</w:t>
      </w:r>
      <w:r>
        <w:t xml:space="preserve"> </w:t>
      </w:r>
      <w:r>
        <w:t xml:space="preserve">ningún prototipo se genera sin un</w:t>
      </w:r>
      <w:r>
        <w:t xml:space="preserve"> </w:t>
      </w:r>
      <w:r>
        <w:t xml:space="preserve">informe preliminar aprobado por el equipo. Un prototipo bonito sobre un</w:t>
      </w:r>
      <w:r>
        <w:t xml:space="preserve"> </w:t>
      </w:r>
      <w:r>
        <w:t xml:space="preserve">diagnóstico equivocado es trabajo perdido y una mala primera impresión.</w:t>
      </w:r>
    </w:p>
    <w:bookmarkEnd w:id="12"/>
    <w:bookmarkStart w:id="13" w:name="Xed0e28cbe129e3b0ef548fa947519133011f8e0"/>
    <w:p>
      <w:pPr>
        <w:pStyle w:val="Heading2"/>
      </w:pPr>
      <w:r>
        <w:t xml:space="preserve">2 · Las seis fases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Qué ocurre</w:t>
            </w:r>
          </w:p>
        </w:tc>
        <w:tc>
          <w:tcPr/>
          <w:p>
            <w:pPr>
              <w:pStyle w:val="Compact"/>
            </w:pPr>
            <w:r>
              <w:t xml:space="preserve">Quién la ejecuta</w:t>
            </w:r>
          </w:p>
        </w:tc>
        <w:tc>
          <w:tcPr/>
          <w:p>
            <w:pPr>
              <w:pStyle w:val="Compact"/>
            </w:pPr>
            <w:r>
              <w:t xml:space="preserve">Compuerta de salida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· Recolección</w:t>
            </w:r>
          </w:p>
        </w:tc>
        <w:tc>
          <w:tcPr/>
          <w:p>
            <w:pPr>
              <w:pStyle w:val="Compact"/>
            </w:pPr>
            <w:r>
              <w:t xml:space="preserve">Se reúne toda la información posible del prospecto en su carpeta</w:t>
            </w:r>
          </w:p>
        </w:tc>
        <w:tc>
          <w:tcPr/>
          <w:p>
            <w:pPr>
              <w:pStyle w:val="Compact"/>
            </w:pPr>
            <w:r>
              <w:t xml:space="preserve">Colaborador (manual)</w:t>
            </w:r>
          </w:p>
        </w:tc>
        <w:tc>
          <w:tcPr/>
          <w:p>
            <w:pPr>
              <w:pStyle w:val="Compact"/>
            </w:pPr>
            <w:r>
              <w:t xml:space="preserve">Criterio de suficiencia cumplido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· Informe preliminar</w:t>
            </w:r>
          </w:p>
        </w:tc>
        <w:tc>
          <w:tcPr/>
          <w:p>
            <w:pPr>
              <w:pStyle w:val="Compact"/>
            </w:pPr>
            <w:r>
              <w:t xml:space="preserve">El LLM redacta el diagnóstico; el equipo lo revisa y corrige</w:t>
            </w:r>
          </w:p>
        </w:tc>
        <w:tc>
          <w:tcPr/>
          <w:p>
            <w:pPr>
              <w:pStyle w:val="Compact"/>
            </w:pPr>
            <w:r>
              <w:t xml:space="preserve">LLM + equipo</w:t>
            </w:r>
          </w:p>
        </w:tc>
        <w:tc>
          <w:tcPr/>
          <w:p>
            <w:pPr>
              <w:pStyle w:val="Compact"/>
            </w:pPr>
            <w:r>
              <w:t xml:space="preserve">Informe final</w:t>
            </w:r>
            <w:r>
              <w:t xml:space="preserve"> </w:t>
            </w:r>
            <w:r>
              <w:rPr>
                <w:b/>
                <w:bCs/>
              </w:rPr>
              <w:t xml:space="preserve">aprobado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· Prototipo</w:t>
            </w:r>
          </w:p>
        </w:tc>
        <w:tc>
          <w:tcPr/>
          <w:p>
            <w:pPr>
              <w:pStyle w:val="Compact"/>
            </w:pPr>
            <w:r>
              <w:t xml:space="preserve">El LLM genera el prototipo móvil primero</w:t>
            </w:r>
          </w:p>
        </w:tc>
        <w:tc>
          <w:tcPr/>
          <w:p>
            <w:pPr>
              <w:pStyle w:val="Compact"/>
            </w:pPr>
            <w:r>
              <w:t xml:space="preserve">LLM + equipo</w:t>
            </w:r>
          </w:p>
        </w:tc>
        <w:tc>
          <w:tcPr/>
          <w:p>
            <w:pPr>
              <w:pStyle w:val="Compact"/>
            </w:pPr>
            <w:r>
              <w:t xml:space="preserve">Prototipo</w:t>
            </w:r>
            <w:r>
              <w:t xml:space="preserve"> </w:t>
            </w:r>
            <w:r>
              <w:rPr>
                <w:b/>
                <w:bCs/>
              </w:rPr>
              <w:t xml:space="preserve">aprobado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· Publicación privada</w:t>
            </w:r>
          </w:p>
        </w:tc>
        <w:tc>
          <w:tcPr/>
          <w:p>
            <w:pPr>
              <w:pStyle w:val="Compact"/>
            </w:pPr>
            <w:r>
              <w:t xml:space="preserve">Se sube a Elysium y se obtiene el enlace para el prospecto</w:t>
            </w:r>
          </w:p>
        </w:tc>
        <w:tc>
          <w:tcPr/>
          <w:p>
            <w:pPr>
              <w:pStyle w:val="Compact"/>
            </w:pPr>
            <w:r>
              <w:t xml:space="preserve">Equipo</w:t>
            </w:r>
          </w:p>
        </w:tc>
        <w:tc>
          <w:tcPr/>
          <w:p>
            <w:pPr>
              <w:pStyle w:val="Compact"/>
            </w:pPr>
            <w:r>
              <w:t xml:space="preserve">Enlace enviado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· Contrato</w:t>
            </w:r>
          </w:p>
        </w:tc>
        <w:tc>
          <w:tcPr/>
          <w:p>
            <w:pPr>
              <w:pStyle w:val="Compact"/>
            </w:pPr>
            <w:r>
              <w:t xml:space="preserve">Se firma y el prototipo se retira de la plataforma</w:t>
            </w:r>
          </w:p>
        </w:tc>
        <w:tc>
          <w:tcPr/>
          <w:p>
            <w:pPr>
              <w:pStyle w:val="Compact"/>
            </w:pPr>
            <w:r>
              <w:t xml:space="preserve">Comercial</w:t>
            </w:r>
          </w:p>
        </w:tc>
        <w:tc>
          <w:tcPr/>
          <w:p>
            <w:pPr>
              <w:pStyle w:val="Compact"/>
            </w:pPr>
            <w:r>
              <w:t xml:space="preserve">Contrato firmado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· Producción</w:t>
            </w:r>
          </w:p>
        </w:tc>
        <w:tc>
          <w:tcPr/>
          <w:p>
            <w:pPr>
              <w:pStyle w:val="Compact"/>
            </w:pPr>
            <w:r>
              <w:t xml:space="preserve">Se desarrolla, se publica y se enlaza en el portafolio</w:t>
            </w:r>
          </w:p>
        </w:tc>
        <w:tc>
          <w:tcPr/>
          <w:p>
            <w:pPr>
              <w:pStyle w:val="Compact"/>
            </w:pPr>
            <w:r>
              <w:t xml:space="preserve">Equipo</w:t>
            </w:r>
          </w:p>
        </w:tc>
        <w:tc>
          <w:tcPr/>
          <w:p>
            <w:pPr>
              <w:pStyle w:val="Compact"/>
            </w:pPr>
            <w:r>
              <w:t xml:space="preserve">Proyecto activo en portafolio</w:t>
            </w:r>
          </w:p>
        </w:tc>
      </w:tr>
    </w:tbl>
    <w:p>
      <w:pPr>
        <w:pStyle w:val="BodyText"/>
      </w:pPr>
      <w:r>
        <w:t xml:space="preserve">Cada compuerta es un alto real: nadie avanza a la fase siguiente sin la</w:t>
      </w:r>
      <w:r>
        <w:t xml:space="preserve"> </w:t>
      </w:r>
      <w:r>
        <w:t xml:space="preserve">aprobación explícita de la anterior. En la fase 3, si se trata de un rediseño,</w:t>
      </w:r>
      <w:r>
        <w:t xml:space="preserve"> </w:t>
      </w:r>
      <w:r>
        <w:t xml:space="preserve">hay</w:t>
      </w:r>
      <w:r>
        <w:t xml:space="preserve"> </w:t>
      </w:r>
      <w:r>
        <w:rPr>
          <w:b/>
          <w:bCs/>
        </w:rPr>
        <w:t xml:space="preserve">dos</w:t>
      </w:r>
      <w:r>
        <w:t xml:space="preserve"> </w:t>
      </w:r>
      <w:r>
        <w:t xml:space="preserve">compuertas internas, según se detalla en §3.4.</w:t>
      </w:r>
    </w:p>
    <w:bookmarkEnd w:id="13"/>
    <w:bookmarkStart w:id="15" w:name="X2c2b140ce2f25fb0fdb0957191022f83d14dbab"/>
    <w:p>
      <w:pPr>
        <w:pStyle w:val="Heading2"/>
      </w:pPr>
      <w:r>
        <w:t xml:space="preserve">3 · Estructura de carpetas</w:t>
      </w:r>
    </w:p>
    <w:p>
      <w:pPr>
        <w:pStyle w:val="FirstParagraph"/>
      </w:pPr>
      <w:r>
        <w:t xml:space="preserve">Cada prospecto tiene su carpeta. Dentro conviven dos mundos que</w:t>
      </w:r>
      <w:r>
        <w:t xml:space="preserve"> </w:t>
      </w:r>
      <w:r>
        <w:rPr>
          <w:b/>
          <w:bCs/>
        </w:rPr>
        <w:t xml:space="preserve">no se</w:t>
      </w:r>
      <w:r>
        <w:rPr>
          <w:b/>
          <w:bCs/>
        </w:rPr>
        <w:t xml:space="preserve"> </w:t>
      </w:r>
      <w:r>
        <w:rPr>
          <w:b/>
          <w:bCs/>
        </w:rPr>
        <w:t xml:space="preserve">mezclan</w:t>
      </w:r>
      <w:r>
        <w:t xml:space="preserve">: el material comercial, que nunca se publica, y el código del sitio,</w:t>
      </w:r>
      <w:r>
        <w:t xml:space="preserve"> </w:t>
      </w:r>
      <w:r>
        <w:t xml:space="preserve">que se construye desde el primer día con la arquitectura de producción.</w:t>
      </w:r>
    </w:p>
    <w:p>
      <w:pPr>
        <w:pStyle w:val="SourceCode"/>
      </w:pPr>
      <w:r>
        <w:rPr>
          <w:rStyle w:val="VerbatimChar"/>
        </w:rPr>
        <w:t xml:space="preserve">&lt;NombreDelProyecto&gt;/</w:t>
      </w:r>
      <w:r>
        <w:br/>
      </w:r>
      <w:r>
        <w:rPr>
          <w:rStyle w:val="VerbatimChar"/>
        </w:rPr>
        <w:t xml:space="preserve">├── _comercial/                 ← material y diagnóstico (NO se despliega)</w:t>
      </w:r>
      <w:r>
        <w:br/>
      </w:r>
      <w:r>
        <w:rPr>
          <w:rStyle w:val="VerbatimChar"/>
        </w:rPr>
        <w:t xml:space="preserve">│   ├── 00-recoleccion/         Fase 1 · material en bruto (manual)</w:t>
      </w:r>
      <w:r>
        <w:br/>
      </w:r>
      <w:r>
        <w:rPr>
          <w:rStyle w:val="VerbatimChar"/>
        </w:rPr>
        <w:t xml:space="preserve">│   │   ├── identidad/          logotipos, paleta, tipografías, fotografías</w:t>
      </w:r>
      <w:r>
        <w:br/>
      </w:r>
      <w:r>
        <w:rPr>
          <w:rStyle w:val="VerbatimChar"/>
        </w:rPr>
        <w:t xml:space="preserve">│   │   ├── contenido/          textos, servicios, precios, biografías</w:t>
      </w:r>
      <w:r>
        <w:br/>
      </w:r>
      <w:r>
        <w:rPr>
          <w:rStyle w:val="VerbatimChar"/>
        </w:rPr>
        <w:t xml:space="preserve">│   │   ├── sitio-actual/       capturas, textos extraídos, mapa de la web</w:t>
      </w:r>
      <w:r>
        <w:br/>
      </w:r>
      <w:r>
        <w:rPr>
          <w:rStyle w:val="VerbatimChar"/>
        </w:rPr>
        <w:t xml:space="preserve">│   │   ├── referencias/        sitios que le gustan al prospecto y por qué</w:t>
      </w:r>
      <w:r>
        <w:br/>
      </w:r>
      <w:r>
        <w:rPr>
          <w:rStyle w:val="VerbatimChar"/>
        </w:rPr>
        <w:t xml:space="preserve">│   │   └── notas-comerciales.md</w:t>
      </w:r>
      <w:r>
        <w:br/>
      </w:r>
      <w:r>
        <w:rPr>
          <w:rStyle w:val="VerbatimChar"/>
        </w:rPr>
        <w:t xml:space="preserve">│   ├── 01-informe-preliminar.md   Fase 2 · lo genera el LLM</w:t>
      </w:r>
      <w:r>
        <w:br/>
      </w:r>
      <w:r>
        <w:rPr>
          <w:rStyle w:val="VerbatimChar"/>
        </w:rPr>
        <w:t xml:space="preserve">│   ├── 02-informe-aprobado.md     Fase 2 · versión corregida por el equipo</w:t>
      </w:r>
      <w:r>
        <w:br/>
      </w:r>
      <w:r>
        <w:rPr>
          <w:rStyle w:val="VerbatimChar"/>
        </w:rPr>
        <w:t xml:space="preserve">│   └── 03-informe-mejoras.md      Fase 3 · solo en rediseños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index.html                  ← el sitio, con la arquitectura de PRODUCCIÓN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core/  ·  ui/  ·  features/  ·  styles/</w:t>
      </w:r>
      <w:r>
        <w:br/>
      </w:r>
      <w:r>
        <w:rPr>
          <w:rStyle w:val="VerbatimChar"/>
        </w:rPr>
        <w:t xml:space="preserve">├── elysium-core/               (submódulo; ver §4.2 del estándar)</w:t>
      </w:r>
      <w:r>
        <w:br/>
      </w:r>
      <w:r>
        <w:rPr>
          <w:rStyle w:val="VerbatimChar"/>
        </w:rPr>
        <w:t xml:space="preserve">├── functions/                  (solo si el plan incluye F18)</w:t>
      </w:r>
      <w:r>
        <w:br/>
      </w:r>
      <w:r>
        <w:rPr>
          <w:rStyle w:val="VerbatimChar"/>
        </w:rPr>
        <w:t xml:space="preserve">└── …resto de la arquitectura estándar (§5 de ELYSIUM-STANDARDS.md)</w:t>
      </w:r>
    </w:p>
    <w:bookmarkStart w:id="14" w:name="X4782359de520d335544ed7dcbfd33f21e2f0cf5"/>
    <w:p>
      <w:pPr>
        <w:pStyle w:val="Heading3"/>
      </w:pPr>
      <w:r>
        <w:t xml:space="preserve">3.1 · El código nace como desarrollo, no como prototipo</w:t>
      </w:r>
    </w:p>
    <w:p>
      <w:pPr>
        <w:pStyle w:val="FirstParagraph"/>
      </w:pPr>
      <w:r>
        <w:t xml:space="preserve">Esta es una regla dura del protocolo:</w:t>
      </w:r>
      <w:r>
        <w:t xml:space="preserve"> </w:t>
      </w:r>
      <w:r>
        <w:rPr>
          <w:b/>
          <w:bCs/>
        </w:rPr>
        <w:t xml:space="preserve">el prototipo se construye con la misma</w:t>
      </w:r>
      <w:r>
        <w:rPr>
          <w:b/>
          <w:bCs/>
        </w:rPr>
        <w:t xml:space="preserve"> </w:t>
      </w:r>
      <w:r>
        <w:rPr>
          <w:b/>
          <w:bCs/>
        </w:rPr>
        <w:t xml:space="preserve">arquitectura, los mismos nombres y la misma calidad que tendría el proyecto</w:t>
      </w:r>
      <w:r>
        <w:rPr>
          <w:b/>
          <w:bCs/>
        </w:rPr>
        <w:t xml:space="preserve"> </w:t>
      </w:r>
      <w:r>
        <w:rPr>
          <w:b/>
          <w:bCs/>
        </w:rPr>
        <w:t xml:space="preserve">final.</w:t>
      </w:r>
      <w:r>
        <w:t xml:space="preserve"> </w:t>
      </w:r>
      <w:r>
        <w:t xml:space="preserve">No es un boceto que luego se «pasa a limpio».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Nada se llama «prototipo».</w:t>
      </w:r>
      <w:r>
        <w:t xml:space="preserve"> </w:t>
      </w:r>
      <w:r>
        <w:t xml:space="preserve">Ni carpetas (</w:t>
      </w:r>
      <w:r>
        <w:rPr>
          <w:rStyle w:val="VerbatimChar"/>
        </w:rPr>
        <w:t xml:space="preserve">prototipo/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demo/</w:t>
      </w:r>
      <w:r>
        <w:t xml:space="preserve">,</w:t>
      </w:r>
      <w:r>
        <w:t xml:space="preserve"> </w:t>
      </w:r>
      <w:r>
        <w:rPr>
          <w:rStyle w:val="VerbatimChar"/>
        </w:rPr>
        <w:t xml:space="preserve">prueba/</w:t>
      </w:r>
      <w:r>
        <w:t xml:space="preserve">),</w:t>
      </w:r>
      <w:r>
        <w:t xml:space="preserve"> </w:t>
      </w:r>
      <w:r>
        <w:t xml:space="preserve">ni clases, ni identificadores, ni comentarios. El código no sabe que es un</w:t>
      </w:r>
      <w:r>
        <w:t xml:space="preserve"> </w:t>
      </w:r>
      <w:r>
        <w:t xml:space="preserve">prototipo; para él, ya es el sitio del cliente.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Arquitectura de producción desde el primer archivo.</w:t>
      </w:r>
      <w:r>
        <w:t xml:space="preserve"> </w:t>
      </w:r>
      <w:r>
        <w:t xml:space="preserve">Se sigue el §5 del</w:t>
      </w:r>
      <w:r>
        <w:t xml:space="preserve"> </w:t>
      </w:r>
      <w:r>
        <w:t xml:space="preserve">estándar tal cual:</w:t>
      </w:r>
      <w:r>
        <w:t xml:space="preserve"> </w:t>
      </w:r>
      <w:r>
        <w:rPr>
          <w:rStyle w:val="VerbatimChar"/>
        </w:rPr>
        <w:t xml:space="preserve">src/core/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src/ui/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src/features/</w:t>
      </w:r>
      <w:r>
        <w:t xml:space="preserve">,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 </w:t>
      </w:r>
      <w:r>
        <w:t xml:space="preserve">como submódulo. Un colaborador que abra la carpeta debe encontrar cada</w:t>
      </w:r>
      <w:r>
        <w:t xml:space="preserve"> </w:t>
      </w:r>
      <w:r>
        <w:t xml:space="preserve">elemento por su nombre, sin preguntar.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Optimizado para go-live en todo momento.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de depuración,</w:t>
      </w:r>
      <w:r>
        <w:t xml:space="preserve"> </w:t>
      </w:r>
      <w:r>
        <w:t xml:space="preserve">sin código muerto, sin datos de ejemplo incrustados, sin dependencias sin</w:t>
      </w:r>
      <w:r>
        <w:t xml:space="preserve"> </w:t>
      </w:r>
      <w:r>
        <w:t xml:space="preserve">usar. Si el prototipo se aprueba y se firma, debe poder entrar en desarrollo</w:t>
      </w:r>
      <w:r>
        <w:t xml:space="preserve"> </w:t>
      </w:r>
      <w:r>
        <w:rPr>
          <w:b/>
          <w:bCs/>
        </w:rPr>
        <w:t xml:space="preserve">sin una fase de limpieza previa</w:t>
      </w:r>
      <w:r>
        <w:t xml:space="preserve">: se continúa sobre el mismo código.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única diferencia con producción es de alcance, no de calidad.</w:t>
      </w:r>
      <w:r>
        <w:t xml:space="preserve"> </w:t>
      </w:r>
      <w:r>
        <w:t xml:space="preserve">El</w:t>
      </w:r>
      <w:r>
        <w:t xml:space="preserve"> </w:t>
      </w:r>
      <w:r>
        <w:t xml:space="preserve">prototipo lleva menos funciones (§3.2) y la etiqueta</w:t>
      </w:r>
      <w:r>
        <w:t xml:space="preserve"> </w:t>
      </w:r>
      <w:r>
        <w:rPr>
          <w:rStyle w:val="VerbatimChar"/>
        </w:rPr>
        <w:t xml:space="preserve">V1.0.0 Beta</w:t>
      </w:r>
      <w:r>
        <w:t xml:space="preserve">, pero lo</w:t>
      </w:r>
      <w:r>
        <w:t xml:space="preserve"> </w:t>
      </w:r>
      <w:r>
        <w:t xml:space="preserve">que construye está terminado a nivel de producción.</w:t>
      </w:r>
    </w:p>
    <w:p>
      <w:pPr>
        <w:pStyle w:val="FirstParagraph"/>
      </w:pPr>
      <w:r>
        <w:rPr>
          <w:b/>
          <w:bCs/>
        </w:rPr>
        <w:t xml:space="preserve">El material comercial nunca se borra.</w:t>
      </w:r>
      <w:r>
        <w:t xml:space="preserve"> </w:t>
      </w:r>
      <w:r>
        <w:rPr>
          <w:rStyle w:val="VerbatimChar"/>
        </w:rPr>
        <w:t xml:space="preserve">_comercial/</w:t>
      </w:r>
      <w:r>
        <w:t xml:space="preserve"> </w:t>
      </w:r>
      <w:r>
        <w:t xml:space="preserve">se conserva como memoria</w:t>
      </w:r>
      <w:r>
        <w:t xml:space="preserve"> </w:t>
      </w:r>
      <w:r>
        <w:t xml:space="preserve">del proyecto: es la única prueba de qué sabíamos y qué prometimos antes de</w:t>
      </w:r>
      <w:r>
        <w:t xml:space="preserve"> </w:t>
      </w:r>
      <w:r>
        <w:t xml:space="preserve">firmar. Se excluye del despliegue (en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de publicación o en el</w:t>
      </w:r>
      <w:r>
        <w:t xml:space="preserve"> </w:t>
      </w:r>
      <w:r>
        <w:rPr>
          <w:rStyle w:val="VerbatimChar"/>
        </w:rPr>
        <w:t xml:space="preserve">ignore</w:t>
      </w:r>
      <w:r>
        <w:t xml:space="preserve"> </w:t>
      </w:r>
      <w:r>
        <w:t xml:space="preserve">del hosting), porque no es parte del sitio.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37" w:name="parte-ii--las-fases-en-detalle"/>
    <w:p>
      <w:pPr>
        <w:pStyle w:val="Heading1"/>
      </w:pPr>
      <w:r>
        <w:t xml:space="preserve">PARTE II · LAS FASES EN DETALLE</w:t>
      </w:r>
    </w:p>
    <w:bookmarkStart w:id="20" w:name="fase-1--recolección"/>
    <w:p>
      <w:pPr>
        <w:pStyle w:val="Heading2"/>
      </w:pPr>
      <w:r>
        <w:t xml:space="preserve">Fase 1 · Recolección</w:t>
      </w:r>
    </w:p>
    <w:p>
      <w:pPr>
        <w:pStyle w:val="FirstParagraph"/>
      </w:pPr>
      <w:r>
        <w:t xml:space="preserve">Trabajo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de un colaborador. Consiste en llenar</w:t>
      </w:r>
      <w:r>
        <w:t xml:space="preserve"> </w:t>
      </w:r>
      <w:r>
        <w:rPr>
          <w:rStyle w:val="VerbatimChar"/>
        </w:rPr>
        <w:t xml:space="preserve">_comercial/00-recoleccion/</w:t>
      </w:r>
      <w:r>
        <w:t xml:space="preserve"> </w:t>
      </w:r>
      <w:r>
        <w:t xml:space="preserve">con</w:t>
      </w:r>
      <w:r>
        <w:t xml:space="preserve"> </w:t>
      </w:r>
      <w:r>
        <w:t xml:space="preserve">todo lo que se pueda obtener del prospecto y de su presencia digital actual.</w:t>
      </w:r>
    </w:p>
    <w:bookmarkStart w:id="17" w:name="Xff706bf23f6bd044167e10e95553d8021d3f0e7"/>
    <w:p>
      <w:pPr>
        <w:pStyle w:val="Heading3"/>
      </w:pPr>
      <w:r>
        <w:t xml:space="preserve">1.1 · Ficha mínima del prospecto</w:t>
      </w:r>
    </w:p>
    <w:p>
      <w:pPr>
        <w:pStyle w:val="FirstParagraph"/>
      </w:pPr>
      <w:r>
        <w:t xml:space="preserve">Sin estos datos no se puede avanzar. Se guardan en</w:t>
      </w:r>
      <w:r>
        <w:t xml:space="preserve"> </w:t>
      </w:r>
      <w:r>
        <w:rPr>
          <w:rStyle w:val="VerbatimChar"/>
        </w:rPr>
        <w:t xml:space="preserve">_comercial/00-recoleccion/notas-comerciales.md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Por qué se necesita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legal y comercial</w:t>
            </w:r>
          </w:p>
        </w:tc>
        <w:tc>
          <w:tcPr/>
          <w:p>
            <w:pPr>
              <w:pStyle w:val="Compact"/>
            </w:pPr>
            <w:r>
              <w:t xml:space="preserve">Encabezados, metadatos y datos estructurados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 y actividad concreta</w:t>
            </w:r>
          </w:p>
        </w:tc>
        <w:tc>
          <w:tcPr/>
          <w:p>
            <w:pPr>
              <w:pStyle w:val="Compact"/>
            </w:pPr>
            <w:r>
              <w:t xml:space="preserve">Determina el tipo</w:t>
            </w:r>
            <w:r>
              <w:t xml:space="preserve"> </w:t>
            </w:r>
            <w:r>
              <w:rPr>
                <w:rStyle w:val="VerbatimChar"/>
              </w:rPr>
              <w:t xml:space="preserve">schema.org</w:t>
            </w:r>
            <w:r>
              <w:t xml:space="preserve"> </w:t>
            </w:r>
            <w:r>
              <w:t xml:space="preserve">y el tono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Ubicación y zona de servicio</w:t>
            </w:r>
          </w:p>
        </w:tc>
        <w:tc>
          <w:tcPr/>
          <w:p>
            <w:pPr>
              <w:pStyle w:val="Compact"/>
            </w:pPr>
            <w:r>
              <w:t xml:space="preserve">Idioma, divisa, marco legal aplicable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Servicios o productos, con precios si los publica</w:t>
            </w:r>
          </w:p>
        </w:tc>
        <w:tc>
          <w:tcPr/>
          <w:p>
            <w:pPr>
              <w:pStyle w:val="Compact"/>
            </w:pPr>
            <w:r>
              <w:t xml:space="preserve">Es el contenido central del prototipo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Público al que se dirige</w:t>
            </w:r>
          </w:p>
        </w:tc>
        <w:tc>
          <w:tcPr/>
          <w:p>
            <w:pPr>
              <w:pStyle w:val="Compact"/>
            </w:pPr>
            <w:r>
              <w:t xml:space="preserve">Define la jerarquía de la página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Canales de contacto reales</w:t>
            </w:r>
          </w:p>
        </w:tc>
        <w:tc>
          <w:tcPr/>
          <w:p>
            <w:pPr>
              <w:pStyle w:val="Compact"/>
            </w:pPr>
            <w:r>
              <w:t xml:space="preserve">WhatsApp, correo y redes para el Magic Bottom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Identidad visual disponible</w:t>
            </w:r>
          </w:p>
        </w:tc>
        <w:tc>
          <w:tcPr/>
          <w:p>
            <w:pPr>
              <w:pStyle w:val="Compact"/>
            </w:pPr>
            <w:r>
              <w:t xml:space="preserve">Logotipo, colores, tipografías, fotografías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Qué le molesta hoy de su presencia digital</w:t>
            </w:r>
          </w:p>
        </w:tc>
        <w:tc>
          <w:tcPr/>
          <w:p>
            <w:pPr>
              <w:pStyle w:val="Compact"/>
            </w:pPr>
            <w:r>
              <w:t xml:space="preserve">Es la pista directa del dolor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Idiomas necesarios</w:t>
            </w:r>
          </w:p>
        </w:tc>
        <w:tc>
          <w:tcPr/>
          <w:p>
            <w:pPr>
              <w:pStyle w:val="Compact"/>
            </w:pPr>
            <w:r>
              <w:t xml:space="preserve">Aunque el prototipo salga en uno solo</w:t>
            </w:r>
          </w:p>
        </w:tc>
      </w:tr>
    </w:tbl>
    <w:bookmarkEnd w:id="17"/>
    <w:bookmarkStart w:id="18" w:name="X2c330edbb092fc0f103fb5e2a3f330da3a5a29e"/>
    <w:p>
      <w:pPr>
        <w:pStyle w:val="Heading3"/>
      </w:pPr>
      <w:r>
        <w:t xml:space="preserve">1.2 · Auditoría del sitio actual (solo rediseños)</w:t>
      </w:r>
    </w:p>
    <w:p>
      <w:pPr>
        <w:pStyle w:val="FirstParagraph"/>
      </w:pPr>
      <w:r>
        <w:t xml:space="preserve">Si el prospecto ya tiene sitio, se documenta</w:t>
      </w:r>
      <w:r>
        <w:t xml:space="preserve"> </w:t>
      </w:r>
      <w:r>
        <w:rPr>
          <w:b/>
          <w:bCs/>
        </w:rPr>
        <w:t xml:space="preserve">antes de opinar</w:t>
      </w:r>
      <w:r>
        <w:t xml:space="preserve">. Se guarda en</w:t>
      </w:r>
      <w:r>
        <w:t xml:space="preserve"> </w:t>
      </w:r>
      <w:r>
        <w:rPr>
          <w:rStyle w:val="VerbatimChar"/>
        </w:rPr>
        <w:t xml:space="preserve">_comercial/00-recoleccion/sitio-actual/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Arquitectura</w:t>
      </w:r>
      <w:r>
        <w:t xml:space="preserve">: listado de todas las páginas y cómo se enlazan entre sí.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Contenido</w:t>
      </w:r>
      <w:r>
        <w:t xml:space="preserve">: textos extraídos literalmente, página por página. Es material</w:t>
      </w:r>
      <w:r>
        <w:t xml:space="preserve"> </w:t>
      </w:r>
      <w:r>
        <w:t xml:space="preserve">reutilizable y evita reescribir lo que ya funciona.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Diseño</w:t>
      </w:r>
      <w:r>
        <w:t xml:space="preserve">: capturas completas de cada página, en móvil y en escritorio.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Comportamiento</w:t>
      </w:r>
      <w:r>
        <w:t xml:space="preserve">: qué hace el sitio (formularios, reservas, tienda,</w:t>
      </w:r>
      <w:r>
        <w:t xml:space="preserve"> </w:t>
      </w:r>
      <w:r>
        <w:t xml:space="preserve">descargas) y qué de eso funciona de verdad.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Infraestructura observable</w:t>
      </w:r>
      <w:r>
        <w:t xml:space="preserve">: proveedor de alojamiento, si tiene HTTPS,</w:t>
      </w:r>
      <w:r>
        <w:t xml:space="preserve"> </w:t>
      </w:r>
      <w:r>
        <w:t xml:space="preserve">velocidad aparente, si es adaptable a móvil, si tiene aviso de cookies.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Presencia</w:t>
      </w:r>
      <w:r>
        <w:t xml:space="preserve">: si aparece en Google al buscar su nombre, si tiene Perfil de</w:t>
      </w:r>
      <w:r>
        <w:t xml:space="preserve"> </w:t>
      </w:r>
      <w:r>
        <w:t xml:space="preserve">Empresa, si sus enlaces se previsualizan bien al compartirlos.</w:t>
      </w:r>
    </w:p>
    <w:bookmarkEnd w:id="18"/>
    <w:bookmarkStart w:id="19" w:name="X438042e22647e68c5ec8a0eb984f5cf2749ca8c"/>
    <w:p>
      <w:pPr>
        <w:pStyle w:val="Heading3"/>
      </w:pPr>
      <w:r>
        <w:t xml:space="preserve">1.3 · Criterio de suficiencia</w:t>
      </w:r>
    </w:p>
    <w:p>
      <w:pPr>
        <w:pStyle w:val="FirstParagraph"/>
      </w:pPr>
      <w:r>
        <w:t xml:space="preserve">La fase 1 se cierra cuando se cumplen las cuatro condiciones. Si falta alguna,</w:t>
      </w:r>
      <w:r>
        <w:t xml:space="preserve"> </w:t>
      </w:r>
      <w:r>
        <w:t xml:space="preserve">se vuelve al prospecto a pedirla; no se rellena con suposiciones.</w:t>
      </w:r>
    </w:p>
    <w:p>
      <w:pPr>
        <w:pStyle w:val="Compact"/>
        <w:numPr>
          <w:ilvl w:val="0"/>
          <w:numId w:val="1003"/>
        </w:numPr>
      </w:pPr>
      <w:r>
        <w:t xml:space="preserve">La ficha mínima está completa, sin campos inventados.</w:t>
      </w:r>
    </w:p>
    <w:p>
      <w:pPr>
        <w:pStyle w:val="Compact"/>
        <w:numPr>
          <w:ilvl w:val="0"/>
          <w:numId w:val="1003"/>
        </w:numPr>
      </w:pPr>
      <w:r>
        <w:t xml:space="preserve">Hay identidad visual utilizable, o consta por escrito que no existe y que</w:t>
      </w:r>
      <w:r>
        <w:t xml:space="preserve"> </w:t>
      </w:r>
      <w:r>
        <w:t xml:space="preserve">habrá que proponerla.</w:t>
      </w:r>
    </w:p>
    <w:p>
      <w:pPr>
        <w:pStyle w:val="Compact"/>
        <w:numPr>
          <w:ilvl w:val="0"/>
          <w:numId w:val="1003"/>
        </w:numPr>
      </w:pPr>
      <w:r>
        <w:t xml:space="preserve">En rediseños, la auditoría cubre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páginas del sitio actual.</w:t>
      </w:r>
    </w:p>
    <w:p>
      <w:pPr>
        <w:pStyle w:val="Compact"/>
        <w:numPr>
          <w:ilvl w:val="0"/>
          <w:numId w:val="1003"/>
        </w:numPr>
      </w:pPr>
      <w:r>
        <w:t xml:space="preserve">Hay al menos una frase textual del prospecto describiendo su problema.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fase-2--informe-preliminar"/>
    <w:p>
      <w:pPr>
        <w:pStyle w:val="Heading2"/>
      </w:pPr>
      <w:r>
        <w:t xml:space="preserve">Fase 2 · Informe preliminar</w:t>
      </w:r>
    </w:p>
    <w:bookmarkStart w:id="21" w:name="X4c75d110f0bbf4cea152caf6a692254d910d94c"/>
    <w:p>
      <w:pPr>
        <w:pStyle w:val="Heading3"/>
      </w:pPr>
      <w:r>
        <w:t xml:space="preserve">2.1 · Conexión al IDE</w:t>
      </w:r>
    </w:p>
    <w:p>
      <w:pPr>
        <w:pStyle w:val="FirstParagraph"/>
      </w:pPr>
      <w:r>
        <w:t xml:space="preserve">Se abre la carpeta</w:t>
      </w:r>
      <w:r>
        <w:t xml:space="preserve"> </w:t>
      </w:r>
      <w:r>
        <w:rPr>
          <w:rStyle w:val="VerbatimChar"/>
        </w:rPr>
        <w:t xml:space="preserve">&lt;NombreDelProyecto&gt;/</w:t>
      </w:r>
      <w:r>
        <w:t xml:space="preserve"> </w:t>
      </w:r>
      <w:r>
        <w:t xml:space="preserve">en el IDE, de modo que el asistente</w:t>
      </w:r>
      <w:r>
        <w:t xml:space="preserve"> </w:t>
      </w:r>
      <w:r>
        <w:t xml:space="preserve">tenga acceso de lectura a todo</w:t>
      </w:r>
      <w:r>
        <w:t xml:space="preserve"> </w:t>
      </w:r>
      <w:r>
        <w:rPr>
          <w:rStyle w:val="VerbatimChar"/>
        </w:rPr>
        <w:t xml:space="preserve">_comercial/</w:t>
      </w:r>
      <w:r>
        <w:t xml:space="preserve">, y se le entrega el prompt de §IV.2</w:t>
      </w:r>
      <w:r>
        <w:t xml:space="preserve"> </w:t>
      </w:r>
      <w:r>
        <w:t xml:space="preserve">junto con este documento.</w:t>
      </w:r>
    </w:p>
    <w:bookmarkEnd w:id="21"/>
    <w:bookmarkStart w:id="22" w:name="Xea716b55509414d9a58d43ff5e16ce808ae7469"/>
    <w:p>
      <w:pPr>
        <w:pStyle w:val="Heading3"/>
      </w:pPr>
      <w:r>
        <w:t xml:space="preserve">2.2 · Qué debe contener el informe</w:t>
      </w:r>
    </w:p>
    <w:p>
      <w:pPr>
        <w:pStyle w:val="FirstParagraph"/>
      </w:pPr>
      <w:r>
        <w:t xml:space="preserve">El informe es un</w:t>
      </w:r>
      <w:r>
        <w:t xml:space="preserve"> </w:t>
      </w:r>
      <w:r>
        <w:rPr>
          <w:b/>
          <w:bCs/>
        </w:rPr>
        <w:t xml:space="preserve">diagnóstico de infraestructura digital</w:t>
      </w:r>
      <w:r>
        <w:t xml:space="preserve">, no una pieza de</w:t>
      </w:r>
      <w:r>
        <w:t xml:space="preserve"> </w:t>
      </w:r>
      <w:r>
        <w:t xml:space="preserve">marketing. Su estructura es fija: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Retrato de la empresa.</w:t>
      </w:r>
      <w:r>
        <w:t xml:space="preserve"> </w:t>
      </w:r>
      <w:r>
        <w:t xml:space="preserve">Qué hace, para quién, dónde y con qué tono. Media</w:t>
      </w:r>
      <w:r>
        <w:t xml:space="preserve"> </w:t>
      </w:r>
      <w:r>
        <w:t xml:space="preserve">página, redactada de forma que un colaborador nuevo entienda el negocio.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Estado digital actual.</w:t>
      </w:r>
      <w:r>
        <w:t xml:space="preserve"> </w:t>
      </w:r>
      <w:r>
        <w:t xml:space="preserve">Qué tiene hoy y qué hace realmente. En proyectos</w:t>
      </w:r>
      <w:r>
        <w:t xml:space="preserve"> </w:t>
      </w:r>
      <w:r>
        <w:t xml:space="preserve">nuevos, se describe su ausencia y lo que esa ausencia le cuesta.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Análisis FODA de infraestructura.</w:t>
      </w:r>
      <w:r>
        <w:t xml:space="preserve"> </w:t>
      </w:r>
      <w:r>
        <w:t xml:space="preserve">Las cuatro casillas, siempre referidas</w:t>
      </w:r>
      <w:r>
        <w:t xml:space="preserve"> </w:t>
      </w:r>
      <w:r>
        <w:t xml:space="preserve">a la infraestructura digital, nunca al negocio en abstracto: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Origen interno</w:t>
            </w:r>
          </w:p>
        </w:tc>
        <w:tc>
          <w:tcPr/>
          <w:p>
            <w:pPr>
              <w:pStyle w:val="Compact"/>
            </w:pPr>
            <w:r>
              <w:t xml:space="preserve">Origen externo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Favorable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Fortalezas</w:t>
            </w:r>
            <w:r>
              <w:t xml:space="preserve">: activos digitales que ya funcionan y hay que conservar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Oportunidades</w:t>
            </w:r>
            <w:r>
              <w:t xml:space="preserve">: espacio que la competencia no ocupa, canales sin explotar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Desfavorable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Debilidades</w:t>
            </w:r>
            <w:r>
              <w:t xml:space="preserve">: fricción, deuda técnica, incumplimientos, procesos manuales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Amenazas</w:t>
            </w:r>
            <w:r>
              <w:t xml:space="preserve">: exigencias legales, competidores mejor posicionados, dependencia de terceros</w:t>
            </w:r>
          </w:p>
        </w:tc>
      </w:tr>
    </w:tbl>
    <w:p>
      <w:pPr>
        <w:numPr>
          <w:ilvl w:val="0"/>
          <w:numId w:val="1004"/>
        </w:numPr>
      </w:pPr>
      <w:r>
        <w:rPr>
          <w:b/>
          <w:bCs/>
        </w:rPr>
        <w:t xml:space="preserve">El dolor.</w:t>
      </w:r>
      <w:r>
        <w:t xml:space="preserve"> </w:t>
      </w:r>
      <w:r>
        <w:t xml:space="preserve">Una sola frase que nombre el problema central, seguida de la</w:t>
      </w:r>
      <w:r>
        <w:t xml:space="preserve"> </w:t>
      </w:r>
      <w:r>
        <w:t xml:space="preserve">evidencia que la sostiene. Es la sección más importante del informe: el</w:t>
      </w:r>
      <w:r>
        <w:t xml:space="preserve"> </w:t>
      </w:r>
      <w:r>
        <w:t xml:space="preserve">prototipo entero existe para responderla.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Hipótesis de solución.</w:t>
      </w:r>
      <w:r>
        <w:t xml:space="preserve"> </w:t>
      </w:r>
      <w:r>
        <w:t xml:space="preserve">Qué debe demostrar el prototipo para probar que</w:t>
      </w:r>
      <w:r>
        <w:t xml:space="preserve"> </w:t>
      </w:r>
      <w:r>
        <w:t xml:space="preserve">ese dolor tiene remedio. Se expresa como una lista corta de afirmaciones</w:t>
      </w:r>
      <w:r>
        <w:t xml:space="preserve"> </w:t>
      </w:r>
      <w:r>
        <w:t xml:space="preserve">verificables.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Alcance propuesto del prototipo.</w:t>
      </w:r>
      <w:r>
        <w:t xml:space="preserve"> </w:t>
      </w:r>
      <w:r>
        <w:t xml:space="preserve">Qué páginas y qué secciones tendrá, y</w:t>
      </w:r>
      <w:r>
        <w:t xml:space="preserve"> </w:t>
      </w:r>
      <w:r>
        <w:t xml:space="preserve">qué queda deliberadamente fuera.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Plan recomendado.</w:t>
      </w:r>
      <w:r>
        <w:t xml:space="preserve"> </w:t>
      </w:r>
      <w:r>
        <w:t xml:space="preserve">Cuál de los cinco planes del estándar encaja con lo</w:t>
      </w:r>
      <w:r>
        <w:t xml:space="preserve"> </w:t>
      </w:r>
      <w:r>
        <w:t xml:space="preserve">diagnosticado, con su justificación.</w:t>
      </w:r>
    </w:p>
    <w:bookmarkEnd w:id="22"/>
    <w:bookmarkStart w:id="23" w:name="X9cebf8229a1bb7fa692be86a72492b05f772164"/>
    <w:p>
      <w:pPr>
        <w:pStyle w:val="Heading3"/>
      </w:pPr>
      <w:r>
        <w:t xml:space="preserve">2.3 · Reglas de redacción del informe</w:t>
      </w:r>
    </w:p>
    <w:p>
      <w:pPr>
        <w:pStyle w:val="Compact"/>
        <w:numPr>
          <w:ilvl w:val="0"/>
          <w:numId w:val="1005"/>
        </w:numPr>
      </w:pPr>
      <w:r>
        <w:t xml:space="preserve">Cada afirmación se apoya en material de</w:t>
      </w:r>
      <w:r>
        <w:t xml:space="preserve"> </w:t>
      </w:r>
      <w:r>
        <w:rPr>
          <w:rStyle w:val="VerbatimChar"/>
        </w:rPr>
        <w:t xml:space="preserve">_comercial/00-recoleccion/</w:t>
      </w:r>
      <w:r>
        <w:t xml:space="preserve">. Si algo no consta,</w:t>
      </w:r>
      <w:r>
        <w:t xml:space="preserve"> </w:t>
      </w:r>
      <w:r>
        <w:t xml:space="preserve">se escribe</w:t>
      </w:r>
      <w:r>
        <w:t xml:space="preserve"> </w:t>
      </w:r>
      <w:r>
        <w:rPr>
          <w:b/>
          <w:bCs/>
        </w:rPr>
        <w:t xml:space="preserve">«no consta»</w:t>
      </w:r>
      <w:r>
        <w:t xml:space="preserve">, jamás se supone.</w:t>
      </w:r>
    </w:p>
    <w:p>
      <w:pPr>
        <w:pStyle w:val="Compact"/>
        <w:numPr>
          <w:ilvl w:val="0"/>
          <w:numId w:val="1005"/>
        </w:numPr>
      </w:pPr>
      <w:r>
        <w:t xml:space="preserve">Se nombra el dolor con franqueza y sin adornos comerciales; este documento es</w:t>
      </w:r>
      <w:r>
        <w:t xml:space="preserve"> </w:t>
      </w:r>
      <w:r>
        <w:t xml:space="preserve">interno y su valor está en ser exacto.</w:t>
      </w:r>
    </w:p>
    <w:p>
      <w:pPr>
        <w:pStyle w:val="Compact"/>
        <w:numPr>
          <w:ilvl w:val="0"/>
          <w:numId w:val="1005"/>
        </w:numPr>
      </w:pPr>
      <w:r>
        <w:t xml:space="preserve">No se prometen posiciones en buscadores, plazos ni resultados de negocio.</w:t>
      </w:r>
    </w:p>
    <w:bookmarkEnd w:id="23"/>
    <w:bookmarkStart w:id="24" w:name="X2730b30e631fbc9ef8157775e0caf0c6a593c77"/>
    <w:p>
      <w:pPr>
        <w:pStyle w:val="Heading3"/>
      </w:pPr>
      <w:r>
        <w:t xml:space="preserve">2.4 · Revisión del equipo</w:t>
      </w:r>
    </w:p>
    <w:p>
      <w:pPr>
        <w:pStyle w:val="FirstParagraph"/>
      </w:pPr>
      <w:r>
        <w:t xml:space="preserve">El equipo lee, corrige y</w:t>
      </w:r>
      <w:r>
        <w:t xml:space="preserve"> </w:t>
      </w:r>
      <w:r>
        <w:rPr>
          <w:b/>
          <w:bCs/>
        </w:rPr>
        <w:t xml:space="preserve">aprueba</w:t>
      </w:r>
      <w:r>
        <w:t xml:space="preserve"> </w:t>
      </w:r>
      <w:r>
        <w:t xml:space="preserve">el informe. El resultado se guarda como</w:t>
      </w:r>
      <w:r>
        <w:t xml:space="preserve"> </w:t>
      </w:r>
      <w:r>
        <w:rPr>
          <w:rStyle w:val="VerbatimChar"/>
        </w:rPr>
        <w:t xml:space="preserve">_comercial/02-informe-aprobado.md</w:t>
      </w:r>
      <w:r>
        <w:t xml:space="preserve">, que a partir de ese momento es</w:t>
      </w:r>
      <w:r>
        <w:t xml:space="preserve"> </w:t>
      </w:r>
      <w:r>
        <w:rPr>
          <w:b/>
          <w:bCs/>
        </w:rPr>
        <w:t xml:space="preserve">la única fuente</w:t>
      </w:r>
      <w:r>
        <w:t xml:space="preserve"> </w:t>
      </w:r>
      <w:r>
        <w:t xml:space="preserve">para generar el prototipo. El borrador del LLM se conserva sin modificar, como</w:t>
      </w:r>
      <w:r>
        <w:t xml:space="preserve"> </w:t>
      </w:r>
      <w:r>
        <w:t xml:space="preserve">registro de lo que el asistente propuso frente a lo que el equipo decidió.</w:t>
      </w:r>
    </w:p>
    <w:p>
      <w:pPr>
        <w:pStyle w:val="BlockText"/>
      </w:pPr>
      <w:r>
        <w:rPr>
          <w:b/>
          <w:bCs/>
        </w:rPr>
        <w:t xml:space="preserve">Compuerta 1.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_comercial/02-informe-aprobado.md</w:t>
      </w:r>
      <w:r>
        <w:t xml:space="preserve"> </w:t>
      </w:r>
      <w:r>
        <w:t xml:space="preserve">no se escribe una sola línea de</w:t>
      </w:r>
      <w:r>
        <w:t xml:space="preserve"> </w:t>
      </w:r>
      <w:r>
        <w:t xml:space="preserve">código del prototipo.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fase-3--generación-del-prototipo"/>
    <w:p>
      <w:pPr>
        <w:pStyle w:val="Heading2"/>
      </w:pPr>
      <w:r>
        <w:t xml:space="preserve">Fase 3 · Generación del prototipo</w:t>
      </w:r>
    </w:p>
    <w:bookmarkStart w:id="26" w:name="Xf843d1f11364ef11274262f54198f0179beb301"/>
    <w:p>
      <w:pPr>
        <w:pStyle w:val="Heading3"/>
      </w:pPr>
      <w:r>
        <w:t xml:space="preserve">3.1 · Regla de plataforma: móvil primero</w:t>
      </w:r>
    </w:p>
    <w:p>
      <w:pPr>
        <w:pStyle w:val="FirstParagraph"/>
      </w:pPr>
      <w:r>
        <w:t xml:space="preserve">Todo prototipo se diseña y se construye</w:t>
      </w:r>
      <w:r>
        <w:t xml:space="preserve"> </w:t>
      </w:r>
      <w:r>
        <w:rPr>
          <w:b/>
          <w:bCs/>
        </w:rPr>
        <w:t xml:space="preserve">primero para móvil</w:t>
      </w:r>
      <w:r>
        <w:t xml:space="preserve">, y solo después</w:t>
      </w:r>
      <w:r>
        <w:t xml:space="preserve"> </w:t>
      </w:r>
      <w:r>
        <w:t xml:space="preserve">se adapta a pantallas mayores. La excepción debe constar por escrito en el</w:t>
      </w:r>
      <w:r>
        <w:t xml:space="preserve"> </w:t>
      </w:r>
      <w:r>
        <w:t xml:space="preserve">informe aprobado, con su motivo (por ejemplo, una herramienta interna de</w:t>
      </w:r>
      <w:r>
        <w:t xml:space="preserve"> </w:t>
      </w:r>
      <w:r>
        <w:t xml:space="preserve">escritorio).</w:t>
      </w:r>
    </w:p>
    <w:p>
      <w:pPr>
        <w:pStyle w:val="BodyText"/>
      </w:pPr>
      <w:r>
        <w:t xml:space="preserve">En la práctica esto significa que la primera composición se resuelve a 375 px de</w:t>
      </w:r>
      <w:r>
        <w:t xml:space="preserve"> </w:t>
      </w:r>
      <w:r>
        <w:t xml:space="preserve">ancho, que los puntos de quiebre crecen desde ahí, y que la revisión del equipo</w:t>
      </w:r>
      <w:r>
        <w:t xml:space="preserve"> </w:t>
      </w:r>
      <w:r>
        <w:t xml:space="preserve">se hace en un teléfono real, no solo en el navegador reducido.</w:t>
      </w:r>
    </w:p>
    <w:bookmarkEnd w:id="26"/>
    <w:bookmarkStart w:id="27" w:name="X3519c4a39da2156197b76822b399f71dbc4048f"/>
    <w:p>
      <w:pPr>
        <w:pStyle w:val="Heading3"/>
      </w:pPr>
      <w:r>
        <w:t xml:space="preserve">3.2 · Alcance funcional obligatorio</w:t>
      </w:r>
    </w:p>
    <w:p>
      <w:pPr>
        <w:pStyle w:val="FirstParagraph"/>
      </w:pPr>
      <w:r>
        <w:t xml:space="preserve">Todo prototipo incluye estas nueve funciones del catálogo, ni más ni menos. Los</w:t>
      </w:r>
      <w:r>
        <w:t xml:space="preserve"> </w:t>
      </w:r>
      <w:r>
        <w:t xml:space="preserve">identificadores remiten a</w:t>
      </w:r>
      <w:r>
        <w:t xml:space="preserve"> </w:t>
      </w:r>
      <w:hyperlink r:id="rId9">
        <w:r>
          <w:rPr>
            <w:rStyle w:val="VerbatimChar"/>
          </w:rPr>
          <w:t xml:space="preserve">ELYSIUM-STANDARDS.md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Papel en el prototipo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 Page</w:t>
            </w:r>
          </w:p>
        </w:tc>
        <w:tc>
          <w:tcPr/>
          <w:p>
            <w:pPr>
              <w:pStyle w:val="Compact"/>
            </w:pPr>
            <w:r>
              <w:t xml:space="preserve">F01</w:t>
            </w:r>
          </w:p>
        </w:tc>
        <w:tc>
          <w:tcPr/>
          <w:p>
            <w:pPr>
              <w:pStyle w:val="Compact"/>
            </w:pPr>
            <w:r>
              <w:t xml:space="preserve">Primera impresión de marca; oculta la carga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Mobile-First</w:t>
            </w:r>
          </w:p>
        </w:tc>
        <w:tc>
          <w:tcPr/>
          <w:p>
            <w:pPr>
              <w:pStyle w:val="Compact"/>
            </w:pPr>
            <w:r>
              <w:t xml:space="preserve">F02</w:t>
            </w:r>
          </w:p>
        </w:tc>
        <w:tc>
          <w:tcPr/>
          <w:p>
            <w:pPr>
              <w:pStyle w:val="Compact"/>
            </w:pPr>
            <w:r>
              <w:t xml:space="preserve">Demuestra la navegación en el teléfono del prospecto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Scroll Reveal</w:t>
            </w:r>
          </w:p>
        </w:tc>
        <w:tc>
          <w:tcPr/>
          <w:p>
            <w:pPr>
              <w:pStyle w:val="Compact"/>
            </w:pPr>
            <w:r>
              <w:t xml:space="preserve">F03</w:t>
            </w:r>
          </w:p>
        </w:tc>
        <w:tc>
          <w:tcPr/>
          <w:p>
            <w:pPr>
              <w:pStyle w:val="Compact"/>
            </w:pPr>
            <w:r>
              <w:t xml:space="preserve">Da ritmo al recorrido de la propuesta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Glide</w:t>
            </w:r>
          </w:p>
        </w:tc>
        <w:tc>
          <w:tcPr/>
          <w:p>
            <w:pPr>
              <w:pStyle w:val="Compact"/>
            </w:pPr>
            <w:r>
              <w:t xml:space="preserve">F04</w:t>
            </w:r>
          </w:p>
        </w:tc>
        <w:tc>
          <w:tcPr/>
          <w:p>
            <w:pPr>
              <w:pStyle w:val="Compact"/>
            </w:pPr>
            <w:r>
              <w:t xml:space="preserve">Permite saltar entre secciones durante la demostración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System</w:t>
            </w:r>
          </w:p>
        </w:tc>
        <w:tc>
          <w:tcPr/>
          <w:p>
            <w:pPr>
              <w:pStyle w:val="Compact"/>
            </w:pPr>
            <w:r>
              <w:t xml:space="preserve">F05</w:t>
            </w:r>
          </w:p>
        </w:tc>
        <w:tc>
          <w:tcPr/>
          <w:p>
            <w:pPr>
              <w:pStyle w:val="Compact"/>
            </w:pPr>
            <w:r>
              <w:t xml:space="preserve">Muestra versión, marco legal y seriedad 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Settings</w:t>
            </w:r>
          </w:p>
        </w:tc>
        <w:tc>
          <w:tcPr/>
          <w:p>
            <w:pPr>
              <w:pStyle w:val="Compact"/>
            </w:pPr>
            <w:r>
              <w:t xml:space="preserve">F22</w:t>
            </w:r>
          </w:p>
        </w:tc>
        <w:tc>
          <w:tcPr/>
          <w:p>
            <w:pPr>
              <w:pStyle w:val="Compact"/>
            </w:pPr>
            <w:r>
              <w:t xml:space="preserve">Demuestra que la interfaz se adapta al visitante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Update</w:t>
            </w:r>
          </w:p>
        </w:tc>
        <w:tc>
          <w:tcPr/>
          <w:p>
            <w:pPr>
              <w:pStyle w:val="Compact"/>
            </w:pPr>
            <w:r>
              <w:t xml:space="preserve">F06</w:t>
            </w:r>
          </w:p>
        </w:tc>
        <w:tc>
          <w:tcPr/>
          <w:p>
            <w:pPr>
              <w:pStyle w:val="Compact"/>
            </w:pPr>
            <w:r>
              <w:t xml:space="preserve">Permite refrescar la demostración sin explicar cachés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 Bottom</w:t>
            </w:r>
          </w:p>
        </w:tc>
        <w:tc>
          <w:tcPr/>
          <w:p>
            <w:pPr>
              <w:pStyle w:val="Compact"/>
            </w:pPr>
            <w:r>
              <w:t xml:space="preserve">F09</w:t>
            </w:r>
          </w:p>
        </w:tc>
        <w:tc>
          <w:tcPr/>
          <w:p>
            <w:pPr>
              <w:pStyle w:val="Compact"/>
            </w:pPr>
            <w:r>
              <w:t xml:space="preserve">Pone el contacto real del prospecto a un toque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Elysium Signature</w:t>
            </w:r>
          </w:p>
        </w:tc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Firma la autoría del trabajo</w:t>
            </w:r>
          </w:p>
        </w:tc>
      </w:tr>
    </w:tbl>
    <w:bookmarkEnd w:id="27"/>
    <w:bookmarkStart w:id="28" w:name="Xcfb8c3a0c2edda893cb1342107abd291c0b8835"/>
    <w:p>
      <w:pPr>
        <w:pStyle w:val="Heading3"/>
      </w:pPr>
      <w:r>
        <w:t xml:space="preserve">3.2.1 · Versión del prototipo</w:t>
      </w:r>
    </w:p>
    <w:p>
      <w:pPr>
        <w:pStyle w:val="FirstParagraph"/>
      </w:pPr>
      <w:r>
        <w:t xml:space="preserve">La etiqueta del pie de todo prototipo es siempre</w:t>
      </w:r>
      <w:r>
        <w:t xml:space="preserve"> </w:t>
      </w:r>
      <w:r>
        <w:rPr>
          <w:rStyle w:val="VerbatimChar"/>
          <w:b/>
          <w:bCs/>
        </w:rPr>
        <w:t xml:space="preserve">V1.0.0 Beta</w:t>
      </w:r>
      <w:r>
        <w:t xml:space="preserve">, sin</w:t>
      </w:r>
      <w:r>
        <w:t xml:space="preserve"> </w:t>
      </w:r>
      <w:r>
        <w:t xml:space="preserve">excepción y sin importar cuántas revisiones internas acumule. Se declara así: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"app-version"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"V1.0.0"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 retira el día del lanzamiento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…resto de la configuración de marca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La etiqueta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Beta</w:t>
      </w:r>
      <w:r>
        <w:rPr>
          <w:b/>
          <w:bCs/>
        </w:rPr>
        <w:t xml:space="preserve"> </w:t>
      </w:r>
      <w:r>
        <w:rPr>
          <w:b/>
          <w:bCs/>
        </w:rPr>
        <w:t xml:space="preserve">se retira el día de la publicación oficial</w:t>
      </w:r>
      <w:r>
        <w:t xml:space="preserve">, y el sitio</w:t>
      </w:r>
      <w:r>
        <w:t xml:space="preserve"> </w:t>
      </w:r>
      <w:r>
        <w:t xml:space="preserve">queda en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: ese es el nacimiento del proyecto y el punto de partida del</w:t>
      </w:r>
      <w:r>
        <w:t xml:space="preserve"> </w:t>
      </w:r>
      <w:r>
        <w:t xml:space="preserve">sistema de versionado Elysium (§7 del estándar), donde la primera cifra pasa a</w:t>
      </w:r>
      <w:r>
        <w:t xml:space="preserve"> </w:t>
      </w:r>
      <w:r>
        <w:t xml:space="preserve">contar los años de vida del sitio.</w:t>
      </w:r>
    </w:p>
    <w:p>
      <w:pPr>
        <w:pStyle w:val="BodyText"/>
      </w:pPr>
      <w:r>
        <w:t xml:space="preserve">Las correcciones que el prototipo reciba durante la fase comercial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hacen</w:t>
      </w:r>
      <w:r>
        <w:t xml:space="preserve"> </w:t>
      </w:r>
      <w:r>
        <w:t xml:space="preserve">avanzar el número. Un prototipo que se revisó nueve veces sigue mostrando</w:t>
      </w:r>
      <w:r>
        <w:t xml:space="preserve"> </w:t>
      </w:r>
      <w:r>
        <w:rPr>
          <w:rStyle w:val="VerbatimChar"/>
        </w:rPr>
        <w:t xml:space="preserve">V1.0.0 Beta</w:t>
      </w:r>
      <w:r>
        <w:t xml:space="preserve">, porque ante el prospecto es una sola propuesta, no una novena</w:t>
      </w:r>
      <w:r>
        <w:t xml:space="preserve"> </w:t>
      </w:r>
      <w:r>
        <w:t xml:space="preserve">entrega. El control de esas iteraciones vive en el historial del repositorio, no</w:t>
      </w:r>
      <w:r>
        <w:t xml:space="preserve"> </w:t>
      </w:r>
      <w:r>
        <w:t xml:space="preserve">en el pie de página.</w:t>
      </w:r>
    </w:p>
    <w:p>
      <w:pPr>
        <w:pStyle w:val="BodyText"/>
      </w:pPr>
      <w:r>
        <w:rPr>
          <w:b/>
          <w:bCs/>
        </w:rPr>
        <w:t xml:space="preserve">Qué queda deliberadamente fuera.</w:t>
      </w:r>
      <w:r>
        <w:t xml:space="preserve"> </w:t>
      </w:r>
      <w:r>
        <w:t xml:space="preserve">Un prototipo no lleva CRM (F18), ni PWA</w:t>
      </w:r>
      <w:r>
        <w:t xml:space="preserve"> </w:t>
      </w:r>
      <w:r>
        <w:t xml:space="preserve">(F17), ni multi-idioma (F15), ni conversión de divisas (F16), ni Discovery Core</w:t>
      </w:r>
      <w:r>
        <w:t xml:space="preserve"> </w:t>
      </w:r>
      <w:r>
        <w:t xml:space="preserve">(F19), ni SEO (F20). Son funciones de proyecto contratado; incluirlas alarga la</w:t>
      </w:r>
      <w:r>
        <w:t xml:space="preserve"> </w:t>
      </w:r>
      <w:r>
        <w:t xml:space="preserve">producción y regala trabajo que aún no se ha vendido. El sonido (F21) y el</w:t>
      </w:r>
      <w:r>
        <w:t xml:space="preserve"> </w:t>
      </w:r>
      <w:r>
        <w:t xml:space="preserve">cursor (F12) se incluyen solo si el informe aprobado lo justifica.</w:t>
      </w:r>
    </w:p>
    <w:bookmarkEnd w:id="28"/>
    <w:bookmarkStart w:id="29" w:name="X4fb944b1a34b2a18376470e7054b58cca1f74ed"/>
    <w:p>
      <w:pPr>
        <w:pStyle w:val="Heading3"/>
      </w:pPr>
      <w:r>
        <w:t xml:space="preserve">3.3 · Ruta A · Prospecto sin sitio previo</w:t>
      </w:r>
    </w:p>
    <w:p>
      <w:pPr>
        <w:pStyle w:val="FirstParagraph"/>
      </w:pPr>
      <w:r>
        <w:t xml:space="preserve">Se genera el prototipo directamente a partir de</w:t>
      </w:r>
      <w:r>
        <w:t xml:space="preserve"> </w:t>
      </w:r>
      <w:r>
        <w:rPr>
          <w:rStyle w:val="VerbatimChar"/>
        </w:rPr>
        <w:t xml:space="preserve">_comercial/02-informe-aprobado.md</w:t>
      </w:r>
      <w:r>
        <w:t xml:space="preserve">, con el</w:t>
      </w:r>
      <w:r>
        <w:t xml:space="preserve"> </w:t>
      </w:r>
      <w:r>
        <w:t xml:space="preserve">prompt de §IV.3. El equipo revisa en un teléfono real y aprueba o devuelve con</w:t>
      </w:r>
      <w:r>
        <w:t xml:space="preserve"> </w:t>
      </w:r>
      <w:r>
        <w:t xml:space="preserve">correcciones.</w:t>
      </w:r>
    </w:p>
    <w:bookmarkEnd w:id="29"/>
    <w:bookmarkStart w:id="30" w:name="Xbefd96748cf40d226e90af5bbc10fdfa9d97fcf"/>
    <w:p>
      <w:pPr>
        <w:pStyle w:val="Heading3"/>
      </w:pPr>
      <w:r>
        <w:t xml:space="preserve">3.4 · Ruta B · Rediseño</w:t>
      </w:r>
    </w:p>
    <w:p>
      <w:pPr>
        <w:pStyle w:val="FirstParagraph"/>
      </w:pPr>
      <w:r>
        <w:t xml:space="preserve">Un rediseño tiene</w:t>
      </w:r>
      <w:r>
        <w:t xml:space="preserve"> </w:t>
      </w:r>
      <w:r>
        <w:rPr>
          <w:b/>
          <w:bCs/>
        </w:rPr>
        <w:t xml:space="preserve">dos compuertas</w:t>
      </w:r>
      <w:r>
        <w:t xml:space="preserve"> </w:t>
      </w:r>
      <w:r>
        <w:t xml:space="preserve">y nunca se salta la primera.</w:t>
      </w:r>
    </w:p>
    <w:p>
      <w:pPr>
        <w:pStyle w:val="BodyText"/>
      </w:pPr>
      <w:r>
        <w:rPr>
          <w:b/>
          <w:bCs/>
        </w:rPr>
        <w:t xml:space="preserve">Paso 1 · Réplica fiel.</w:t>
      </w:r>
      <w:r>
        <w:t xml:space="preserve"> </w:t>
      </w:r>
      <w:r>
        <w:t xml:space="preserve">Se reproduce el sitio actual del prospecto con la</w:t>
      </w:r>
      <w:r>
        <w:t xml:space="preserve"> </w:t>
      </w:r>
      <w:r>
        <w:t xml:space="preserve">mayor exactitud posible: misma estructura, mismos textos, misma jerarquía. No se</w:t>
      </w:r>
      <w:r>
        <w:t xml:space="preserve"> </w:t>
      </w:r>
      <w:r>
        <w:t xml:space="preserve">corrige nada, ni siquiera lo que está mal.</w:t>
      </w:r>
    </w:p>
    <w:p>
      <w:pPr>
        <w:pStyle w:val="BlockText"/>
      </w:pPr>
      <w:r>
        <w:rPr>
          <w:b/>
          <w:bCs/>
        </w:rPr>
        <w:t xml:space="preserve">Por qué se replica primero.</w:t>
      </w:r>
      <w:r>
        <w:t xml:space="preserve"> </w:t>
      </w:r>
      <w:r>
        <w:t xml:space="preserve">Por tres razones. Demuestra al prospecto que</w:t>
      </w:r>
      <w:r>
        <w:t xml:space="preserve"> </w:t>
      </w:r>
      <w:r>
        <w:t xml:space="preserve">entendimos su sitio antes de opinar sobre él. Da una base de comparación</w:t>
      </w:r>
      <w:r>
        <w:t xml:space="preserve"> </w:t>
      </w:r>
      <w:r>
        <w:t xml:space="preserve">honesta: el «antes» y el «después» se ven en la misma pantalla. Y obliga al</w:t>
      </w:r>
      <w:r>
        <w:t xml:space="preserve"> </w:t>
      </w:r>
      <w:r>
        <w:t xml:space="preserve">equipo a descubrir la lógica de negocio escondida en decisiones que desde</w:t>
      </w:r>
      <w:r>
        <w:t xml:space="preserve"> </w:t>
      </w:r>
      <w:r>
        <w:t xml:space="preserve">fuera parecen errores.</w:t>
      </w:r>
    </w:p>
    <w:p>
      <w:pPr>
        <w:pStyle w:val="FirstParagraph"/>
      </w:pPr>
      <w:r>
        <w:t xml:space="preserve">El equipo aprueba la réplica antes de continuar.</w:t>
      </w:r>
    </w:p>
    <w:p>
      <w:pPr>
        <w:pStyle w:val="BodyText"/>
      </w:pPr>
      <w:r>
        <w:rPr>
          <w:b/>
          <w:bCs/>
        </w:rPr>
        <w:t xml:space="preserve">Paso 2 · Informe de mejoras.</w:t>
      </w:r>
      <w:r>
        <w:t xml:space="preserve"> </w:t>
      </w:r>
      <w:r>
        <w:t xml:space="preserve">Con la réplica aprobada, el LLM redacta</w:t>
      </w:r>
      <w:r>
        <w:t xml:space="preserve"> </w:t>
      </w:r>
      <w:r>
        <w:rPr>
          <w:rStyle w:val="VerbatimChar"/>
        </w:rPr>
        <w:t xml:space="preserve">_comercial/03-informe-mejoras.md</w:t>
      </w:r>
      <w:r>
        <w:t xml:space="preserve">, separando las propuestas en tres bloques y ordenándolas</w:t>
      </w:r>
      <w:r>
        <w:t xml:space="preserve"> </w:t>
      </w:r>
      <w:r>
        <w:t xml:space="preserve">por impacto: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Estructurales</w:t>
      </w:r>
      <w:r>
        <w:t xml:space="preserve">: arquitectura, jerarquía de páginas, recorrido del visitante,</w:t>
      </w:r>
      <w:r>
        <w:t xml:space="preserve"> </w:t>
      </w:r>
      <w:r>
        <w:t xml:space="preserve">ubicación de las llamadas a la acción.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 diseño</w:t>
      </w:r>
      <w:r>
        <w:t xml:space="preserve">: composición, espaciado, tipografía, color, comportamiento móvil.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 estilo y contenido</w:t>
      </w:r>
      <w:r>
        <w:t xml:space="preserve">: tono, extensión de los textos, claridad de los</w:t>
      </w:r>
      <w:r>
        <w:t xml:space="preserve"> </w:t>
      </w:r>
      <w:r>
        <w:t xml:space="preserve">títulos, calidad de las imágenes.</w:t>
      </w:r>
    </w:p>
    <w:p>
      <w:pPr>
        <w:pStyle w:val="FirstParagraph"/>
      </w:pPr>
      <w:r>
        <w:t xml:space="preserve">Cada propuesta indica</w:t>
      </w:r>
      <w:r>
        <w:t xml:space="preserve"> </w:t>
      </w:r>
      <w:r>
        <w:rPr>
          <w:b/>
          <w:bCs/>
        </w:rPr>
        <w:t xml:space="preserve">qué se cambia, por qué y qué se espera que mejore</w:t>
      </w:r>
      <w:r>
        <w:t xml:space="preserve">. Las</w:t>
      </w:r>
      <w:r>
        <w:t xml:space="preserve"> </w:t>
      </w:r>
      <w:r>
        <w:t xml:space="preserve">que afecten a contenido del prospecto se marcan como sujetas a su aprobación.</w:t>
      </w:r>
    </w:p>
    <w:p>
      <w:pPr>
        <w:pStyle w:val="BlockText"/>
      </w:pPr>
      <w:r>
        <w:rPr>
          <w:b/>
          <w:bCs/>
        </w:rPr>
        <w:t xml:space="preserve">Compuerta 2.</w:t>
      </w:r>
      <w:r>
        <w:t xml:space="preserve"> </w:t>
      </w:r>
      <w:r>
        <w:t xml:space="preserve">El equipo aprueba el informe de mejoras antes de tocar la</w:t>
      </w:r>
      <w:r>
        <w:t xml:space="preserve"> </w:t>
      </w:r>
      <w:r>
        <w:t xml:space="preserve">réplica. Solo entonces se implementa el rediseño.</w:t>
      </w:r>
    </w:p>
    <w:p>
      <w:pPr>
        <w:pStyle w:val="FirstParagraph"/>
      </w:pPr>
      <w:r>
        <w:rPr>
          <w:b/>
          <w:bCs/>
        </w:rPr>
        <w:t xml:space="preserve">Paso 3 · Implementación.</w:t>
      </w:r>
      <w:r>
        <w:t xml:space="preserve"> </w:t>
      </w:r>
      <w:r>
        <w:t xml:space="preserve">Se aplica el rediseño aprobado sobre la réplica,</w:t>
      </w:r>
      <w:r>
        <w:t xml:space="preserve"> </w:t>
      </w:r>
      <w:r>
        <w:t xml:space="preserve">conservando la réplica original en el historial para poder mostrar la</w:t>
      </w:r>
      <w:r>
        <w:t xml:space="preserve"> </w:t>
      </w:r>
      <w:r>
        <w:t xml:space="preserve">comparación.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fase-4--publicación-privada-en-elysium"/>
    <w:p>
      <w:pPr>
        <w:pStyle w:val="Heading2"/>
      </w:pPr>
      <w:r>
        <w:t xml:space="preserve">Fase 4 · Publicación privada en Elysium</w:t>
      </w:r>
    </w:p>
    <w:p>
      <w:pPr>
        <w:pStyle w:val="FirstParagraph"/>
      </w:pPr>
      <w:r>
        <w:t xml:space="preserve">El prototipo se publica como una página del portafolio de Elysium, lo que genera</w:t>
      </w:r>
      <w:r>
        <w:t xml:space="preserve"> </w:t>
      </w:r>
      <w:r>
        <w:t xml:space="preserve">un enlace propio del dominio (</w:t>
      </w:r>
      <w:r>
        <w:rPr>
          <w:rStyle w:val="VerbatimChar"/>
        </w:rPr>
        <w:t xml:space="preserve">elysiumdr.eu/prototype-&lt;cliente&gt;</w:t>
      </w:r>
      <w:r>
        <w:t xml:space="preserve">) que se comparte</w:t>
      </w:r>
      <w:r>
        <w:t xml:space="preserve"> </w:t>
      </w:r>
      <w:r>
        <w:t xml:space="preserve">con el prospecto. Que viva bajo el dominio de Elysium es deliberado: transmite</w:t>
      </w:r>
      <w:r>
        <w:t xml:space="preserve"> </w:t>
      </w:r>
      <w:r>
        <w:t xml:space="preserve">respaldo y permite retirarlo en cualquier momento.</w:t>
      </w:r>
    </w:p>
    <w:bookmarkStart w:id="32" w:name="X203b5e9699b536374e31b1af71a9a18b2f7f301"/>
    <w:p>
      <w:pPr>
        <w:pStyle w:val="Heading3"/>
      </w:pPr>
      <w:r>
        <w:t xml:space="preserve">4.1 · Requisitos de publicación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&lt;meta name="robots" content="noindex, nofollow"&gt;</w:t>
            </w:r>
            <w:r>
              <w:t xml:space="preserve"> </w:t>
            </w:r>
            <w:r>
              <w:t xml:space="preserve">en todas sus páginas</w:t>
            </w:r>
          </w:p>
        </w:tc>
        <w:tc>
          <w:tcPr/>
          <w:p>
            <w:pPr>
              <w:pStyle w:val="Compact"/>
            </w:pPr>
            <w:r>
              <w:t xml:space="preserve">Impide que el prototipo se indexe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Disallow: /prototype-*</w:t>
            </w:r>
            <w:r>
              <w:t xml:space="preserve"> </w:t>
            </w:r>
            <w:r>
              <w:t xml:space="preserve">en el</w:t>
            </w:r>
            <w:r>
              <w:t xml:space="preserve"> </w:t>
            </w:r>
            <w:r>
              <w:rPr>
                <w:rStyle w:val="VerbatimChar"/>
              </w:rPr>
              <w:t xml:space="preserve">robots.txt</w:t>
            </w:r>
            <w:r>
              <w:t xml:space="preserve"> </w:t>
            </w:r>
            <w:r>
              <w:t xml:space="preserve">de Elysium</w:t>
            </w:r>
          </w:p>
        </w:tc>
        <w:tc>
          <w:tcPr/>
          <w:p>
            <w:pPr>
              <w:pStyle w:val="Compact"/>
            </w:pPr>
            <w:r>
              <w:t xml:space="preserve">Refuerza la exclusión ante los rastreadores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Ausente del</w:t>
            </w:r>
            <w:r>
              <w:t xml:space="preserve"> </w:t>
            </w:r>
            <w:r>
              <w:rPr>
                <w:rStyle w:val="VerbatimChar"/>
              </w:rPr>
              <w:t xml:space="preserve">sitemap.xml</w:t>
            </w:r>
            <w:r>
              <w:t xml:space="preserve">, de</w:t>
            </w:r>
            <w:r>
              <w:t xml:space="preserve"> </w:t>
            </w:r>
            <w:r>
              <w:rPr>
                <w:rStyle w:val="VerbatimChar"/>
              </w:rPr>
              <w:t xml:space="preserve">llms.txt</w:t>
            </w:r>
            <w:r>
              <w:t xml:space="preserve"> </w:t>
            </w:r>
            <w:r>
              <w:t xml:space="preserve">y de</w:t>
            </w:r>
            <w:r>
              <w:t xml:space="preserve"> </w:t>
            </w:r>
            <w:r>
              <w:rPr>
                <w:rStyle w:val="VerbatimChar"/>
              </w:rPr>
              <w:t xml:space="preserve">llms-full.txt</w:t>
            </w:r>
          </w:p>
        </w:tc>
        <w:tc>
          <w:tcPr/>
          <w:p>
            <w:pPr>
              <w:pStyle w:val="Compact"/>
            </w:pPr>
            <w:r>
              <w:t xml:space="preserve">No se anuncia lo que no debe indexarse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canónica hacia el sitio real del prospecto</w:t>
            </w:r>
          </w:p>
        </w:tc>
        <w:tc>
          <w:tcPr/>
          <w:p>
            <w:pPr>
              <w:pStyle w:val="Compact"/>
            </w:pPr>
            <w:r>
              <w:t xml:space="preserve">Evita transferirle señales indebidas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Enlace no listado en la navegación pública</w:t>
            </w:r>
          </w:p>
        </w:tc>
        <w:tc>
          <w:tcPr/>
          <w:p>
            <w:pPr>
              <w:pStyle w:val="Compact"/>
            </w:pPr>
            <w:r>
              <w:t xml:space="preserve">Solo accesible por su dirección directa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Por qué esto no es opcional.</w:t>
      </w:r>
      <w:r>
        <w:t xml:space="preserve"> </w:t>
      </w:r>
      <w:r>
        <w:t xml:space="preserve">En un rediseño, el prototipo es una réplica</w:t>
      </w:r>
      <w:r>
        <w:t xml:space="preserve"> </w:t>
      </w:r>
      <w:r>
        <w:t xml:space="preserve">del sitio del prospecto. Si Google lo indexa bajo</w:t>
      </w:r>
      <w:r>
        <w:t xml:space="preserve"> </w:t>
      </w:r>
      <w:r>
        <w:rPr>
          <w:rStyle w:val="VerbatimChar"/>
        </w:rPr>
        <w:t xml:space="preserve">elysiumdr.eu</w:t>
      </w:r>
      <w:r>
        <w:t xml:space="preserve">, se crea</w:t>
      </w:r>
      <w:r>
        <w:t xml:space="preserve"> </w:t>
      </w:r>
      <w:r>
        <w:t xml:space="preserve">contenido duplicado que puede perjudicar al sitio real del prospecto, que</w:t>
      </w:r>
      <w:r>
        <w:t xml:space="preserve"> </w:t>
      </w:r>
      <w:r>
        <w:t xml:space="preserve">además todavía no es cliente. A ello se suma la confidencialidad: una</w:t>
      </w:r>
      <w:r>
        <w:t xml:space="preserve"> </w:t>
      </w:r>
      <w:r>
        <w:t xml:space="preserve">propuesta comercial no firmada no debe ser pública ni encontrable.</w:t>
      </w:r>
    </w:p>
    <w:p>
      <w:pPr>
        <w:pStyle w:val="BlockText"/>
      </w:pPr>
      <w:r>
        <w:rPr>
          <w:b/>
          <w:bCs/>
        </w:rPr>
        <w:t xml:space="preserve">Estado actual:</w:t>
      </w:r>
      <w:r>
        <w:t xml:space="preserve"> </w:t>
      </w:r>
      <w:r>
        <w:t xml:space="preserve">las páginas</w:t>
      </w:r>
      <w:r>
        <w:t xml:space="preserve"> </w:t>
      </w:r>
      <w:r>
        <w:rPr>
          <w:rStyle w:val="VerbatimChar"/>
        </w:rPr>
        <w:t xml:space="preserve">prototype-*.html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elysiumdr.eu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llevan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ni están excluidas en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. Corregirlo es requisito</w:t>
      </w:r>
      <w:r>
        <w:t xml:space="preserve"> </w:t>
      </w:r>
      <w:r>
        <w:t xml:space="preserve">previo a publicar el siguiente prototipo.</w:t>
      </w:r>
    </w:p>
    <w:bookmarkEnd w:id="32"/>
    <w:bookmarkStart w:id="33" w:name="X3ce294ffef8a0fbb4c62b1e00015b2657f9e93d"/>
    <w:p>
      <w:pPr>
        <w:pStyle w:val="Heading3"/>
      </w:pPr>
      <w:r>
        <w:t xml:space="preserve">4.2 · Contenido de la página del prototipo</w:t>
      </w:r>
    </w:p>
    <w:p>
      <w:pPr>
        <w:pStyle w:val="FirstParagraph"/>
      </w:pPr>
      <w:r>
        <w:t xml:space="preserve">Además del prototipo navegable, la página incluye una presentación breve del</w:t>
      </w:r>
      <w:r>
        <w:t xml:space="preserve"> </w:t>
      </w:r>
      <w:r>
        <w:t xml:space="preserve">diagnóstico: el dolor detectado en una frase y las tres o cuatro decisiones</w:t>
      </w:r>
      <w:r>
        <w:t xml:space="preserve"> </w:t>
      </w:r>
      <w:r>
        <w:t xml:space="preserve">principales que lo resuelven. El prospecto debe entender</w:t>
      </w:r>
      <w:r>
        <w:t xml:space="preserve"> </w:t>
      </w:r>
      <w:r>
        <w:rPr>
          <w:b/>
          <w:bCs/>
        </w:rPr>
        <w:t xml:space="preserve">qué problema suyo</w:t>
      </w:r>
      <w:r>
        <w:rPr>
          <w:b/>
          <w:bCs/>
        </w:rPr>
        <w:t xml:space="preserve"> </w:t>
      </w:r>
      <w:r>
        <w:rPr>
          <w:b/>
          <w:bCs/>
        </w:rPr>
        <w:t xml:space="preserve">estamos resolviendo</w:t>
      </w:r>
      <w:r>
        <w:t xml:space="preserve">, no solo ver un sitio bonito.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fase-5--contrato-y-retirada"/>
    <w:p>
      <w:pPr>
        <w:pStyle w:val="Heading2"/>
      </w:pPr>
      <w:r>
        <w:t xml:space="preserve">Fase 5 · Contrato y retirada</w:t>
      </w:r>
    </w:p>
    <w:p>
      <w:pPr>
        <w:pStyle w:val="FirstParagraph"/>
      </w:pPr>
      <w:r>
        <w:t xml:space="preserve">Firmado el contrato, el prototipo</w:t>
      </w:r>
      <w:r>
        <w:t xml:space="preserve"> </w:t>
      </w:r>
      <w:r>
        <w:rPr>
          <w:b/>
          <w:bCs/>
        </w:rPr>
        <w:t xml:space="preserve">se retira de la plataforma de Elysium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Se elimina la página</w:t>
      </w:r>
      <w:r>
        <w:t xml:space="preserve"> </w:t>
      </w:r>
      <w:r>
        <w:rPr>
          <w:rStyle w:val="VerbatimChar"/>
        </w:rPr>
        <w:t xml:space="preserve">prototype-&lt;cliente&gt;</w:t>
      </w:r>
      <w:r>
        <w:t xml:space="preserve"> </w:t>
      </w:r>
      <w:r>
        <w:t xml:space="preserve">del sitio y del portafolio.</w:t>
      </w:r>
    </w:p>
    <w:p>
      <w:pPr>
        <w:pStyle w:val="Compact"/>
        <w:numPr>
          <w:ilvl w:val="0"/>
          <w:numId w:val="1007"/>
        </w:numPr>
      </w:pPr>
      <w:r>
        <w:t xml:space="preserve">Se retira la regla correspondiente del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Se archiva el prototipo dentro de la carpeta del proyecto, que pasa a</w:t>
      </w:r>
      <w:r>
        <w:t xml:space="preserve"> </w:t>
      </w:r>
      <w:r>
        <w:t xml:space="preserve">producción con el estándar completo.</w:t>
      </w:r>
    </w:p>
    <w:p>
      <w:pPr>
        <w:pStyle w:val="FirstParagraph"/>
      </w:pPr>
      <w:r>
        <w:t xml:space="preserve">Si el prospecto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firma, el prototipo se retira igualmente pasado el plazo</w:t>
      </w:r>
      <w:r>
        <w:t xml:space="preserve"> </w:t>
      </w:r>
      <w:r>
        <w:t xml:space="preserve">acordado, y la carpeta se conserva como material de aprendizaje comercial.</w:t>
      </w:r>
    </w:p>
    <w:p>
      <w:r>
        <w:pict>
          <v:rect style="width:0;height:1.5pt" o:hralign="center" o:hrstd="t" o:hr="t"/>
        </w:pict>
      </w:r>
    </w:p>
    <w:bookmarkEnd w:id="35"/>
    <w:bookmarkStart w:id="36" w:name="X8aae80aa44511597406e01cc31f95a06be21944"/>
    <w:p>
      <w:pPr>
        <w:pStyle w:val="Heading2"/>
      </w:pPr>
      <w:r>
        <w:t xml:space="preserve">Fase 6 · Producción y alta en el portafolio</w:t>
      </w:r>
    </w:p>
    <w:p>
      <w:pPr>
        <w:pStyle w:val="FirstParagraph"/>
      </w:pPr>
      <w:r>
        <w:t xml:space="preserve">El proyecto se desarrolla conforme a</w:t>
      </w:r>
      <w:r>
        <w:t xml:space="preserve"> </w:t>
      </w:r>
      <w:hyperlink r:id="rId9">
        <w:r>
          <w:rPr>
            <w:rStyle w:val="VerbatimChar"/>
          </w:rPr>
          <w:t xml:space="preserve">ELYSIUM-STANDARDS.md</w:t>
        </w:r>
      </w:hyperlink>
      <w:r>
        <w:t xml:space="preserve">,</w:t>
      </w:r>
      <w:r>
        <w:t xml:space="preserve"> </w:t>
      </w:r>
      <w:r>
        <w:t xml:space="preserve">con el alcance del plan contratado. Como el prototipo ya se construyó con</w:t>
      </w:r>
      <w:r>
        <w:t xml:space="preserve"> </w:t>
      </w:r>
      <w:r>
        <w:t xml:space="preserve">arquitectura de producción (§3.1),</w:t>
      </w:r>
      <w:r>
        <w:t xml:space="preserve"> </w:t>
      </w:r>
      <w:r>
        <w:rPr>
          <w:b/>
          <w:bCs/>
        </w:rPr>
        <w:t xml:space="preserve">el desarrollo continúa sobre el mismo</w:t>
      </w:r>
      <w:r>
        <w:rPr>
          <w:b/>
          <w:bCs/>
        </w:rPr>
        <w:t xml:space="preserve"> </w:t>
      </w:r>
      <w:r>
        <w:rPr>
          <w:b/>
          <w:bCs/>
        </w:rPr>
        <w:t xml:space="preserve">código, sin reescribirlo</w:t>
      </w:r>
      <w:r>
        <w:t xml:space="preserve">: se amplían las funciones del plan contratado sobre</w:t>
      </w:r>
      <w:r>
        <w:t xml:space="preserve"> </w:t>
      </w:r>
      <w:r>
        <w:t xml:space="preserve">la base ya existente.</w:t>
      </w:r>
    </w:p>
    <w:p>
      <w:pPr>
        <w:pStyle w:val="BodyText"/>
      </w:pPr>
      <w:r>
        <w:t xml:space="preserve">Todas las subidas (Git, Firebase, Cloudflare) y la publicación son</w:t>
      </w:r>
      <w:r>
        <w:t xml:space="preserve"> </w:t>
      </w:r>
      <w:r>
        <w:rPr>
          <w:b/>
          <w:bCs/>
        </w:rPr>
        <w:t xml:space="preserve">manuales</w:t>
      </w:r>
      <w:r>
        <w:t xml:space="preserve"> </w:t>
      </w:r>
      <w:r>
        <w:t xml:space="preserve">y siguen el protocolo del §8 del estándar: antes de cada subida a Git se</w:t>
      </w:r>
      <w:r>
        <w:t xml:space="preserve"> </w:t>
      </w:r>
      <w:r>
        <w:t xml:space="preserve">pregunta la versión nueva, se actualiza el pie y se redacta el commit con título</w:t>
      </w:r>
      <w:r>
        <w:t xml:space="preserve"> </w:t>
      </w:r>
      <w:r>
        <w:t xml:space="preserve">y descripción. Ningún despliegue es automático salvo petición explícita.</w:t>
      </w:r>
    </w:p>
    <w:p>
      <w:pPr>
        <w:pStyle w:val="BodyText"/>
      </w:pPr>
      <w:r>
        <w:t xml:space="preserve">El día de la publicación se</w:t>
      </w:r>
      <w:r>
        <w:t xml:space="preserve"> </w:t>
      </w:r>
      <w:r>
        <w:rPr>
          <w:b/>
          <w:bCs/>
        </w:rPr>
        <w:t xml:space="preserve">retira la etiqueta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Beta</w:t>
      </w:r>
      <w:r>
        <w:t xml:space="preserve"> </w:t>
      </w:r>
      <w:r>
        <w:t xml:space="preserve">y el sitio queda en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. Esa fecha es el origen del sistema de versionado Elysium: a partir de</w:t>
      </w:r>
      <w:r>
        <w:t xml:space="preserve"> </w:t>
      </w:r>
      <w:r>
        <w:t xml:space="preserve">ella, la primera cifra cuenta los años de vida del sitio, la segunda las grandes</w:t>
      </w:r>
      <w:r>
        <w:t xml:space="preserve"> </w:t>
      </w:r>
      <w:r>
        <w:t xml:space="preserve">actualizaciones de cada año y la tercera las correcciones (§7 del estándar).</w:t>
      </w:r>
    </w:p>
    <w:p>
      <w:pPr>
        <w:pStyle w:val="BodyText"/>
      </w:pPr>
      <w:r>
        <w:t xml:space="preserve">Una vez en línea, se da de alta en el portafolio de Elysium como</w:t>
      </w:r>
      <w:r>
        <w:t xml:space="preserve"> </w:t>
      </w:r>
      <w:r>
        <w:rPr>
          <w:b/>
          <w:bCs/>
        </w:rPr>
        <w:t xml:space="preserve">proyecto</w:t>
      </w:r>
      <w:r>
        <w:rPr>
          <w:b/>
          <w:bCs/>
        </w:rPr>
        <w:t xml:space="preserve"> </w:t>
      </w:r>
      <w:r>
        <w:rPr>
          <w:b/>
          <w:bCs/>
        </w:rPr>
        <w:t xml:space="preserve">activo</w:t>
      </w:r>
      <w:r>
        <w:t xml:space="preserve">, con dos piezas: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Caso de estudio</w:t>
      </w:r>
      <w:r>
        <w:t xml:space="preserve"> </w:t>
      </w:r>
      <w:r>
        <w:t xml:space="preserve">(</w:t>
      </w:r>
      <w:r>
        <w:rPr>
          <w:rStyle w:val="VerbatimChar"/>
        </w:rPr>
        <w:t xml:space="preserve">case-&lt;cliente&gt;</w:t>
      </w:r>
      <w:r>
        <w:t xml:space="preserve">): contexto, dolor diagnosticado, enfoque,</w:t>
      </w:r>
      <w:r>
        <w:t xml:space="preserve"> </w:t>
      </w:r>
      <w:r>
        <w:t xml:space="preserve">solución y resultado. Se redacta a partir del informe aprobado de la fase 2,</w:t>
      </w:r>
      <w:r>
        <w:t xml:space="preserve"> </w:t>
      </w:r>
      <w:r>
        <w:t xml:space="preserve">que ya contiene el diagnóstico y la hipótesis.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Enlace público oficial</w:t>
      </w:r>
      <w:r>
        <w:t xml:space="preserve"> </w:t>
      </w:r>
      <w:r>
        <w:t xml:space="preserve">al sitio del cliente, ahora sí indexable y</w:t>
      </w:r>
      <w:r>
        <w:t xml:space="preserve"> </w:t>
      </w:r>
      <w:r>
        <w:t xml:space="preserve">enlazado desde el portafolio.</w:t>
      </w:r>
    </w:p>
    <w:p>
      <w:pPr>
        <w:pStyle w:val="FirstParagraph"/>
      </w:pPr>
      <w:r>
        <w:t xml:space="preserve">El circuito se cierra así: el informe que justificó el prototipo se convierte en</w:t>
      </w:r>
      <w:r>
        <w:t xml:space="preserve"> </w:t>
      </w:r>
      <w:r>
        <w:t xml:space="preserve">el relato del caso de estudio que atrae al siguiente prospecto.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c00b75cc672902366e306e5f090da8470c63920"/>
    <w:p>
      <w:pPr>
        <w:pStyle w:val="Heading1"/>
      </w:pPr>
      <w:r>
        <w:t xml:space="preserve">PARTE III · ESPECIFICACIÓN PARA AGENTES DE IA</w:t>
      </w:r>
    </w:p>
    <w:p>
      <w:pPr>
        <w:pStyle w:val="FirstParagraph"/>
      </w:pPr>
      <w:r>
        <w:t xml:space="preserve">Vinculante para cualquier asistente que intervenga en el prototipado.</w:t>
      </w:r>
    </w:p>
    <w:bookmarkStart w:id="38" w:name="X7ffe6ed339ef575a5f7266765ba916772f2c995"/>
    <w:p>
      <w:pPr>
        <w:pStyle w:val="Heading2"/>
      </w:pPr>
      <w:r>
        <w:t xml:space="preserve">5 · Reglas de fase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09"/>
        </w:numPr>
      </w:pPr>
      <w:r>
        <w:t xml:space="preserve">Leer</w:t>
      </w:r>
      <w:r>
        <w:t xml:space="preserve"> </w:t>
      </w:r>
      <w:r>
        <w:rPr>
          <w:rStyle w:val="VerbatimChar"/>
        </w:rPr>
        <w:t xml:space="preserve">_comercial/00-recoleccion/</w:t>
      </w:r>
      <w:r>
        <w:t xml:space="preserve"> </w:t>
      </w:r>
      <w:r>
        <w:t xml:space="preserve">completo antes de redactar el informe preliminar, y</w:t>
      </w:r>
      <w:r>
        <w:t xml:space="preserve"> </w:t>
      </w:r>
      <w:r>
        <w:t xml:space="preserve">citar de qué archivo procede cada afirmación relevante.</w:t>
      </w:r>
    </w:p>
    <w:p>
      <w:pPr>
        <w:pStyle w:val="Compact"/>
        <w:numPr>
          <w:ilvl w:val="0"/>
          <w:numId w:val="1009"/>
        </w:numPr>
      </w:pPr>
      <w:r>
        <w:t xml:space="preserve">Escribir</w:t>
      </w:r>
      <w:r>
        <w:t xml:space="preserve"> </w:t>
      </w:r>
      <w:r>
        <w:rPr>
          <w:b/>
          <w:bCs/>
        </w:rPr>
        <w:t xml:space="preserve">«no consta»</w:t>
      </w:r>
      <w:r>
        <w:t xml:space="preserve"> </w:t>
      </w:r>
      <w:r>
        <w:t xml:space="preserve">ante cualquier dato ausente. La invención de datos de</w:t>
      </w:r>
      <w:r>
        <w:t xml:space="preserve"> </w:t>
      </w:r>
      <w:r>
        <w:t xml:space="preserve">un prospecto es la falta más grave de este protocolo.</w:t>
      </w:r>
    </w:p>
    <w:p>
      <w:pPr>
        <w:pStyle w:val="Compact"/>
        <w:numPr>
          <w:ilvl w:val="0"/>
          <w:numId w:val="1009"/>
        </w:numPr>
      </w:pPr>
      <w:r>
        <w:t xml:space="preserve">Generar el prototipo</w:t>
      </w:r>
      <w:r>
        <w:t xml:space="preserve"> </w:t>
      </w:r>
      <w:r>
        <w:rPr>
          <w:b/>
          <w:bCs/>
        </w:rPr>
        <w:t xml:space="preserve">únicamente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_comercial/02-informe-aprobado.md</w:t>
      </w:r>
      <w:r>
        <w:t xml:space="preserve">,</w:t>
      </w:r>
      <w:r>
        <w:t xml:space="preserve"> </w:t>
      </w:r>
      <w:r>
        <w:t xml:space="preserve">nunca del borrador ni del material en bruto.</w:t>
      </w:r>
    </w:p>
    <w:p>
      <w:pPr>
        <w:pStyle w:val="Compact"/>
        <w:numPr>
          <w:ilvl w:val="0"/>
          <w:numId w:val="1009"/>
        </w:numPr>
      </w:pPr>
      <w:r>
        <w:t xml:space="preserve">Construir móvil primero, salvo excepción escrita en el informe aprobado.</w:t>
      </w:r>
    </w:p>
    <w:p>
      <w:pPr>
        <w:pStyle w:val="Compact"/>
        <w:numPr>
          <w:ilvl w:val="0"/>
          <w:numId w:val="1009"/>
        </w:numPr>
      </w:pPr>
      <w:r>
        <w:t xml:space="preserve">Incluir exactamente las nueve funciones de §3.2, con la configuración de marca</w:t>
      </w:r>
      <w:r>
        <w:t xml:space="preserve"> </w:t>
      </w:r>
      <w:r>
        <w:t xml:space="preserve">del prospecto.</w:t>
      </w:r>
    </w:p>
    <w:p>
      <w:pPr>
        <w:pStyle w:val="Compact"/>
        <w:numPr>
          <w:ilvl w:val="0"/>
          <w:numId w:val="1009"/>
        </w:numPr>
      </w:pPr>
      <w:r>
        <w:t xml:space="preserve">Construir con la</w:t>
      </w:r>
      <w:r>
        <w:t xml:space="preserve"> </w:t>
      </w:r>
      <w:r>
        <w:rPr>
          <w:b/>
          <w:bCs/>
        </w:rPr>
        <w:t xml:space="preserve">arquitectura de producción</w:t>
      </w:r>
      <w:r>
        <w:t xml:space="preserve"> </w:t>
      </w:r>
      <w:r>
        <w:t xml:space="preserve">del §5 del estándar y del §3.1</w:t>
      </w:r>
      <w:r>
        <w:t xml:space="preserve"> </w:t>
      </w:r>
      <w:r>
        <w:t xml:space="preserve">de este documento: nada llamado «prototipo», código optimizado para go-live,</w:t>
      </w:r>
      <w:r>
        <w:t xml:space="preserve"> </w:t>
      </w:r>
      <w:r>
        <w:t xml:space="preserve">listo para entrar en desarrollo sin fase de limpieza.</w:t>
      </w:r>
    </w:p>
    <w:p>
      <w:pPr>
        <w:pStyle w:val="Compact"/>
        <w:numPr>
          <w:ilvl w:val="0"/>
          <w:numId w:val="1009"/>
        </w:numPr>
      </w:pPr>
      <w:r>
        <w:t xml:space="preserve">Mantener el material comercial en</w:t>
      </w:r>
      <w:r>
        <w:t xml:space="preserve"> </w:t>
      </w:r>
      <w:r>
        <w:rPr>
          <w:rStyle w:val="VerbatimChar"/>
        </w:rPr>
        <w:t xml:space="preserve">_comercial/</w:t>
      </w:r>
      <w:r>
        <w:t xml:space="preserve">, siempre separado del código</w:t>
      </w:r>
      <w:r>
        <w:t xml:space="preserve"> </w:t>
      </w:r>
      <w:r>
        <w:t xml:space="preserve">del sitio y fuera del despliegue.</w:t>
      </w:r>
    </w:p>
    <w:p>
      <w:pPr>
        <w:pStyle w:val="Compact"/>
        <w:numPr>
          <w:ilvl w:val="0"/>
          <w:numId w:val="1009"/>
        </w:numPr>
      </w:pPr>
      <w:r>
        <w:t xml:space="preserve">Emitir</w:t>
      </w:r>
      <w:r>
        <w:t xml:space="preserve"> </w:t>
      </w:r>
      <w:r>
        <w:rPr>
          <w:rStyle w:val="VerbatimChar"/>
        </w:rPr>
        <w:t xml:space="preserve">noindex, nofollow</w:t>
      </w:r>
      <w:r>
        <w:t xml:space="preserve"> </w:t>
      </w:r>
      <w:r>
        <w:t xml:space="preserve">en todas las páginas del prototipo.</w:t>
      </w:r>
    </w:p>
    <w:p>
      <w:pPr>
        <w:pStyle w:val="Compact"/>
        <w:numPr>
          <w:ilvl w:val="0"/>
          <w:numId w:val="1009"/>
        </w:numPr>
      </w:pPr>
      <w:r>
        <w:t xml:space="preserve">En rediseños, entregar la réplica fiel</w:t>
      </w:r>
      <w:r>
        <w:t xml:space="preserve"> </w:t>
      </w:r>
      <w:r>
        <w:rPr>
          <w:b/>
          <w:bCs/>
        </w:rPr>
        <w:t xml:space="preserve">sin mejoras</w:t>
      </w:r>
      <w:r>
        <w:t xml:space="preserve"> </w:t>
      </w:r>
      <w:r>
        <w:t xml:space="preserve">y esperar la</w:t>
      </w:r>
      <w:r>
        <w:t xml:space="preserve"> </w:t>
      </w:r>
      <w:r>
        <w:t xml:space="preserve">aprobación antes de proponer cambio alguno.</w:t>
      </w:r>
    </w:p>
    <w:p>
      <w:pPr>
        <w:pStyle w:val="FirstParagraph"/>
      </w:pPr>
      <w:r>
        <w:rPr>
          <w:b/>
          <w:bCs/>
        </w:rPr>
        <w:t xml:space="preserve">NEVER</w:t>
      </w:r>
    </w:p>
    <w:p>
      <w:pPr>
        <w:pStyle w:val="Compact"/>
        <w:numPr>
          <w:ilvl w:val="0"/>
          <w:numId w:val="1010"/>
        </w:numPr>
      </w:pPr>
      <w:r>
        <w:t xml:space="preserve">Saltarse una compuerta de aprobación, ni empezar el rediseño mientras la</w:t>
      </w:r>
      <w:r>
        <w:t xml:space="preserve"> </w:t>
      </w:r>
      <w:r>
        <w:t xml:space="preserve">réplica no esté aprobada.</w:t>
      </w:r>
    </w:p>
    <w:p>
      <w:pPr>
        <w:pStyle w:val="Compact"/>
        <w:numPr>
          <w:ilvl w:val="0"/>
          <w:numId w:val="1010"/>
        </w:numPr>
      </w:pPr>
      <w:r>
        <w:t xml:space="preserve">Añadir funciones fuera del alcance de §3.2 por iniciativa propia.</w:t>
      </w:r>
    </w:p>
    <w:p>
      <w:pPr>
        <w:pStyle w:val="Compact"/>
        <w:numPr>
          <w:ilvl w:val="0"/>
          <w:numId w:val="1010"/>
        </w:numPr>
      </w:pPr>
      <w:r>
        <w:t xml:space="preserve">Copiar imágenes, tipografías de pago o textos de terceros sin constancia de</w:t>
      </w:r>
      <w:r>
        <w:t xml:space="preserve"> </w:t>
      </w:r>
      <w:r>
        <w:t xml:space="preserve">licencia. En la réplica de un rediseño se usa material del propio prospecto.</w:t>
      </w:r>
    </w:p>
    <w:p>
      <w:pPr>
        <w:pStyle w:val="Compact"/>
        <w:numPr>
          <w:ilvl w:val="0"/>
          <w:numId w:val="1010"/>
        </w:numPr>
      </w:pPr>
      <w:r>
        <w:t xml:space="preserve">Publicar el prototipo con datos de contacto inventados: si no constan, se deja</w:t>
      </w:r>
      <w:r>
        <w:t xml:space="preserve"> </w:t>
      </w:r>
      <w:r>
        <w:t xml:space="preserve">el marcador visible</w:t>
      </w:r>
      <w:r>
        <w:t xml:space="preserve"> </w:t>
      </w:r>
      <w:r>
        <w:rPr>
          <w:rStyle w:val="VerbatimChar"/>
        </w:rPr>
        <w:t xml:space="preserve">[PENDIENTE]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Prometer en el prototipo funciones que el plan recomendado no incluye.</w:t>
      </w:r>
    </w:p>
    <w:p>
      <w:pPr>
        <w:pStyle w:val="Compact"/>
        <w:numPr>
          <w:ilvl w:val="0"/>
          <w:numId w:val="1010"/>
        </w:numPr>
      </w:pPr>
      <w:r>
        <w:t xml:space="preserve">Nombrar carpetas, clases o archivos «prototipo», «demo», «prueba» o similar:</w:t>
      </w:r>
      <w:r>
        <w:t xml:space="preserve"> </w:t>
      </w:r>
      <w:r>
        <w:t xml:space="preserve">el código nace como el sitio del cliente (§3.1).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Publicar o subir por su cuenta.</w:t>
      </w:r>
      <w:r>
        <w:t xml:space="preserve"> </w:t>
      </w:r>
      <w:r>
        <w:t xml:space="preserve">La subida del prototipo a la plataforma de</w:t>
      </w:r>
      <w:r>
        <w:t xml:space="preserve"> </w:t>
      </w:r>
      <w:r>
        <w:t xml:space="preserve">Elysium, y cualquier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, es manual y la ejecuta una persona;</w:t>
      </w:r>
      <w:r>
        <w:t xml:space="preserve"> </w:t>
      </w:r>
      <w:r>
        <w:t xml:space="preserve">el asistente no publica sin petición explícita (§8.1 del estándar).</w:t>
      </w:r>
    </w:p>
    <w:p>
      <w:pPr>
        <w:pStyle w:val="Compact"/>
        <w:numPr>
          <w:ilvl w:val="0"/>
          <w:numId w:val="1010"/>
        </w:numPr>
      </w:pPr>
      <w:r>
        <w:t xml:space="preserve">Modificar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, según §4.2 del estándar.</w:t>
      </w:r>
    </w:p>
    <w:bookmarkEnd w:id="38"/>
    <w:bookmarkStart w:id="39" w:name="Xb20f2a44feb61430c6a8b5fe1aca52e2e61fa51"/>
    <w:p>
      <w:pPr>
        <w:pStyle w:val="Heading2"/>
      </w:pPr>
      <w:r>
        <w:t xml:space="preserve">6 · Formato de entrega</w:t>
      </w:r>
    </w:p>
    <w:p>
      <w:pPr>
        <w:pStyle w:val="Compact"/>
        <w:numPr>
          <w:ilvl w:val="0"/>
          <w:numId w:val="1011"/>
        </w:numPr>
      </w:pPr>
      <w:r>
        <w:t xml:space="preserve">Informes en Markdown, con la estructura fija de §2.2.</w:t>
      </w:r>
    </w:p>
    <w:p>
      <w:pPr>
        <w:pStyle w:val="Compact"/>
        <w:numPr>
          <w:ilvl w:val="0"/>
          <w:numId w:val="1011"/>
        </w:numPr>
      </w:pPr>
      <w:r>
        <w:t xml:space="preserve">Prototipo con la arquitectura de carpetas de §5 del estándar.</w:t>
      </w:r>
    </w:p>
    <w:p>
      <w:pPr>
        <w:pStyle w:val="Compact"/>
        <w:numPr>
          <w:ilvl w:val="0"/>
          <w:numId w:val="1011"/>
        </w:numPr>
      </w:pPr>
      <w:r>
        <w:t xml:space="preserve">Un resumen final que liste: funciones incluidas, decisiones de diseño</w:t>
      </w:r>
      <w:r>
        <w:t xml:space="preserve"> </w:t>
      </w:r>
      <w:r>
        <w:t xml:space="preserve">tomadas, y todo lo que quedó como</w:t>
      </w:r>
      <w:r>
        <w:t xml:space="preserve"> </w:t>
      </w:r>
      <w:r>
        <w:rPr>
          <w:rStyle w:val="VerbatimChar"/>
        </w:rPr>
        <w:t xml:space="preserve">[PENDIENTE]</w:t>
      </w:r>
      <w:r>
        <w:t xml:space="preserve"> </w:t>
      </w:r>
      <w:r>
        <w:t xml:space="preserve">esperando dato del prospecto.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e-iv--plantillas-copiables"/>
    <w:p>
      <w:pPr>
        <w:pStyle w:val="Heading1"/>
      </w:pPr>
      <w:r>
        <w:t xml:space="preserve">PARTE IV · PLANTILLAS COPIABLES</w:t>
      </w:r>
    </w:p>
    <w:bookmarkStart w:id="41" w:name="iv1--ficha-de-recolección"/>
    <w:p>
      <w:pPr>
        <w:pStyle w:val="Heading2"/>
      </w:pPr>
      <w:r>
        <w:t xml:space="preserve">IV.1 · Ficha de recolección</w:t>
      </w:r>
    </w:p>
    <w:p>
      <w:pPr>
        <w:pStyle w:val="SourceCode"/>
      </w:pPr>
      <w:r>
        <w:rPr>
          <w:rStyle w:val="VerbatimChar"/>
        </w:rPr>
        <w:t xml:space="preserve">PROSPECTO: [nombre comercial]</w:t>
      </w:r>
      <w:r>
        <w:br/>
      </w:r>
      <w:r>
        <w:rPr>
          <w:rStyle w:val="VerbatimChar"/>
        </w:rPr>
        <w:t xml:space="preserve">Razón social:            [ · o «no consta»]</w:t>
      </w:r>
      <w:r>
        <w:br/>
      </w:r>
      <w:r>
        <w:rPr>
          <w:rStyle w:val="VerbatimChar"/>
        </w:rPr>
        <w:t xml:space="preserve">Sector y actividad:      [ ]</w:t>
      </w:r>
      <w:r>
        <w:br/>
      </w:r>
      <w:r>
        <w:rPr>
          <w:rStyle w:val="VerbatimChar"/>
        </w:rPr>
        <w:t xml:space="preserve">Ubicación / zona:        [ ]</w:t>
      </w:r>
      <w:r>
        <w:br/>
      </w:r>
      <w:r>
        <w:rPr>
          <w:rStyle w:val="VerbatimChar"/>
        </w:rPr>
        <w:t xml:space="preserve">Idiomas necesarios:      [ ]</w:t>
      </w:r>
      <w:r>
        <w:br/>
      </w:r>
      <w:r>
        <w:rPr>
          <w:rStyle w:val="VerbatimChar"/>
        </w:rPr>
        <w:t xml:space="preserve">Servicios o productos:   [lista; precios si los publica]</w:t>
      </w:r>
      <w:r>
        <w:br/>
      </w:r>
      <w:r>
        <w:rPr>
          <w:rStyle w:val="VerbatimChar"/>
        </w:rPr>
        <w:t xml:space="preserve">Público objetivo:        [ ]</w:t>
      </w:r>
      <w:r>
        <w:br/>
      </w:r>
      <w:r>
        <w:rPr>
          <w:rStyle w:val="VerbatimChar"/>
        </w:rPr>
        <w:t xml:space="preserve">Contacto real:           WhatsApp [ ] · correo [ ] · redes [ ]</w:t>
      </w:r>
      <w:r>
        <w:br/>
      </w:r>
      <w:r>
        <w:rPr>
          <w:rStyle w:val="VerbatimChar"/>
        </w:rPr>
        <w:t xml:space="preserve">Identidad visual:        logotipo [sí/no] · colores [ ] · tipografías [ ] · fotografías [ ]</w:t>
      </w:r>
      <w:r>
        <w:br/>
      </w:r>
      <w:r>
        <w:rPr>
          <w:rStyle w:val="VerbatimChar"/>
        </w:rPr>
        <w:t xml:space="preserve">Sitio actual:            [URL o «no tiene»]</w:t>
      </w:r>
      <w:r>
        <w:br/>
      </w:r>
      <w:r>
        <w:rPr>
          <w:rStyle w:val="VerbatimChar"/>
        </w:rPr>
        <w:t xml:space="preserve">Frase del prospecto sobre su problema: "[cita textual]"</w:t>
      </w:r>
      <w:r>
        <w:br/>
      </w:r>
      <w:r>
        <w:rPr>
          <w:rStyle w:val="VerbatimChar"/>
        </w:rPr>
        <w:t xml:space="preserve">Referencias que le gustan: [URLs y motivo]</w:t>
      </w:r>
    </w:p>
    <w:bookmarkEnd w:id="41"/>
    <w:bookmarkStart w:id="42" w:name="iv2--prompt-del-informe-preliminar"/>
    <w:p>
      <w:pPr>
        <w:pStyle w:val="Heading2"/>
      </w:pPr>
      <w:r>
        <w:t xml:space="preserve">IV.2 · Prompt del informe preliminar</w:t>
      </w:r>
    </w:p>
    <w:p>
      <w:pPr>
        <w:pStyle w:val="SourceCode"/>
      </w:pPr>
      <w:r>
        <w:rPr>
          <w:rStyle w:val="VerbatimChar"/>
        </w:rPr>
        <w:t xml:space="preserve">Actúe como analista de infraestructura digital de Elysium λ Development &amp;</w:t>
      </w:r>
      <w:r>
        <w:br/>
      </w:r>
      <w:r>
        <w:rPr>
          <w:rStyle w:val="VerbatimChar"/>
        </w:rPr>
        <w:t xml:space="preserve">Research. Adjunto ELYSIUM-PROTOTYPING.md y ELYSIUM-STANDARDS.md; ambos son</w:t>
      </w:r>
      <w:r>
        <w:br/>
      </w:r>
      <w:r>
        <w:rPr>
          <w:rStyle w:val="VerbatimChar"/>
        </w:rPr>
        <w:t xml:space="preserve">vinculantes.</w:t>
      </w:r>
      <w:r>
        <w:br/>
      </w:r>
      <w:r>
        <w:br/>
      </w:r>
      <w:r>
        <w:rPr>
          <w:rStyle w:val="VerbatimChar"/>
        </w:rPr>
        <w:t xml:space="preserve">Tiene acceso a la carpeta _comercial/ de este proyecto. Léala por completo</w:t>
      </w:r>
      <w:r>
        <w:br/>
      </w:r>
      <w:r>
        <w:rPr>
          <w:rStyle w:val="VerbatimChar"/>
        </w:rPr>
        <w:t xml:space="preserve">antes de escribir.</w:t>
      </w:r>
      <w:r>
        <w:br/>
      </w:r>
      <w:r>
        <w:br/>
      </w:r>
      <w:r>
        <w:rPr>
          <w:rStyle w:val="VerbatimChar"/>
        </w:rPr>
        <w:t xml:space="preserve">Redacte 01-informe-preliminar.md siguiendo exactamente la estructura del §2.2:</w:t>
      </w:r>
      <w:r>
        <w:br/>
      </w:r>
      <w:r>
        <w:rPr>
          <w:rStyle w:val="VerbatimChar"/>
        </w:rPr>
        <w:t xml:space="preserve">retrato de la empresa, estado digital actual, FODA de infraestructura, el dolor</w:t>
      </w:r>
      <w:r>
        <w:br/>
      </w:r>
      <w:r>
        <w:rPr>
          <w:rStyle w:val="VerbatimChar"/>
        </w:rPr>
        <w:t xml:space="preserve">en una frase con su evidencia, hipótesis de solución, alcance propuesto del</w:t>
      </w:r>
      <w:r>
        <w:br/>
      </w:r>
      <w:r>
        <w:rPr>
          <w:rStyle w:val="VerbatimChar"/>
        </w:rPr>
        <w:t xml:space="preserve">prototipo y plan recomendado de los cinco del estándar.</w:t>
      </w:r>
      <w:r>
        <w:br/>
      </w:r>
      <w:r>
        <w:br/>
      </w:r>
      <w:r>
        <w:rPr>
          <w:rStyle w:val="VerbatimChar"/>
        </w:rPr>
        <w:t xml:space="preserve">Reglas: cada afirmación se apoya en un archivo de la carpeta y lo cita; ante</w:t>
      </w:r>
      <w:r>
        <w:br/>
      </w:r>
      <w:r>
        <w:rPr>
          <w:rStyle w:val="VerbatimChar"/>
        </w:rPr>
        <w:t xml:space="preserve">cualquier dato ausente escriba «no consta» en lugar de suponerlo; no prometa</w:t>
      </w:r>
      <w:r>
        <w:br/>
      </w:r>
      <w:r>
        <w:rPr>
          <w:rStyle w:val="VerbatimChar"/>
        </w:rPr>
        <w:t xml:space="preserve">posiciones en buscadores, plazos ni resultados de negocio.</w:t>
      </w:r>
      <w:r>
        <w:br/>
      </w:r>
      <w:r>
        <w:br/>
      </w:r>
      <w:r>
        <w:rPr>
          <w:rStyle w:val="VerbatimChar"/>
        </w:rPr>
        <w:t xml:space="preserve">Tipo de proyecto: [NUEVO / REDISEÑO]</w:t>
      </w:r>
    </w:p>
    <w:bookmarkEnd w:id="42"/>
    <w:bookmarkStart w:id="43" w:name="iv3--prompt-del-prototipo"/>
    <w:p>
      <w:pPr>
        <w:pStyle w:val="Heading2"/>
      </w:pPr>
      <w:r>
        <w:t xml:space="preserve">IV.3 · Prompt del prototipo</w:t>
      </w:r>
    </w:p>
    <w:p>
      <w:pPr>
        <w:pStyle w:val="SourceCode"/>
      </w:pPr>
      <w:r>
        <w:rPr>
          <w:rStyle w:val="VerbatimChar"/>
        </w:rPr>
        <w:t xml:space="preserve">Actúe como desarrollador sénior de Elysium λ. Adjunto ELYSIUM-PROTOTYPING.md,</w:t>
      </w:r>
      <w:r>
        <w:br/>
      </w:r>
      <w:r>
        <w:rPr>
          <w:rStyle w:val="VerbatimChar"/>
        </w:rPr>
        <w:t xml:space="preserve">ELYSIUM-STANDARDS.md y 02-informe-aprobado.md.</w:t>
      </w:r>
      <w:r>
        <w:br/>
      </w:r>
      <w:r>
        <w:br/>
      </w:r>
      <w:r>
        <w:rPr>
          <w:rStyle w:val="VerbatimChar"/>
        </w:rPr>
        <w:t xml:space="preserve">Genere el prototipo a partir del informe aprobado, y solo de él.</w:t>
      </w:r>
      <w:r>
        <w:br/>
      </w:r>
      <w:r>
        <w:br/>
      </w:r>
      <w:r>
        <w:rPr>
          <w:rStyle w:val="VerbatimChar"/>
        </w:rPr>
        <w:t xml:space="preserve">Requisitos no negociables:</w:t>
      </w:r>
      <w:r>
        <w:br/>
      </w:r>
      <w:r>
        <w:rPr>
          <w:rStyle w:val="VerbatimChar"/>
        </w:rPr>
        <w:t xml:space="preserve">  · Móvil primero: primera composición a 375 px; adaptación posterior.</w:t>
      </w:r>
      <w:r>
        <w:br/>
      </w:r>
      <w:r>
        <w:rPr>
          <w:rStyle w:val="VerbatimChar"/>
        </w:rPr>
        <w:t xml:space="preserve">  · Exactamente las nueve funciones del §3.2 (F01, F02, F03, F04, F05, F22,</w:t>
      </w:r>
      <w:r>
        <w:br/>
      </w:r>
      <w:r>
        <w:rPr>
          <w:rStyle w:val="VerbatimChar"/>
        </w:rPr>
        <w:t xml:space="preserve">    F06, F09, F10), con la marca del prospecto.</w:t>
      </w:r>
      <w:r>
        <w:br/>
      </w:r>
      <w:r>
        <w:rPr>
          <w:rStyle w:val="VerbatimChar"/>
        </w:rPr>
        <w:t xml:space="preserve">  · noindex, nofollow en todas las páginas.</w:t>
      </w:r>
      <w:r>
        <w:br/>
      </w:r>
      <w:r>
        <w:rPr>
          <w:rStyle w:val="VerbatimChar"/>
        </w:rPr>
        <w:t xml:space="preserve">  · Versión del pie exactamente V1.0.0 Beta (stage: 'Beta').</w:t>
      </w:r>
      <w:r>
        <w:br/>
      </w:r>
      <w:r>
        <w:rPr>
          <w:rStyle w:val="VerbatimChar"/>
        </w:rPr>
        <w:t xml:space="preserve">  · Nada de CRM, PWA, multi-idioma, divisas, Discovery Core ni SEO.</w:t>
      </w:r>
      <w:r>
        <w:br/>
      </w:r>
      <w:r>
        <w:rPr>
          <w:rStyle w:val="VerbatimChar"/>
        </w:rPr>
        <w:t xml:space="preserve">  · Datos de contacto reales del informe; si falta alguno, deje [PENDIENTE].</w:t>
      </w:r>
      <w:r>
        <w:br/>
      </w:r>
      <w:r>
        <w:br/>
      </w:r>
      <w:r>
        <w:rPr>
          <w:rStyle w:val="VerbatimChar"/>
        </w:rPr>
        <w:t xml:space="preserve">Configuración de marca:</w:t>
      </w:r>
      <w:r>
        <w:br/>
      </w:r>
      <w:r>
        <w:rPr>
          <w:rStyle w:val="VerbatimChar"/>
        </w:rPr>
        <w:t xml:space="preserve">  · Nombre:        [ ]</w:t>
      </w:r>
      <w:r>
        <w:br/>
      </w:r>
      <w:r>
        <w:rPr>
          <w:rStyle w:val="VerbatimChar"/>
        </w:rPr>
        <w:t xml:space="preserve">  · Color acento:  [#HEX]</w:t>
      </w:r>
      <w:r>
        <w:br/>
      </w:r>
      <w:r>
        <w:rPr>
          <w:rStyle w:val="VerbatimChar"/>
        </w:rPr>
        <w:t xml:space="preserve">  · Tipografías:   [ ]</w:t>
      </w:r>
      <w:r>
        <w:br/>
      </w:r>
      <w:r>
        <w:rPr>
          <w:rStyle w:val="VerbatimChar"/>
        </w:rPr>
        <w:t xml:space="preserve">  · Idioma:        [ ]</w:t>
      </w:r>
      <w:r>
        <w:br/>
      </w:r>
      <w:r>
        <w:rPr>
          <w:rStyle w:val="VerbatimChar"/>
        </w:rPr>
        <w:t xml:space="preserve">  · Contacto:      [WhatsApp / correo / redes]</w:t>
      </w:r>
      <w:r>
        <w:br/>
      </w:r>
      <w:r>
        <w:br/>
      </w:r>
      <w:r>
        <w:rPr>
          <w:rStyle w:val="VerbatimChar"/>
        </w:rPr>
        <w:t xml:space="preserve">Antes de escribir código, confirme el dolor diagnosticado que el prototipo debe</w:t>
      </w:r>
      <w:r>
        <w:br/>
      </w:r>
      <w:r>
        <w:rPr>
          <w:rStyle w:val="VerbatimChar"/>
        </w:rPr>
        <w:t xml:space="preserve">resolver y la lista de secciones que va a construir.</w:t>
      </w:r>
    </w:p>
    <w:bookmarkEnd w:id="43"/>
    <w:bookmarkStart w:id="44" w:name="X89c97286e51facac514ee197174b4955b7ec30a"/>
    <w:p>
      <w:pPr>
        <w:pStyle w:val="Heading2"/>
      </w:pPr>
      <w:r>
        <w:t xml:space="preserve">IV.4 · Prompt del informe de mejoras (solo rediseños)</w:t>
      </w:r>
    </w:p>
    <w:p>
      <w:pPr>
        <w:pStyle w:val="SourceCode"/>
      </w:pPr>
      <w:r>
        <w:rPr>
          <w:rStyle w:val="VerbatimChar"/>
        </w:rPr>
        <w:t xml:space="preserve">La réplica fiel del sitio actual ya fue aprobada por el equipo.</w:t>
      </w:r>
      <w:r>
        <w:br/>
      </w:r>
      <w:r>
        <w:br/>
      </w:r>
      <w:r>
        <w:rPr>
          <w:rStyle w:val="VerbatimChar"/>
        </w:rPr>
        <w:t xml:space="preserve">Redacte 03-informe-mejoras.md con las mejoras propuestas, separadas en tres</w:t>
      </w:r>
      <w:r>
        <w:br/>
      </w:r>
      <w:r>
        <w:rPr>
          <w:rStyle w:val="VerbatimChar"/>
        </w:rPr>
        <w:t xml:space="preserve">bloques y ordenadas por impacto: estructurales, de diseño, y de estilo y</w:t>
      </w:r>
      <w:r>
        <w:br/>
      </w:r>
      <w:r>
        <w:rPr>
          <w:rStyle w:val="VerbatimChar"/>
        </w:rPr>
        <w:t xml:space="preserve">contenido.</w:t>
      </w:r>
      <w:r>
        <w:br/>
      </w:r>
      <w:r>
        <w:br/>
      </w:r>
      <w:r>
        <w:rPr>
          <w:rStyle w:val="VerbatimChar"/>
        </w:rPr>
        <w:t xml:space="preserve">Para cada propuesta indique qué se cambia, por qué, y qué se espera que mejore.</w:t>
      </w:r>
      <w:r>
        <w:br/>
      </w:r>
      <w:r>
        <w:rPr>
          <w:rStyle w:val="VerbatimChar"/>
        </w:rPr>
        <w:t xml:space="preserve">Marque como «sujeta a aprobación del prospecto» toda propuesta que altere sus</w:t>
      </w:r>
      <w:r>
        <w:br/>
      </w:r>
      <w:r>
        <w:rPr>
          <w:rStyle w:val="VerbatimChar"/>
        </w:rPr>
        <w:t xml:space="preserve">textos, sus precios o sus imágenes.</w:t>
      </w:r>
      <w:r>
        <w:br/>
      </w:r>
      <w:r>
        <w:br/>
      </w:r>
      <w:r>
        <w:rPr>
          <w:rStyle w:val="VerbatimChar"/>
        </w:rPr>
        <w:t xml:space="preserve">No implemente ninguna mejora todavía: este entregable es solo el informe.</w:t>
      </w:r>
    </w:p>
    <w:bookmarkEnd w:id="44"/>
    <w:bookmarkStart w:id="45" w:name="iv5--lista-de-verificación-por-compuerta"/>
    <w:p>
      <w:pPr>
        <w:pStyle w:val="Heading2"/>
      </w:pPr>
      <w:r>
        <w:t xml:space="preserve">IV.5 · Lista de verificación por compuerta</w:t>
      </w:r>
    </w:p>
    <w:p>
      <w:pPr>
        <w:pStyle w:val="FirstParagraph"/>
      </w:pPr>
      <w:r>
        <w:rPr>
          <w:b/>
          <w:bCs/>
        </w:rPr>
        <w:t xml:space="preserve">Compuerta 1 · Informe aprobado</w:t>
      </w:r>
    </w:p>
    <w:p>
      <w:pPr>
        <w:pStyle w:val="Compact"/>
        <w:numPr>
          <w:ilvl w:val="0"/>
          <w:numId w:val="1012"/>
        </w:numPr>
      </w:pPr>
      <w:r>
        <w:t xml:space="preserve">Ficha mínima completa, sin datos inventados.</w:t>
      </w:r>
    </w:p>
    <w:p>
      <w:pPr>
        <w:pStyle w:val="Compact"/>
        <w:numPr>
          <w:ilvl w:val="0"/>
          <w:numId w:val="1013"/>
        </w:numPr>
      </w:pPr>
      <w:r>
        <w:t xml:space="preserve">En rediseños, auditoría de todas las páginas del sitio actual.</w:t>
      </w:r>
    </w:p>
    <w:p>
      <w:pPr>
        <w:pStyle w:val="Compact"/>
        <w:numPr>
          <w:ilvl w:val="0"/>
          <w:numId w:val="1014"/>
        </w:numPr>
      </w:pPr>
      <w:r>
        <w:t xml:space="preserve">FODA referido a infraestructura, no al negocio en abstracto.</w:t>
      </w:r>
    </w:p>
    <w:p>
      <w:pPr>
        <w:pStyle w:val="Compact"/>
        <w:numPr>
          <w:ilvl w:val="0"/>
          <w:numId w:val="1015"/>
        </w:numPr>
      </w:pPr>
      <w:r>
        <w:t xml:space="preserve">El dolor está enunciado en una frase y con evidencia.</w:t>
      </w:r>
    </w:p>
    <w:p>
      <w:pPr>
        <w:pStyle w:val="Compact"/>
        <w:numPr>
          <w:ilvl w:val="0"/>
          <w:numId w:val="1016"/>
        </w:numPr>
      </w:pPr>
      <w:r>
        <w:t xml:space="preserve">Plan recomendado justificado.</w:t>
      </w:r>
    </w:p>
    <w:p>
      <w:pPr>
        <w:pStyle w:val="Compact"/>
        <w:numPr>
          <w:ilvl w:val="0"/>
          <w:numId w:val="1017"/>
        </w:numPr>
      </w:pPr>
      <w:r>
        <w:t xml:space="preserve">Revisado y firmado por el equipo como</w:t>
      </w:r>
      <w:r>
        <w:t xml:space="preserve"> </w:t>
      </w:r>
      <w:r>
        <w:rPr>
          <w:rStyle w:val="VerbatimChar"/>
        </w:rPr>
        <w:t xml:space="preserve">_comercial/02-informe-aprobado.md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Compuerta 2 · Réplica aprobada (rediseños)</w:t>
      </w:r>
    </w:p>
    <w:p>
      <w:pPr>
        <w:pStyle w:val="Compact"/>
        <w:numPr>
          <w:ilvl w:val="0"/>
          <w:numId w:val="1018"/>
        </w:numPr>
      </w:pPr>
      <w:r>
        <w:t xml:space="preserve">Estructura, textos y jerarquía equivalentes al sitio actual.</w:t>
      </w:r>
    </w:p>
    <w:p>
      <w:pPr>
        <w:pStyle w:val="Compact"/>
        <w:numPr>
          <w:ilvl w:val="0"/>
          <w:numId w:val="1019"/>
        </w:numPr>
      </w:pPr>
      <w:r>
        <w:t xml:space="preserve">No se corrigió nada por iniciativa propia.</w:t>
      </w:r>
    </w:p>
    <w:p>
      <w:pPr>
        <w:pStyle w:val="Compact"/>
        <w:numPr>
          <w:ilvl w:val="0"/>
          <w:numId w:val="1020"/>
        </w:numPr>
      </w:pPr>
      <w:r>
        <w:t xml:space="preserve">Revisada en un teléfono real.</w:t>
      </w:r>
    </w:p>
    <w:p>
      <w:pPr>
        <w:pStyle w:val="FirstParagraph"/>
      </w:pPr>
      <w:r>
        <w:rPr>
          <w:b/>
          <w:bCs/>
        </w:rPr>
        <w:t xml:space="preserve">Compuerta 3 · Prototipo aprobado</w:t>
      </w:r>
    </w:p>
    <w:p>
      <w:pPr>
        <w:pStyle w:val="Compact"/>
        <w:numPr>
          <w:ilvl w:val="0"/>
          <w:numId w:val="1021"/>
        </w:numPr>
      </w:pPr>
      <w:r>
        <w:t xml:space="preserve">Las nueve funciones presentes y operativas.</w:t>
      </w:r>
    </w:p>
    <w:p>
      <w:pPr>
        <w:pStyle w:val="Compact"/>
        <w:numPr>
          <w:ilvl w:val="0"/>
          <w:numId w:val="1022"/>
        </w:numPr>
      </w:pPr>
      <w:r>
        <w:t xml:space="preserve">Recorrido completo probado en un teléfono real.</w:t>
      </w:r>
    </w:p>
    <w:p>
      <w:pPr>
        <w:pStyle w:val="Compact"/>
        <w:numPr>
          <w:ilvl w:val="0"/>
          <w:numId w:val="1023"/>
        </w:numPr>
      </w:pPr>
      <w:r>
        <w:t xml:space="preserve">Contacto real del prospecto en el Magic Bottom.</w:t>
      </w:r>
    </w:p>
    <w:p>
      <w:pPr>
        <w:pStyle w:val="Compact"/>
        <w:numPr>
          <w:ilvl w:val="0"/>
          <w:numId w:val="1024"/>
        </w:numPr>
      </w:pPr>
      <w:r>
        <w:t xml:space="preserve">Ningún</w:t>
      </w:r>
      <w:r>
        <w:t xml:space="preserve"> </w:t>
      </w:r>
      <w:r>
        <w:rPr>
          <w:rStyle w:val="VerbatimChar"/>
        </w:rPr>
        <w:t xml:space="preserve">[PENDIENTE]</w:t>
      </w:r>
      <w:r>
        <w:t xml:space="preserve"> </w:t>
      </w:r>
      <w:r>
        <w:t xml:space="preserve">visible en pantalla.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noindex, nofollow</w:t>
      </w:r>
      <w:r>
        <w:t xml:space="preserve"> </w:t>
      </w:r>
      <w:r>
        <w:t xml:space="preserve">en todas las páginas.</w:t>
      </w:r>
    </w:p>
    <w:p>
      <w:pPr>
        <w:pStyle w:val="Compact"/>
        <w:numPr>
          <w:ilvl w:val="0"/>
          <w:numId w:val="1026"/>
        </w:numPr>
      </w:pPr>
      <w:r>
        <w:t xml:space="preserve">El pie muestra exactamente</w:t>
      </w:r>
      <w:r>
        <w:t xml:space="preserve"> </w:t>
      </w:r>
      <w:r>
        <w:rPr>
          <w:rStyle w:val="VerbatimChar"/>
        </w:rPr>
        <w:t xml:space="preserve">V1.0.0 Beta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Arquitectura de producción (§3.1): nada llamado «prototipo», código listo</w:t>
      </w:r>
      <w:r>
        <w:t xml:space="preserve"> </w:t>
      </w:r>
      <w:r>
        <w:t xml:space="preserve">para go-live, material comercial separado en</w:t>
      </w:r>
      <w:r>
        <w:t xml:space="preserve"> </w:t>
      </w:r>
      <w:r>
        <w:rPr>
          <w:rStyle w:val="VerbatimChar"/>
        </w:rPr>
        <w:t xml:space="preserve">_comercial/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Compuerta 4 · Publicación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Disallow: /prototype-*</w:t>
      </w:r>
      <w:r>
        <w:t xml:space="preserve"> </w:t>
      </w:r>
      <w:r>
        <w:t xml:space="preserve">presente en el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de Elysium.</w:t>
      </w:r>
    </w:p>
    <w:p>
      <w:pPr>
        <w:pStyle w:val="Compact"/>
        <w:numPr>
          <w:ilvl w:val="0"/>
          <w:numId w:val="1029"/>
        </w:numPr>
      </w:pPr>
      <w:r>
        <w:t xml:space="preserve">Ausente de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llms-full.txt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Enlace probado desde un dispositivo ajeno a la organización.</w:t>
      </w:r>
    </w:p>
    <w:p>
      <w:pPr>
        <w:pStyle w:val="Compact"/>
        <w:numPr>
          <w:ilvl w:val="0"/>
          <w:numId w:val="1031"/>
        </w:numPr>
      </w:pPr>
      <w:r>
        <w:t xml:space="preserve">Fecha de retirada acordada y anotada.</w:t>
      </w:r>
    </w:p>
    <w:p>
      <w:pPr>
        <w:pStyle w:val="Compact"/>
        <w:numPr>
          <w:ilvl w:val="0"/>
          <w:numId w:val="1032"/>
        </w:numPr>
      </w:pPr>
      <w:r>
        <w:t xml:space="preserve">La subida la ejecutó una persona del equipo, no un proceso automático (§8.1).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Elysium λ Development &amp; Research · Protocolo interno v1.2.0 · Complementa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ELYSIUM-STANDARDS.md</w:t>
      </w:r>
      <w:r>
        <w:rPr>
          <w:i/>
          <w:iCs/>
        </w:rPr>
        <w:t xml:space="preserve">, que es la fuente única del catálogo de funciones y del</w:t>
      </w:r>
      <w:r>
        <w:rPr>
          <w:i/>
          <w:iCs/>
        </w:rPr>
        <w:t xml:space="preserve"> </w:t>
      </w:r>
      <w:r>
        <w:rPr>
          <w:i/>
          <w:iCs/>
        </w:rPr>
        <w:t xml:space="preserve">alcance por plan.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ELYSIUM-STANDARD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LYSIUM-STANDARD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Elysium λ — Protocolo de Prototipado y Captación v1.2.0</dc:title>
  <dc:creator/>
  <cp:keywords/>
  <dcterms:created xsi:type="dcterms:W3CDTF">2026-07-25T12:13:50Z</dcterms:created>
  <dcterms:modified xsi:type="dcterms:W3CDTF">2026-07-25T12:13:50Z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