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Elysium λ — Software Architecture Standards v2.13.0</w:t>
      </w:r>
    </w:p>
    <w:bookmarkStart w:id="11" w:name="Xc3961ba148858845156dcdbde547e94d4b9e24f"/>
    <w:p>
      <w:pPr>
        <w:pStyle w:val="Heading1"/>
      </w:pPr>
      <w:r>
        <w:t xml:space="preserve">Elysium λ — Software Architecture Standards &amp; Tiered Implementation Guide</w:t>
      </w:r>
    </w:p>
    <w:bookmarkStart w:id="10" w:name="v2130--julio-2026"/>
    <w:p>
      <w:pPr>
        <w:pStyle w:val="Heading3"/>
      </w:pPr>
      <w:r>
        <w:t xml:space="preserve">v2.13.0 · Julio 2026</w:t>
      </w:r>
    </w:p>
    <w:p>
      <w:pPr>
        <w:pStyle w:val="BlockText"/>
      </w:pPr>
      <w:r>
        <w:rPr>
          <w:b/>
          <w:bCs/>
        </w:rPr>
        <w:t xml:space="preserve">Cómo leer este documento.</w:t>
      </w:r>
      <w:r>
        <w:t xml:space="preserve"> </w:t>
      </w:r>
      <w:r>
        <w:t xml:space="preserve">Está escrito en cuatro niveles de profundidad.</w:t>
      </w:r>
      <w:r>
        <w:t xml:space="preserve"> </w:t>
      </w:r>
      <w:r>
        <w:t xml:space="preserve">La Parte I está pensada para cualquier persona que se incorpora al equipo,</w:t>
      </w:r>
      <w:r>
        <w:t xml:space="preserve"> </w:t>
      </w:r>
      <w:r>
        <w:t xml:space="preserve">sin tecnicismos. La Parte II es el catálogo técnico de cada función con su</w:t>
      </w:r>
      <w:r>
        <w:t xml:space="preserve"> </w:t>
      </w:r>
      <w:r>
        <w:t xml:space="preserve">código canónico, junto con las reglas de distribución del núcleo y la</w:t>
      </w:r>
      <w:r>
        <w:t xml:space="preserve"> </w:t>
      </w:r>
      <w:r>
        <w:t xml:space="preserve">arquitectura de carpetas. La Parte III es la especificación estricta que</w:t>
      </w:r>
      <w:r>
        <w:t xml:space="preserve"> </w:t>
      </w:r>
      <w:r>
        <w:t xml:space="preserve">siguen los asistentes de IA al generar código para Elysium. La Parte IV es</w:t>
      </w:r>
      <w:r>
        <w:t xml:space="preserve"> </w:t>
      </w:r>
      <w:r>
        <w:t xml:space="preserve">el protocolo de arranque que el empleado copia y pega para iniciar una</w:t>
      </w:r>
      <w:r>
        <w:t xml:space="preserve"> </w:t>
      </w:r>
      <w:r>
        <w:t xml:space="preserve">sesión de trabajo con la IA. Si usted es nuevo, empiece por el principio y</w:t>
      </w:r>
      <w:r>
        <w:t xml:space="preserve"> </w:t>
      </w:r>
      <w:r>
        <w:t xml:space="preserve">deténgase donde lo necesite; si usted es un agente de IA, las Partes III y</w:t>
      </w:r>
      <w:r>
        <w:t xml:space="preserve"> </w:t>
      </w:r>
      <w:r>
        <w:t xml:space="preserve">IV son vinculantes y el resto es su contexto.</w:t>
      </w:r>
    </w:p>
    <w:p>
      <w:pPr>
        <w:pStyle w:val="BlockText"/>
      </w:pPr>
      <w:r>
        <w:rPr>
          <w:b/>
          <w:bCs/>
        </w:rPr>
        <w:t xml:space="preserve">Documento complementario.</w:t>
      </w:r>
      <w:r>
        <w:t xml:space="preserve"> </w:t>
      </w:r>
      <w:r>
        <w:t xml:space="preserve">El proceso comercial previo (recolección de</w:t>
      </w:r>
      <w:r>
        <w:t xml:space="preserve"> </w:t>
      </w:r>
      <w:r>
        <w:t xml:space="preserve">datos del prospecto, informe de diagnóstico, generación y publicación del</w:t>
      </w:r>
      <w:r>
        <w:t xml:space="preserve"> </w:t>
      </w:r>
      <w:r>
        <w:t xml:space="preserve">prototipo) se rige por</w:t>
      </w:r>
      <w:r>
        <w:t xml:space="preserve"> </w:t>
      </w:r>
      <w:hyperlink r:id="rId9">
        <w:r>
          <w:rPr>
            <w:rStyle w:val="VerbatimChar"/>
          </w:rPr>
          <w:t xml:space="preserve">ELYSIUM-PROTOTYPING.md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Xde7d6371ebba60fe7289061a8b2743553c65e27"/>
    <w:p>
      <w:pPr>
        <w:pStyle w:val="Heading1"/>
      </w:pPr>
      <w:r>
        <w:t xml:space="preserve">PARTE I · BIENVENIDO AL ECOSISTEMA ELYSIUM</w:t>
      </w:r>
    </w:p>
    <w:bookmarkStart w:id="13" w:name="X7971b2557d3a2016c4a79fe8f7a72332831cb25"/>
    <w:p>
      <w:pPr>
        <w:pStyle w:val="Heading2"/>
      </w:pPr>
      <w:r>
        <w:t xml:space="preserve">1 · Qué hacemos</w:t>
      </w:r>
    </w:p>
    <w:p>
      <w:pPr>
        <w:pStyle w:val="FirstParagraph"/>
      </w:pPr>
      <w:r>
        <w:rPr>
          <w:b/>
          <w:bCs/>
        </w:rPr>
        <w:t xml:space="preserve">Elysium λ Development &amp; Research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elysiumdr.eu</w:t>
        </w:r>
      </w:hyperlink>
      <w:r>
        <w:t xml:space="preserve">) construye</w:t>
      </w:r>
      <w:r>
        <w:t xml:space="preserve"> </w:t>
      </w:r>
      <w:r>
        <w:t xml:space="preserve">infraestructura digital para pequeñas y medianas empresas: sitios web, plataformas</w:t>
      </w:r>
      <w:r>
        <w:t xml:space="preserve"> </w:t>
      </w:r>
      <w:r>
        <w:t xml:space="preserve">y CRMs privados, siempre bajo el modelo de</w:t>
      </w:r>
      <w:r>
        <w:t xml:space="preserve"> </w:t>
      </w:r>
      <w:r>
        <w:rPr>
          <w:b/>
          <w:bCs/>
        </w:rPr>
        <w:t xml:space="preserve">«0 € de costes de desarrollo»</w:t>
      </w:r>
      <w:r>
        <w:t xml:space="preserve">; el</w:t>
      </w:r>
      <w:r>
        <w:t xml:space="preserve"> </w:t>
      </w:r>
      <w:r>
        <w:t xml:space="preserve">cliente no paga el software por adelantado, sino una suscripción que lo mantiene</w:t>
      </w:r>
      <w:r>
        <w:t xml:space="preserve"> </w:t>
      </w:r>
      <w:r>
        <w:t xml:space="preserve">vivo, seguro y en evolución.</w:t>
      </w:r>
    </w:p>
    <w:p>
      <w:pPr>
        <w:pStyle w:val="BodyText"/>
      </w:pPr>
      <w:r>
        <w:t xml:space="preserve">Todo lo que entregamos se arma con</w:t>
      </w:r>
      <w:r>
        <w:t xml:space="preserve"> </w:t>
      </w:r>
      <w:r>
        <w:rPr>
          <w:b/>
          <w:bCs/>
        </w:rPr>
        <w:t xml:space="preserve">funciones estandarizadas</w:t>
      </w:r>
      <w:r>
        <w:t xml:space="preserve">: piezas de</w:t>
      </w:r>
      <w:r>
        <w:t xml:space="preserve"> </w:t>
      </w:r>
      <w:r>
        <w:t xml:space="preserve">software que ya están diseñadas, probadas y documentadas. Cada plan de</w:t>
      </w:r>
      <w:r>
        <w:t xml:space="preserve"> </w:t>
      </w:r>
      <w:r>
        <w:t xml:space="preserve">suscripción incluye un conjunto concreto de esas funciones. Este documento es</w:t>
      </w:r>
      <w:r>
        <w:t xml:space="preserve"> </w:t>
      </w:r>
      <w:r>
        <w:t xml:space="preserve">el mapa completo: qué funciones existen, qué hace cada una, en qué plan se</w:t>
      </w:r>
      <w:r>
        <w:t xml:space="preserve"> </w:t>
      </w:r>
      <w:r>
        <w:t xml:space="preserve">entrega y cómo se implementa.</w:t>
      </w:r>
    </w:p>
    <w:bookmarkEnd w:id="13"/>
    <w:bookmarkStart w:id="17" w:name="X25fedcff4f5cc28db62c00eaf047487bf983a2e"/>
    <w:p>
      <w:pPr>
        <w:pStyle w:val="Heading2"/>
      </w:pPr>
      <w:r>
        <w:t xml:space="preserve">2 · Los 4 planes y sus funciones</w:t>
      </w:r>
    </w:p>
    <w:bookmarkStart w:id="15" w:name="X86d1682c25a503ee35ccb062de41339ac3bbb14"/>
    <w:p>
      <w:pPr>
        <w:pStyle w:val="Heading3"/>
      </w:pPr>
      <w:r>
        <w:t xml:space="preserve">2.1 · Parrilla comercial</w:t>
      </w:r>
    </w:p>
    <w:p>
      <w:pPr>
        <w:pStyle w:val="FirstParagraph"/>
      </w:pPr>
      <w:r>
        <w:t xml:space="preserve">Es lo que ve el cliente, publicada en</w:t>
      </w:r>
      <w:r>
        <w:t xml:space="preserve"> </w:t>
      </w:r>
      <w:hyperlink r:id="rId14">
        <w:r>
          <w:rPr>
            <w:rStyle w:val="Hyperlink"/>
          </w:rPr>
          <w:t xml:space="preserve">elysiumdr.eu/services</w:t>
        </w:r>
      </w:hyperlink>
      <w:r>
        <w:t xml:space="preserve">. Está expresada en</w:t>
      </w:r>
      <w:r>
        <w:t xml:space="preserve"> </w:t>
      </w:r>
      <w:r>
        <w:rPr>
          <w:b/>
          <w:bCs/>
        </w:rPr>
        <w:t xml:space="preserve">resultados de negocio</w:t>
      </w:r>
      <w:r>
        <w:t xml:space="preserve">, no en funciones técnicas.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Prestaciones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Presence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 Ecosystem</w:t>
            </w:r>
            <w:r>
              <w:rPr>
                <w:i/>
                <w:iCs/>
              </w:rPr>
              <w:t xml:space="preserve">Más popular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99 €</w:t>
            </w:r>
            <w:r>
              <w:t xml:space="preserve"> </w:t>
            </w:r>
            <w:r>
              <w:t xml:space="preserve">/ año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70 €</w:t>
            </w:r>
            <w:r>
              <w:t xml:space="preserve"> </w:t>
            </w:r>
            <w:r>
              <w:t xml:space="preserve">/ mes</w:t>
            </w:r>
            <w:r>
              <w:t xml:space="preserve">Opcional: 700 € / año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99 €</w:t>
            </w:r>
            <w:r>
              <w:t xml:space="preserve"> </w:t>
            </w:r>
            <w:r>
              <w:t xml:space="preserve">/ mes</w:t>
            </w:r>
            <w:r>
              <w:t xml:space="preserve">Opcional: 990 € / año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120 €</w:t>
            </w:r>
            <w:r>
              <w:t xml:space="preserve"> </w:t>
            </w:r>
            <w:r>
              <w:t xml:space="preserve">/ mes</w:t>
            </w:r>
            <w:r>
              <w:t xml:space="preserve">Opcional: 1 200 € / año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Dominio, correo y alojamiento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Desarrollo de la 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Cumplimiento RGPD y avisos legales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 multi-idioma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Modo claro y oscuro inteligente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Conversión de divisas en tiempo real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instalable como aplicación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Agenda pública con recordatorios automáticos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Ficha de cliente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Área privada del cliente con acceso e historial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del administrador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Cobro online y bonos de sesiones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Informes de ocupación y ausencias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Lógica de la escalera.</w:t>
      </w:r>
      <w:r>
        <w:t xml:space="preserve"> </w:t>
      </w:r>
      <w:r>
        <w:rPr>
          <w:b/>
          <w:bCs/>
        </w:rPr>
        <w:t xml:space="preserve">Hosting</w:t>
      </w:r>
      <w:r>
        <w:t xml:space="preserve"> </w:t>
      </w:r>
      <w:r>
        <w:t xml:space="preserve">cubre exclusivamente la operación:</w:t>
      </w:r>
      <w:r>
        <w:t xml:space="preserve"> </w:t>
      </w:r>
      <w:r>
        <w:t xml:space="preserve">dominio, correo y alojamiento, sin desarrollo.</w:t>
      </w:r>
      <w:r>
        <w:t xml:space="preserve"> </w:t>
      </w:r>
      <w:r>
        <w:rPr>
          <w:b/>
          <w:bCs/>
        </w:rPr>
        <w:t xml:space="preserve">Presence</w:t>
      </w:r>
      <w:r>
        <w:t xml:space="preserve"> </w:t>
      </w:r>
      <w:r>
        <w:t xml:space="preserve">añade la web</w:t>
      </w:r>
      <w:r>
        <w:t xml:space="preserve"> </w:t>
      </w:r>
      <w:r>
        <w:t xml:space="preserve">completa y el cumplimiento legal: el negocio existe en línea y en regla.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 </w:t>
      </w:r>
      <w:r>
        <w:t xml:space="preserve">amplía esa web: varios idiomas y modo claro y oscuro</w:t>
      </w:r>
      <w:r>
        <w:t xml:space="preserve"> </w:t>
      </w:r>
      <w:r>
        <w:t xml:space="preserve">inteligente.</w:t>
      </w:r>
      <w:r>
        <w:t xml:space="preserve"> </w:t>
      </w:r>
      <w:r>
        <w:rPr>
          <w:b/>
          <w:bCs/>
        </w:rPr>
        <w:t xml:space="preserve">Ecosystem</w:t>
      </w:r>
      <w:r>
        <w:t xml:space="preserve"> </w:t>
      </w:r>
      <w:r>
        <w:t xml:space="preserve">convierte el sitio en la plataforma del negocio:</w:t>
      </w:r>
      <w:r>
        <w:t xml:space="preserve"> </w:t>
      </w:r>
      <w:r>
        <w:t xml:space="preserve">divisas en tiempo real, instalación como aplicación, agenda con recordatorios,</w:t>
      </w:r>
      <w:r>
        <w:t xml:space="preserve"> </w:t>
      </w:r>
      <w:r>
        <w:t xml:space="preserve">ficha de cliente, área privada, CRM del administrador, cobro en línea con bonos</w:t>
      </w:r>
      <w:r>
        <w:t xml:space="preserve"> </w:t>
      </w:r>
      <w:r>
        <w:t xml:space="preserve">de sesiones e informes de ocupación y ausencias.</w:t>
      </w:r>
    </w:p>
    <w:bookmarkEnd w:id="15"/>
    <w:bookmarkStart w:id="16" w:name="Xee12d36211de950de0aa23d4352a40848f15512"/>
    <w:p>
      <w:pPr>
        <w:pStyle w:val="Heading3"/>
      </w:pPr>
      <w:r>
        <w:t xml:space="preserve">2.2 · Matriz técnica de funciones</w:t>
      </w:r>
    </w:p>
    <w:p>
      <w:pPr>
        <w:pStyle w:val="FirstParagraph"/>
      </w:pPr>
      <w:r>
        <w:t xml:space="preserve">Es lo que implementa el equipo. Traduce la parrilla comercial al catálogo de</w:t>
      </w:r>
      <w:r>
        <w:t xml:space="preserve"> </w:t>
      </w:r>
      <w:r>
        <w:t xml:space="preserve">funciones estandarizadas de la Parte II. Una prestación comercial puede</w:t>
      </w:r>
      <w:r>
        <w:t xml:space="preserve"> </w:t>
      </w:r>
      <w:r>
        <w:t xml:space="preserve">corresponder a varias funciones: «Modo claro y oscuro inteligente» son F13 y</w:t>
      </w:r>
      <w:r>
        <w:t xml:space="preserve"> </w:t>
      </w:r>
      <w:r>
        <w:t xml:space="preserve">F14, y «Ficha de cliente» se apoya en F18.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Presence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 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Mobile-First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Scroll Reveal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 Glide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System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Settings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Update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Cookies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Magic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Elysium Signature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Efectos de Temporada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Magic Mouse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Sound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URLs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Theme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Switcher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Multi-language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Multi-Currency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 Downloader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Personalized CRM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Booking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Records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Payments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Occupancy Reports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Cinco funciones tienen su código de producción en desarrollo: Efectos de</w:t>
      </w:r>
      <w:r>
        <w:t xml:space="preserve"> </w:t>
      </w:r>
      <w:r>
        <w:t xml:space="preserve">Temporada (F11), Smart Booking (F24), Client Records (F25), Online Payments</w:t>
      </w:r>
      <w:r>
        <w:t xml:space="preserve"> </w:t>
      </w:r>
      <w:r>
        <w:t xml:space="preserve">(F26) y Occupancy Reports (F27). Sus secciones en la Parte II definen el</w:t>
      </w:r>
      <w:r>
        <w:t xml:space="preserve"> </w:t>
      </w:r>
      <w:r>
        <w:t xml:space="preserve">contrato de integración y quedan preparadas para recibir el código final. El</w:t>
      </w:r>
      <w:r>
        <w:t xml:space="preserve"> </w:t>
      </w:r>
      <w:r>
        <w:t xml:space="preserve">resto de funciones están operativas.</w:t>
      </w:r>
    </w:p>
    <w:bookmarkEnd w:id="16"/>
    <w:bookmarkEnd w:id="17"/>
    <w:bookmarkStart w:id="18" w:name="X0c9d0c6aacb36a562b7b491b9b7d0b6af3c393e"/>
    <w:p>
      <w:pPr>
        <w:pStyle w:val="Heading2"/>
      </w:pPr>
      <w:r>
        <w:t xml:space="preserve">3 · Cada función en una frase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Qué recibe el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Loading Page</w:t>
            </w:r>
          </w:p>
        </w:tc>
        <w:tc>
          <w:tcPr/>
          <w:p>
            <w:pPr>
              <w:pStyle w:val="Compact"/>
            </w:pPr>
            <w:r>
              <w:t xml:space="preserve">Una pantalla de bienvenida con su logo mientras el sitio termina de cargar; nunca una página a medio pintar.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 Mobile-First</w:t>
            </w:r>
          </w:p>
        </w:tc>
        <w:tc>
          <w:tcPr/>
          <w:p>
            <w:pPr>
              <w:pStyle w:val="Compact"/>
            </w:pPr>
            <w:r>
              <w:t xml:space="preserve">Menú superior que se adapta al móvil (hamburguesa) y reacciona con elegancia al hacer scroll.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Scroll Reveal</w:t>
            </w:r>
          </w:p>
        </w:tc>
        <w:tc>
          <w:tcPr/>
          <w:p>
            <w:pPr>
              <w:pStyle w:val="Compact"/>
            </w:pPr>
            <w:r>
              <w:t xml:space="preserve">Las secciones aparecen con una animación suave a medida que se baja por la página.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Anchor Glide</w:t>
            </w:r>
          </w:p>
        </w:tc>
        <w:tc>
          <w:tcPr/>
          <w:p>
            <w:pPr>
              <w:pStyle w:val="Compact"/>
            </w:pPr>
            <w:r>
              <w:t xml:space="preserve">Al pulsar un enlace interno, la página se desliza con suavidad hasta la sección exacta, sin que el menú la tape.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System</w:t>
            </w:r>
          </w:p>
        </w:tc>
        <w:tc>
          <w:tcPr/>
          <w:p>
            <w:pPr>
              <w:pStyle w:val="Compact"/>
            </w:pPr>
            <w:r>
              <w:t xml:space="preserve">Un panel discreto en el pie de página con la versión del sitio, licencias, marco legal y estado del sistema.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Settings</w:t>
            </w:r>
          </w:p>
        </w:tc>
        <w:tc>
          <w:tcPr/>
          <w:p>
            <w:pPr>
              <w:pStyle w:val="Compact"/>
            </w:pPr>
            <w:r>
              <w:t xml:space="preserve">Dentro de ese mismo panel, los controles con los que cada visitante ajusta a su gusto el sonido, el cursor, el tema, el idioma, la divisa y la región.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Update</w:t>
            </w:r>
          </w:p>
        </w:tc>
        <w:tc>
          <w:tcPr/>
          <w:p>
            <w:pPr>
              <w:pStyle w:val="Compact"/>
            </w:pPr>
            <w:r>
              <w:t xml:space="preserve">Un botón que actualiza el sitio a la última versión al instante, limpiando cachés y datos antiguos.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Core</w:t>
            </w:r>
          </w:p>
        </w:tc>
        <w:tc>
          <w:tcPr/>
          <w:p>
            <w:pPr>
              <w:pStyle w:val="Compact"/>
            </w:pPr>
            <w:r>
              <w:t xml:space="preserve">Blindaje del sitio con cabeceras de seguridad de nivel corporativo: HSTS, CSP y protección anti clickjacking, entre otras.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Cookies Management</w:t>
            </w:r>
          </w:p>
        </w:tc>
        <w:tc>
          <w:tcPr/>
          <w:p>
            <w:pPr>
              <w:pStyle w:val="Compact"/>
            </w:pPr>
            <w:r>
              <w:t xml:space="preserve">Aviso y gestor de cookies conforme al RGPD (UE) y a la Ley 8968 (Costa Rica), con preferencias granulares.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Magic Bottom</w:t>
            </w:r>
          </w:p>
        </w:tc>
        <w:tc>
          <w:tcPr/>
          <w:p>
            <w:pPr>
              <w:pStyle w:val="Compact"/>
            </w:pPr>
            <w:r>
              <w:t xml:space="preserve">Botón flotante de contacto rápido: WhatsApp, redes y acciones directas siempre a un toque.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Elysium Signature</w:t>
            </w:r>
          </w:p>
        </w:tc>
        <w:tc>
          <w:tcPr/>
          <w:p>
            <w:pPr>
              <w:pStyle w:val="Compact"/>
            </w:pPr>
            <w:r>
              <w:t xml:space="preserve">El sello «Developed by Elysium λ» en el pie de cada entregable.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Efectos de Temporada</w:t>
            </w:r>
          </w:p>
        </w:tc>
        <w:tc>
          <w:tcPr/>
          <w:p>
            <w:pPr>
              <w:pStyle w:val="Compact"/>
            </w:pPr>
            <w:r>
              <w:t xml:space="preserve">Decoración automática por fechas: nieve en Navidad, fuegos en Año Nuevo y lo que la marca pida.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Magic Mouse</w:t>
            </w:r>
          </w:p>
        </w:tc>
        <w:tc>
          <w:tcPr/>
          <w:p>
            <w:pPr>
              <w:pStyle w:val="Compact"/>
            </w:pPr>
            <w:r>
              <w:t xml:space="preserve">Un cursor personalizado con la identidad del cliente, con reacciones al pasar sobre botones y enlaces.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Sound</w:t>
            </w:r>
          </w:p>
        </w:tc>
        <w:tc>
          <w:tcPr/>
          <w:p>
            <w:pPr>
              <w:pStyle w:val="Compact"/>
            </w:pPr>
            <w:r>
              <w:t xml:space="preserve">Respuesta sonora discreta al pulsar: confirmación, error o clic, con control de volumen y silencio.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 URLs</w:t>
            </w:r>
          </w:p>
        </w:tc>
        <w:tc>
          <w:tcPr/>
          <w:p>
            <w:pPr>
              <w:pStyle w:val="Compact"/>
            </w:pPr>
            <w:r>
              <w:t xml:space="preserve">Enlaces bonitos y sin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, el logo del cliente en la pestaña del navegador y una tarjeta con imagen cuando alguien comparte el enlace por WhatsApp o LinkedIn.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Discovery Core</w:t>
            </w:r>
          </w:p>
        </w:tc>
        <w:tc>
          <w:tcPr/>
          <w:p>
            <w:pPr>
              <w:pStyle w:val="Compact"/>
            </w:pPr>
            <w:r>
              <w:t xml:space="preserve">Los archivos que le abren la puerta a Google y a las IA: mapa del sitio, permisos de rastreo y una ficha que explica el negocio a ChatGPT, Gemini y Perplexity.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Todo lo que hace que Google entienda, posicione y muestre bien cada página, y que las IA la citen sin inventar.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 Theme</w:t>
            </w:r>
          </w:p>
        </w:tc>
        <w:tc>
          <w:tcPr/>
          <w:p>
            <w:pPr>
              <w:pStyle w:val="Compact"/>
            </w:pPr>
            <w:r>
              <w:t xml:space="preserve">El sitio alterna solo entre modo claro y oscuro según la hora del día.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Theme Switcher</w:t>
            </w:r>
          </w:p>
        </w:tc>
        <w:tc>
          <w:tcPr/>
          <w:p>
            <w:pPr>
              <w:pStyle w:val="Compact"/>
            </w:pPr>
            <w:r>
              <w:t xml:space="preserve">El control para que cada visitante elija el modo que prefiera; el sitio lo recuerda.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Multi-language</w:t>
            </w:r>
          </w:p>
        </w:tc>
        <w:tc>
          <w:tcPr/>
          <w:p>
            <w:pPr>
              <w:pStyle w:val="Compact"/>
            </w:pPr>
            <w:r>
              <w:t xml:space="preserve">El sitio en varios idiomas, con detección automática del idioma del visitante.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Multi-Currency</w:t>
            </w:r>
          </w:p>
        </w:tc>
        <w:tc>
          <w:tcPr/>
          <w:p>
            <w:pPr>
              <w:pStyle w:val="Compact"/>
            </w:pPr>
            <w:r>
              <w:t xml:space="preserve">Los precios se muestran en la divisa del visitante, con tipos de cambio al día.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App Downloader</w:t>
            </w:r>
          </w:p>
        </w:tc>
        <w:tc>
          <w:tcPr/>
          <w:p>
            <w:pPr>
              <w:pStyle w:val="Compact"/>
            </w:pPr>
            <w:r>
              <w:t xml:space="preserve">La web se puede instalar como app en el teléfono y funciona incluso sin conexión.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Personalized CRM</w:t>
            </w:r>
          </w:p>
        </w:tc>
        <w:tc>
          <w:tcPr/>
          <w:p>
            <w:pPr>
              <w:pStyle w:val="Compact"/>
            </w:pPr>
            <w:r>
              <w:t xml:space="preserve">Plataforma privada de gestión a medida: usuarios, roles, permisos y entorno confidencial.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 Booking</w:t>
            </w:r>
          </w:p>
        </w:tc>
        <w:tc>
          <w:tcPr/>
          <w:p>
            <w:pPr>
              <w:pStyle w:val="Compact"/>
            </w:pPr>
            <w:r>
              <w:t xml:space="preserve">Sus clientes reservan solos desde la web, y el sistema les recuerda la cita sin que usted mueva un dedo.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Records</w:t>
            </w:r>
          </w:p>
        </w:tc>
        <w:tc>
          <w:tcPr/>
          <w:p>
            <w:pPr>
              <w:pStyle w:val="Compact"/>
            </w:pPr>
            <w:r>
              <w:t xml:space="preserve">La ficha de cada cliente: sus datos, su historial y sus notas, siempre a mano.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Online Payments</w:t>
            </w:r>
          </w:p>
        </w:tc>
        <w:tc>
          <w:tcPr/>
          <w:p>
            <w:pPr>
              <w:pStyle w:val="Compact"/>
            </w:pPr>
            <w:r>
              <w:t xml:space="preserve">Cobro por internet y venta de bonos de sesiones, con el pago resuelto antes de la cita.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Occupancy Reports</w:t>
            </w:r>
          </w:p>
        </w:tc>
        <w:tc>
          <w:tcPr/>
          <w:p>
            <w:pPr>
              <w:pStyle w:val="Compact"/>
            </w:pPr>
            <w:r>
              <w:t xml:space="preserve">Informes claros de cuánto se llena la agenda y cuántas citas se pierden por ausencias.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79" w:name="parte-ii--catálogo-técnico-de-funciones"/>
    <w:p>
      <w:pPr>
        <w:pStyle w:val="Heading1"/>
      </w:pPr>
      <w:r>
        <w:t xml:space="preserve">PARTE II · CATÁLOGO TÉCNICO DE FUNCIONES</w:t>
      </w:r>
    </w:p>
    <w:p>
      <w:pPr>
        <w:pStyle w:val="FirstParagraph"/>
      </w:pPr>
      <w:r>
        <w:t xml:space="preserve">Cada función tiene un identificador estable (</w:t>
      </w:r>
      <w:r>
        <w:rPr>
          <w:rStyle w:val="VerbatimChar"/>
        </w:rPr>
        <w:t xml:space="preserve">F01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F27</w:t>
      </w:r>
      <w:r>
        <w:t xml:space="preserve">), una especificación y</w:t>
      </w:r>
      <w:r>
        <w:t xml:space="preserve"> </w:t>
      </w:r>
      <w:r>
        <w:t xml:space="preserve">su implementación canónica. Las funciones nucleares (F01, F05 con F06,</w:t>
      </w:r>
      <w:r>
        <w:t xml:space="preserve"> </w:t>
      </w:r>
      <w:r>
        <w:t xml:space="preserve">F08, F12 y F21) viven como componentes plug-and-play en</w:t>
      </w:r>
      <w:r>
        <w:t xml:space="preserve"> </w:t>
      </w:r>
      <w:hyperlink r:id="rId20">
        <w:r>
          <w:rPr>
            <w:rStyle w:val="VerbatimChar"/>
          </w:rPr>
          <w:t xml:space="preserve">elysium-core/</w:t>
        </w:r>
      </w:hyperlink>
      <w:r>
        <w:t xml:space="preserve">;</w:t>
      </w:r>
      <w:r>
        <w:t xml:space="preserve"> </w:t>
      </w:r>
      <w:r>
        <w:t xml:space="preserve">el resto se implementa con el código canónico de esta sección. Todo el código es</w:t>
      </w:r>
      <w:r>
        <w:t xml:space="preserve"> </w:t>
      </w:r>
      <w:r>
        <w:rPr>
          <w:b/>
          <w:bCs/>
        </w:rPr>
        <w:t xml:space="preserve">zero-dependency</w:t>
      </w:r>
      <w:r>
        <w:t xml:space="preserve">, con prefijos</w:t>
      </w:r>
      <w:r>
        <w:t xml:space="preserve"> </w:t>
      </w:r>
      <w:r>
        <w:rPr>
          <w:rStyle w:val="VerbatimChar"/>
        </w:rPr>
        <w:t xml:space="preserve">ely-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Elysium*</w:t>
      </w:r>
      <w:r>
        <w:t xml:space="preserve">, y JSDoc.</w:t>
      </w:r>
    </w:p>
    <w:p>
      <w:r>
        <w:pict>
          <v:rect style="width:0;height:1.5pt" o:hralign="center" o:hrstd="t" o:hr="t"/>
        </w:pict>
      </w:r>
    </w:p>
    <w:bookmarkStart w:id="22" w:name="f01--loading-page"/>
    <w:p>
      <w:pPr>
        <w:pStyle w:val="Heading3"/>
      </w:pPr>
      <w:r>
        <w:t xml:space="preserve">F01 · Loading Page</w:t>
      </w:r>
    </w:p>
    <w:p>
      <w:pPr>
        <w:pStyle w:val="FirstParagraph"/>
      </w:pPr>
      <w:r>
        <w:t xml:space="preserve">Overlay de carga a pantalla completa con logotipo de marca, duración mínima</w:t>
      </w:r>
      <w:r>
        <w:t xml:space="preserve"> </w:t>
      </w:r>
      <w:r>
        <w:t xml:space="preserve">garantizada (evita el parpadeo en cargas rápidas), bloqueo de scroll, salida en</w:t>
      </w:r>
      <w:r>
        <w:t xml:space="preserve"> </w:t>
      </w:r>
      <w:r>
        <w:t xml:space="preserve">dos fases (fade CSS y luego retirada del DOM) y timeout de seguridad de 8 s.</w:t>
      </w:r>
      <w:r>
        <w:t xml:space="preserve"> </w:t>
      </w:r>
      <w:r>
        <w:t xml:space="preserve">Respeta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(WCAG 2.1 AA) y muestra «Actualizando…» o</w:t>
      </w:r>
      <w:r>
        <w:t xml:space="preserve"> </w:t>
      </w:r>
      <w:r>
        <w:t xml:space="preserve">«Cerrando sesión…» cuando la recarga proviene de un System Update (flag</w:t>
      </w:r>
      <w:r>
        <w:t xml:space="preserve"> </w:t>
      </w:r>
      <w:r>
        <w:rPr>
          <w:rStyle w:val="VerbatimChar"/>
        </w:rPr>
        <w:t xml:space="preserve">sys_action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Código:</w:t>
      </w:r>
      <w:r>
        <w:t xml:space="preserve"> </w:t>
      </w:r>
      <w:r>
        <w:t xml:space="preserve">componente nuclear en</w:t>
      </w:r>
      <w:r>
        <w:t xml:space="preserve"> </w:t>
      </w:r>
      <w:hyperlink r:id="rId21">
        <w:r>
          <w:rPr>
            <w:rStyle w:val="VerbatimChar"/>
          </w:rPr>
          <w:t xml:space="preserve">elysium-core/elysium-preloader.js</w:t>
        </w:r>
      </w:hyperlink>
      <w:r>
        <w:t xml:space="preserve">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ELYSIUM_PRELOADER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brandName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'Mi Marca'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'#2997ff'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minDuration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"elysium-core/elysium-preloader.js"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2"/>
    <w:bookmarkStart w:id="23" w:name="f02--header-mobile-first"/>
    <w:p>
      <w:pPr>
        <w:pStyle w:val="Heading3"/>
      </w:pPr>
      <w:r>
        <w:t xml:space="preserve">F02 · Header Mobile-First</w:t>
      </w:r>
    </w:p>
    <w:p>
      <w:pPr>
        <w:pStyle w:val="FirstParagraph"/>
      </w:pPr>
      <w:r>
        <w:t xml:space="preserve">Cabecera responsive completa: menú hamburguesa con drawer animado, bloqueo del</w:t>
      </w:r>
      <w:r>
        <w:t xml:space="preserve"> </w:t>
      </w:r>
      <w:r>
        <w:t xml:space="preserve">scroll de fondo mientras está abierto, cierre automático al navegar o pulsar</w:t>
      </w:r>
      <w:r>
        <w:t xml:space="preserve"> </w:t>
      </w:r>
      <w:r>
        <w:rPr>
          <w:rStyle w:val="VerbatimChar"/>
        </w:rPr>
        <w:t xml:space="preserve">Escape</w:t>
      </w:r>
      <w:r>
        <w:t xml:space="preserve">, y comportamiento reactivo al scroll (clase</w:t>
      </w:r>
      <w:r>
        <w:t xml:space="preserve"> </w:t>
      </w:r>
      <w:r>
        <w:rPr>
          <w:rStyle w:val="VerbatimChar"/>
        </w:rPr>
        <w:t xml:space="preserve">scrolled</w:t>
      </w:r>
      <w:r>
        <w:t xml:space="preserve"> </w:t>
      </w:r>
      <w:r>
        <w:t xml:space="preserve">a partir de</w:t>
      </w:r>
      <w:r>
        <w:t xml:space="preserve"> </w:t>
      </w:r>
      <w:r>
        <w:t xml:space="preserve">50 px; opcionalmente se oculta al bajar y reaparece al subir).</w:t>
      </w:r>
    </w:p>
    <w:p>
      <w:pPr>
        <w:pStyle w:val="SourceCode"/>
      </w:pPr>
      <w:r>
        <w:rPr>
          <w:rStyle w:val="CommentTok"/>
        </w:rPr>
        <w:t xml:space="preserve">/** Header Mobile-First — implementación canónica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initHeader</w:t>
      </w:r>
      <w:r>
        <w:rPr>
          <w:rStyle w:val="NormalTok"/>
        </w:rPr>
        <w:t xml:space="preserve">({ headerSel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'.navbar'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toggleSel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'.menu-toggle'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drawerSel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'.nav-menu'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hideOnScroll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(headerSel)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(toggleSel)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drawer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(drawerSel)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Drawer móvil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(toggle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drawer)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drawer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toggle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'aria-expanded'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drawer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toggle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'aria-expanded'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toggle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drawer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drawer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'Escape'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Reacción al scroll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(header)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(hideOnScroll) header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'header-hidden'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lastY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f03--scroll-reveal"/>
    <w:p>
      <w:pPr>
        <w:pStyle w:val="Heading3"/>
      </w:pPr>
      <w:r>
        <w:t xml:space="preserve">F03 · Scroll Reveal</w:t>
      </w:r>
    </w:p>
    <w:p>
      <w:pPr>
        <w:pStyle w:val="FirstParagraph"/>
      </w:pPr>
      <w:r>
        <w:t xml:space="preserve">Los elementos con clase</w:t>
      </w:r>
      <w:r>
        <w:t xml:space="preserve"> </w:t>
      </w:r>
      <w:r>
        <w:rPr>
          <w:rStyle w:val="VerbatimChar"/>
        </w:rPr>
        <w:t xml:space="preserve">.reveal</w:t>
      </w:r>
      <w:r>
        <w:t xml:space="preserve"> </w:t>
      </w:r>
      <w:r>
        <w:t xml:space="preserve">entran con fade-up cuando alcanzan el</w:t>
      </w:r>
      <w:r>
        <w:t xml:space="preserve"> </w:t>
      </w:r>
      <w:r>
        <w:t xml:space="preserve">viewport, una sola vez (</w:t>
      </w:r>
      <w:r>
        <w:rPr>
          <w:rStyle w:val="VerbatimChar"/>
        </w:rPr>
        <w:t xml:space="preserve">unobserve</w:t>
      </w:r>
      <w:r>
        <w:t xml:space="preserve"> </w:t>
      </w:r>
      <w:r>
        <w:t xml:space="preserve">tras revelar, para liberar memoria).</w:t>
      </w:r>
    </w:p>
    <w:p>
      <w:pPr>
        <w:pStyle w:val="SourceCode"/>
      </w:pPr>
      <w:r>
        <w:rPr>
          <w:rStyle w:val="CommentTok"/>
        </w:rPr>
        <w:t xml:space="preserve">/** Scroll Reveal — implementación canónica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initScrollReveal</w:t>
      </w:r>
      <w:r>
        <w:rPr>
          <w:rStyle w:val="NormalTok"/>
        </w:rPr>
        <w:t xml:space="preserve">(selector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'.reveal'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unobserve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revelar una sola vez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rootMargin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'0px 0px -50px 0px'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(selector)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(el))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.reveal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opacity .6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.6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.reveal.visible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prefers-reduced-motion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reduce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.reveal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</w:p>
    <w:p>
      <w:r>
        <w:pict>
          <v:rect style="width:0;height:1.5pt" o:hralign="center" o:hrstd="t" o:hr="t"/>
        </w:pict>
      </w:r>
    </w:p>
    <w:bookmarkEnd w:id="24"/>
    <w:bookmarkStart w:id="25" w:name="f04--anchor-glide"/>
    <w:p>
      <w:pPr>
        <w:pStyle w:val="Heading3"/>
      </w:pPr>
      <w:r>
        <w:t xml:space="preserve">F04 · Anchor Glide</w:t>
      </w:r>
    </w:p>
    <w:p>
      <w:pPr>
        <w:pStyle w:val="FirstParagraph"/>
      </w:pPr>
      <w:r>
        <w:t xml:space="preserve">Scroll suave a anclas internas descontando la altura de la cabecera fija, para</w:t>
      </w:r>
      <w:r>
        <w:t xml:space="preserve"> </w:t>
      </w:r>
      <w:r>
        <w:t xml:space="preserve">que el título de la sección nunca quede oculto tras el header.</w:t>
      </w:r>
    </w:p>
    <w:p>
      <w:pPr>
        <w:pStyle w:val="SourceCode"/>
      </w:pPr>
      <w:r>
        <w:rPr>
          <w:rStyle w:val="CommentTok"/>
        </w:rPr>
        <w:t xml:space="preserve">/** Anchor Glide — implementación canónica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initAnchorGlide</w:t>
      </w:r>
      <w:r>
        <w:rPr>
          <w:rStyle w:val="NormalTok"/>
        </w:rPr>
        <w:t xml:space="preserve">(headerSel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'.navbar'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'a[href^="#"]'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(anchor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anchor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(href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(href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target)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(headerSel)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offsetHeight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scrollTo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getBoundingClientRect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pageYOffset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7" w:name="f05--information-system"/>
    <w:p>
      <w:pPr>
        <w:pStyle w:val="Heading3"/>
      </w:pPr>
      <w:r>
        <w:t xml:space="preserve">F05 · Information System</w:t>
      </w:r>
    </w:p>
    <w:p>
      <w:pPr>
        <w:pStyle w:val="FirstParagraph"/>
      </w:pPr>
      <w:r>
        <w:t xml:space="preserve">Etiqueta de versión (</w:t>
      </w:r>
      <w:r>
        <w:rPr>
          <w:rStyle w:val="VerbatimChar"/>
        </w:rPr>
        <w:t xml:space="preserve">V3.6.2</w:t>
      </w:r>
      <w:r>
        <w:t xml:space="preserve">, según el sistema del §7) inyectada en el footer que despliega el</w:t>
      </w:r>
      <w:r>
        <w:t xml:space="preserve"> </w:t>
      </w:r>
      <w:r>
        <w:t xml:space="preserve">modal de información del sistema: versión y build, licencia de producto, marco</w:t>
      </w:r>
      <w:r>
        <w:t xml:space="preserve"> </w:t>
      </w:r>
      <w:r>
        <w:t xml:space="preserve">legal y de seguridad, estado de la infraestructura conectada (red y latencia</w:t>
      </w:r>
      <w:r>
        <w:t xml:space="preserve"> </w:t>
      </w:r>
      <w:r>
        <w:t xml:space="preserve">contra un</w:t>
      </w:r>
      <w:r>
        <w:t xml:space="preserve"> </w:t>
      </w:r>
      <w:r>
        <w:rPr>
          <w:rStyle w:val="VerbatimChar"/>
        </w:rPr>
        <w:t xml:space="preserve">healthEndpoint</w:t>
      </w:r>
      <w:r>
        <w:t xml:space="preserve">), información corporativa y atribuciones de software.</w:t>
      </w:r>
      <w:r>
        <w:t xml:space="preserve"> </w:t>
      </w:r>
      <w:r>
        <w:t xml:space="preserve">La versión se resuelve desde</w:t>
      </w:r>
      <w:r>
        <w:t xml:space="preserve"> </w:t>
      </w:r>
      <w:r>
        <w:rPr>
          <w:rStyle w:val="VerbatimChar"/>
        </w:rPr>
        <w:t xml:space="preserve">&lt;meta name="app-version"&gt;</w:t>
      </w:r>
      <w:r>
        <w:t xml:space="preserve">; es</w:t>
      </w:r>
      <w:r>
        <w:t xml:space="preserve"> </w:t>
      </w:r>
      <w:r>
        <w:rPr>
          <w:b/>
          <w:bCs/>
        </w:rPr>
        <w:t xml:space="preserve">un único punto de</w:t>
      </w:r>
      <w:r>
        <w:rPr>
          <w:b/>
          <w:bCs/>
        </w:rPr>
        <w:t xml:space="preserve"> </w:t>
      </w:r>
      <w:r>
        <w:rPr>
          <w:b/>
          <w:bCs/>
        </w:rPr>
        <w:t xml:space="preserve">verdad por proyecto</w:t>
      </w:r>
      <w:r>
        <w:t xml:space="preserve">, nunca constantes duplicadas en JS.</w:t>
      </w:r>
    </w:p>
    <w:p>
      <w:pPr>
        <w:pStyle w:val="BlockText"/>
      </w:pPr>
      <w:r>
        <w:rPr>
          <w:b/>
          <w:bCs/>
        </w:rPr>
        <w:t xml:space="preserve">Relación con F22 System Settings.</w:t>
      </w:r>
      <w:r>
        <w:t xml:space="preserve"> </w:t>
      </w:r>
      <w:r>
        <w:t xml:space="preserve">Esta modal es el</w:t>
      </w:r>
      <w:r>
        <w:t xml:space="preserve"> </w:t>
      </w:r>
      <w:r>
        <w:rPr>
          <w:b/>
          <w:bCs/>
        </w:rPr>
        <w:t xml:space="preserve">contenedor</w:t>
      </w:r>
      <w:r>
        <w:t xml:space="preserve">; los</w:t>
      </w:r>
      <w:r>
        <w:t xml:space="preserve"> </w:t>
      </w:r>
      <w:r>
        <w:t xml:space="preserve">ajustes del visitante son una función aparte que se inyecta dentro de ella</w:t>
      </w:r>
      <w:r>
        <w:t xml:space="preserve"> </w:t>
      </w:r>
      <w:r>
        <w:t xml:space="preserve">como una sección más. F05 informa (solo lectura); F22 modifica (escritura).</w:t>
      </w:r>
      <w:r>
        <w:t xml:space="preserve"> </w:t>
      </w:r>
      <w:r>
        <w:t xml:space="preserve">Un proyecto puede llevar F05 sin F22 y la modal se pinta igual.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componente nuclear en</w:t>
      </w:r>
      <w:r>
        <w:t xml:space="preserve"> </w:t>
      </w:r>
      <w:hyperlink r:id="rId26">
        <w:r>
          <w:rPr>
            <w:rStyle w:val="VerbatimChar"/>
          </w:rPr>
          <w:t xml:space="preserve">elysium-core/elysium-system-info.js</w:t>
        </w:r>
      </w:hyperlink>
      <w:r>
        <w:t xml:space="preserve">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"app-version"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"V3.6.2"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…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license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'ELY-2026-XXXX'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brandName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 MARCA'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'#2997ff'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legal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'/terms.html'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privacy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'/privacy.html'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healthEndpoint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'/manifest.json'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"elysium-core/elysium-system-info.js"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7"/>
    <w:bookmarkStart w:id="28" w:name="f06--system-update"/>
    <w:p>
      <w:pPr>
        <w:pStyle w:val="Heading3"/>
      </w:pPr>
      <w:r>
        <w:t xml:space="preserve">F06 · System Update</w:t>
      </w:r>
    </w:p>
    <w:p>
      <w:pPr>
        <w:pStyle w:val="FirstParagraph"/>
      </w:pPr>
      <w:r>
        <w:t xml:space="preserve">Pipeline de</w:t>
      </w:r>
      <w:r>
        <w:t xml:space="preserve"> </w:t>
      </w:r>
      <w:r>
        <w:rPr>
          <w:i/>
          <w:iCs/>
        </w:rPr>
        <w:t xml:space="preserve">hard reset</w:t>
      </w:r>
      <w:r>
        <w:t xml:space="preserve"> </w:t>
      </w:r>
      <w:r>
        <w:t xml:space="preserve">disparado desde el botón «Actualizar» del Information</w:t>
      </w:r>
      <w:r>
        <w:t xml:space="preserve"> </w:t>
      </w:r>
      <w:r>
        <w:t xml:space="preserve">System o al cerrar sesión: purga cookies,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,</w:t>
      </w:r>
      <w:r>
        <w:t xml:space="preserve"> </w:t>
      </w:r>
      <w:r>
        <w:t xml:space="preserve">IndexedDB (borrado</w:t>
      </w:r>
      <w:r>
        <w:t xml:space="preserve"> </w:t>
      </w:r>
      <w:r>
        <w:rPr>
          <w:i/>
          <w:iCs/>
        </w:rPr>
        <w:t xml:space="preserve">awaited</w:t>
      </w:r>
      <w:r>
        <w:t xml:space="preserve">, incluidas las bases internas de Firebase), Cache</w:t>
      </w:r>
      <w:r>
        <w:t xml:space="preserve"> </w:t>
      </w:r>
      <w:r>
        <w:t xml:space="preserve">Storage y Service Workers, y recarga con</w:t>
      </w:r>
      <w:r>
        <w:t xml:space="preserve"> </w:t>
      </w:r>
      <w:r>
        <w:rPr>
          <w:i/>
          <w:iCs/>
        </w:rPr>
        <w:t xml:space="preserve">cache-buster</w:t>
      </w:r>
      <w:r>
        <w:t xml:space="preserve">. Un temporizador de</w:t>
      </w:r>
      <w:r>
        <w:t xml:space="preserve"> </w:t>
      </w:r>
      <w:r>
        <w:t xml:space="preserve">seguridad (1,8 s) garantiza la recarga aunque el navegador bloquee alguna</w:t>
      </w:r>
      <w:r>
        <w:t xml:space="preserve"> </w:t>
      </w:r>
      <w:r>
        <w:t xml:space="preserve">promesa. El flag</w:t>
      </w:r>
      <w:r>
        <w:t xml:space="preserve"> </w:t>
      </w:r>
      <w:r>
        <w:rPr>
          <w:rStyle w:val="VerbatimChar"/>
        </w:rPr>
        <w:t xml:space="preserve">sys_action</w:t>
      </w:r>
      <w:r>
        <w:t xml:space="preserve"> </w:t>
      </w:r>
      <w:r>
        <w:t xml:space="preserve">sobrevive en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para que la Loading</w:t>
      </w:r>
      <w:r>
        <w:t xml:space="preserve"> </w:t>
      </w:r>
      <w:r>
        <w:t xml:space="preserve">Page informe de la acción tras la recarga.</w:t>
      </w:r>
    </w:p>
    <w:p>
      <w:pPr>
        <w:pStyle w:val="BodyText"/>
      </w:pPr>
      <w:r>
        <w:rPr>
          <w:b/>
          <w:bCs/>
        </w:rPr>
        <w:t xml:space="preserve">Código:</w:t>
      </w:r>
      <w:r>
        <w:t xml:space="preserve"> </w:t>
      </w:r>
      <w:r>
        <w:t xml:space="preserve">incluido en</w:t>
      </w:r>
      <w:r>
        <w:t xml:space="preserve"> </w:t>
      </w:r>
      <w:hyperlink r:id="rId26">
        <w:r>
          <w:rPr>
            <w:rStyle w:val="VerbatimChar"/>
          </w:rPr>
          <w:t xml:space="preserve">elysium-core/elysium-system-info.js</w:t>
        </w:r>
      </w:hyperlink>
      <w:r>
        <w:t xml:space="preserve">; API</w:t>
      </w:r>
      <w:r>
        <w:t xml:space="preserve"> </w:t>
      </w:r>
      <w:r>
        <w:rPr>
          <w:rStyle w:val="VerbatimChar"/>
        </w:rPr>
        <w:t xml:space="preserve">window.elysiumForceUpdate(isLogout)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f07--security-core"/>
    <w:p>
      <w:pPr>
        <w:pStyle w:val="Heading3"/>
      </w:pPr>
      <w:r>
        <w:t xml:space="preserve">F07 · Security Core</w:t>
      </w:r>
    </w:p>
    <w:p>
      <w:pPr>
        <w:pStyle w:val="FirstParagraph"/>
      </w:pPr>
      <w:r>
        <w:t xml:space="preserve">Plantilla de cabeceras de seguridad servidas por el hosting: HSTS con preload,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 </w:t>
      </w:r>
      <w:r>
        <w:t xml:space="preserve">y Content-Security-Policy, más</w:t>
      </w:r>
      <w:r>
        <w:t xml:space="preserve"> </w:t>
      </w:r>
      <w:r>
        <w:rPr>
          <w:i/>
          <w:iCs/>
        </w:rPr>
        <w:t xml:space="preserve">cache tiering</w:t>
      </w:r>
      <w:r>
        <w:t xml:space="preserve"> </w:t>
      </w:r>
      <w:r>
        <w:t xml:space="preserve">por tipo de</w:t>
      </w:r>
      <w:r>
        <w:t xml:space="preserve"> </w:t>
      </w:r>
      <w:r>
        <w:t xml:space="preserve">archivo (HTML</w:t>
      </w:r>
      <w:r>
        <w:t xml:space="preserve"> </w:t>
      </w:r>
      <w:r>
        <w:rPr>
          <w:rStyle w:val="VerbatimChar"/>
        </w:rPr>
        <w:t xml:space="preserve">no-cache</w:t>
      </w:r>
      <w:r>
        <w:t xml:space="preserve">, media 1 año, CSS/JS 1 semana,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 </w:t>
      </w:r>
      <w:r>
        <w:rPr>
          <w:rStyle w:val="VerbatimChar"/>
        </w:rPr>
        <w:t xml:space="preserve">no-store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// Security Core — bloque canónico (firebase.json o _headers equivalente)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"**",</w:t>
      </w:r>
      <w:r>
        <w:br/>
      </w:r>
      <w:r>
        <w:rPr>
          <w:rStyle w:val="VerbatimChar"/>
        </w:rPr>
        <w:t xml:space="preserve">  "headers": [</w:t>
      </w:r>
      <w:r>
        <w:br/>
      </w:r>
      <w:r>
        <w:rPr>
          <w:rStyle w:val="VerbatimChar"/>
        </w:rPr>
        <w:t xml:space="preserve">    { "key": "Strict-Transport-Security", "value": "max-age=31536000; includeSubDomains; preload" },</w:t>
      </w:r>
      <w:r>
        <w:br/>
      </w:r>
      <w:r>
        <w:rPr>
          <w:rStyle w:val="VerbatimChar"/>
        </w:rPr>
        <w:t xml:space="preserve">    { "key": "X-Frame-Options",           "value": "SAMEORIGIN" },</w:t>
      </w:r>
      <w:r>
        <w:br/>
      </w:r>
      <w:r>
        <w:rPr>
          <w:rStyle w:val="VerbatimChar"/>
        </w:rPr>
        <w:t xml:space="preserve">    { "key": "X-Content-Type-Options",    "value": "nosniff" },</w:t>
      </w:r>
      <w:r>
        <w:br/>
      </w:r>
      <w:r>
        <w:rPr>
          <w:rStyle w:val="VerbatimChar"/>
        </w:rPr>
        <w:t xml:space="preserve">    { "key": "Referrer-Policy",           "value": "strict-origin-when-cross-origin" },</w:t>
      </w:r>
      <w:r>
        <w:br/>
      </w:r>
      <w:r>
        <w:rPr>
          <w:rStyle w:val="VerbatimChar"/>
        </w:rPr>
        <w:t xml:space="preserve">    { "key": "Permissions-Policy",        "value": "camera=(), microphone=(), geolocation=(), payment=(), usb=()" },</w:t>
      </w:r>
      <w:r>
        <w:br/>
      </w:r>
      <w:r>
        <w:rPr>
          <w:rStyle w:val="VerbatimChar"/>
        </w:rPr>
        <w:t xml:space="preserve">    { "key": "Content-Security-Policy",   "value": "default-src 'self'; script-src 'self' 'sha256-…'; object-src 'none'; base-uri 'self'; form-action 'self'; frame-ancestors 'none'"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/>
          <w:bCs/>
        </w:rPr>
        <w:t xml:space="preserve">Regla: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rPr>
          <w:rStyle w:val="VerbatimChar"/>
        </w:rPr>
        <w:t xml:space="preserve">unsafe-inline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sin nonces estáticos</w:t>
      </w:r>
      <w:r>
        <w:t xml:space="preserve">;</w:t>
      </w:r>
      <w:r>
        <w:t xml:space="preserve"> </w:t>
      </w:r>
      <w:r>
        <w:t xml:space="preserve">un nonce fijo equivale a no tener nonce. En hosting estático se usan hashes</w:t>
      </w:r>
      <w:r>
        <w:t xml:space="preserve"> </w:t>
      </w:r>
      <w:r>
        <w:rPr>
          <w:rStyle w:val="VerbatimChar"/>
        </w:rPr>
        <w:t xml:space="preserve">sha256-…</w:t>
      </w:r>
      <w:r>
        <w:t xml:space="preserve"> </w:t>
      </w:r>
      <w:r>
        <w:t xml:space="preserve">de cada inline script.</w:t>
      </w:r>
    </w:p>
    <w:p>
      <w:r>
        <w:pict>
          <v:rect style="width:0;height:1.5pt" o:hralign="center" o:hrstd="t" o:hr="t"/>
        </w:pict>
      </w:r>
    </w:p>
    <w:bookmarkEnd w:id="29"/>
    <w:bookmarkStart w:id="31" w:name="f08--cookies-management"/>
    <w:p>
      <w:pPr>
        <w:pStyle w:val="Heading3"/>
      </w:pPr>
      <w:r>
        <w:t xml:space="preserve">F08 · Cookies Management</w:t>
      </w:r>
    </w:p>
    <w:p>
      <w:pPr>
        <w:pStyle w:val="FirstParagraph"/>
      </w:pPr>
      <w:r>
        <w:t xml:space="preserve">Banner de primera visita más gestor granular de preferencias con registro</w:t>
      </w:r>
      <w:r>
        <w:t xml:space="preserve"> </w:t>
      </w:r>
      <w:r>
        <w:rPr>
          <w:b/>
          <w:bCs/>
        </w:rPr>
        <w:t xml:space="preserve">versionado y con timestamp ISO</w:t>
      </w:r>
      <w:r>
        <w:t xml:space="preserve"> </w:t>
      </w:r>
      <w:r>
        <w:t xml:space="preserve">(prueba de consentimiento explícito, Art. 7</w:t>
      </w:r>
      <w:r>
        <w:t xml:space="preserve"> </w:t>
      </w:r>
      <w:r>
        <w:t xml:space="preserve">RGPD y Art. 5 Ley 8968), re-solicitud automática al cambiar la versión de la</w:t>
      </w:r>
      <w:r>
        <w:t xml:space="preserve"> </w:t>
      </w:r>
      <w:r>
        <w:t xml:space="preserve">política,</w:t>
      </w:r>
      <w:r>
        <w:t xml:space="preserve"> </w:t>
      </w:r>
      <w:r>
        <w:rPr>
          <w:i/>
          <w:iCs/>
        </w:rPr>
        <w:t xml:space="preserve">gating</w:t>
      </w:r>
      <w:r>
        <w:t xml:space="preserve"> </w:t>
      </w:r>
      <w:r>
        <w:t xml:space="preserve">real de scripts de terceros (los analytics no se cargan sin</w:t>
      </w:r>
      <w:r>
        <w:t xml:space="preserve"> </w:t>
      </w:r>
      <w:r>
        <w:t xml:space="preserve">opt-in) y API de derechos: revocación desde el footer y purga local de datos</w:t>
      </w:r>
      <w:r>
        <w:t xml:space="preserve"> </w:t>
      </w:r>
      <w:r>
        <w:t xml:space="preserve">(derecho de supresión, reutiliza F06).</w:t>
      </w:r>
    </w:p>
    <w:p>
      <w:pPr>
        <w:pStyle w:val="BodyText"/>
      </w:pPr>
      <w:r>
        <w:rPr>
          <w:b/>
          <w:bCs/>
        </w:rPr>
        <w:t xml:space="preserve">Código:</w:t>
      </w:r>
      <w:r>
        <w:t xml:space="preserve"> </w:t>
      </w:r>
      <w:r>
        <w:t xml:space="preserve">componente nuclear en</w:t>
      </w:r>
      <w:r>
        <w:t xml:space="preserve"> </w:t>
      </w:r>
      <w:hyperlink r:id="rId30">
        <w:r>
          <w:rPr>
            <w:rStyle w:val="VerbatimChar"/>
          </w:rPr>
          <w:t xml:space="preserve">elysium-core/elysium-compliance.js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&lt;!-- Script de terceros condicionado al consentimiento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"text/plain"</w:t>
      </w:r>
      <w:r>
        <w:rPr>
          <w:rStyle w:val="OtherTok"/>
        </w:rPr>
        <w:t xml:space="preserve"> data-consent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"analytics"</w:t>
      </w:r>
      <w:r>
        <w:br/>
      </w:r>
      <w:r>
        <w:rPr>
          <w:rStyle w:val="OtherTok"/>
        </w:rPr>
        <w:t xml:space="preserve">        data-src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"https://www.googletagmanager.com/gtag/js?id=G-XXXX"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1"/>
    <w:bookmarkStart w:id="32" w:name="f09--magic-bottom"/>
    <w:p>
      <w:pPr>
        <w:pStyle w:val="Heading3"/>
      </w:pPr>
      <w:r>
        <w:t xml:space="preserve">F09 · Magic Bottom</w:t>
      </w:r>
    </w:p>
    <w:p>
      <w:pPr>
        <w:pStyle w:val="FirstParagraph"/>
      </w:pPr>
      <w:r>
        <w:t xml:space="preserve">Botón flotante (FAB) de contacto y acciones rápidas: WhatsApp, redes y, según el</w:t>
      </w:r>
      <w:r>
        <w:t xml:space="preserve"> </w:t>
      </w:r>
      <w:r>
        <w:t xml:space="preserve">proyecto, accesos directos. Expansión al toque, cierre al pulsar fuera y</w:t>
      </w:r>
      <w:r>
        <w:t xml:space="preserve"> </w:t>
      </w:r>
      <w:r>
        <w:t xml:space="preserve">posicionamiento que no colisiona con el footer.</w:t>
      </w:r>
    </w:p>
    <w:p>
      <w:pPr>
        <w:pStyle w:val="SourceCode"/>
      </w:pPr>
      <w:r>
        <w:rPr>
          <w:rStyle w:val="CommentTok"/>
        </w:rPr>
        <w:t xml:space="preserve">/** Magic Bottom — implementación canónica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initMagicBottom</w:t>
      </w:r>
      <w:r>
        <w:rPr>
          <w:rStyle w:val="NormalTok"/>
        </w:rPr>
        <w:t xml:space="preserve">(mainSel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'#fab-main'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wrapperSel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'#fab-wrapper'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(mainSel)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wrap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(wrapperSel)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wrap)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stopPropagation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wrap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(wrap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wrap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)) wrap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f10--elysium-signature"/>
    <w:p>
      <w:pPr>
        <w:pStyle w:val="Heading3"/>
      </w:pPr>
      <w:r>
        <w:t xml:space="preserve">F10 · Elysium Signature</w:t>
      </w:r>
    </w:p>
    <w:p>
      <w:pPr>
        <w:pStyle w:val="FirstParagraph"/>
      </w:pPr>
      <w:r>
        <w:t xml:space="preserve">Sello de autoría «Developed by Elysium λ Development &amp; Research» con enlace a</w:t>
      </w:r>
      <w:r>
        <w:t xml:space="preserve"> </w:t>
      </w:r>
      <w:r>
        <w:t xml:space="preserve">elysiumdr.eu en el footer de todo entregable con interfaz. Es canal de captación</w:t>
      </w:r>
      <w:r>
        <w:t xml:space="preserve"> </w:t>
      </w:r>
      <w:r>
        <w:t xml:space="preserve">orgánica y garantía de origen. El Information System (F05) lo emite también en</w:t>
      </w:r>
      <w:r>
        <w:t xml:space="preserve"> </w:t>
      </w:r>
      <w:r>
        <w:t xml:space="preserve">el pie de su modal.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"footer-credit"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Developed by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"https://elysiumdr.eu"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Elysium λ Development </w:t>
      </w:r>
      <w:r>
        <w:rPr>
          <w:rStyle w:val="DecValTok"/>
        </w:rPr>
        <w:t xml:space="preserve">&amp;amp;</w:t>
      </w:r>
      <w:r>
        <w:rPr>
          <w:rStyle w:val="NormalTok"/>
        </w:rPr>
        <w:t xml:space="preserve"> Research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3"/>
    <w:bookmarkStart w:id="34" w:name="f11--efectos-de-temporada"/>
    <w:p>
      <w:pPr>
        <w:pStyle w:val="Heading3"/>
      </w:pPr>
      <w:r>
        <w:t xml:space="preserve">F11 · Efectos de Temporada</w:t>
      </w:r>
    </w:p>
    <w:p>
      <w:pPr>
        <w:pStyle w:val="BlockText"/>
      </w:pPr>
      <w:r>
        <w:t xml:space="preserve">🚧</w:t>
      </w:r>
      <w:r>
        <w:t xml:space="preserve"> </w:t>
      </w:r>
      <w:r>
        <w:rPr>
          <w:b/>
          <w:bCs/>
        </w:rPr>
        <w:t xml:space="preserve">Estado: código de producción en escritura.</w:t>
      </w:r>
      <w:r>
        <w:t xml:space="preserve"> </w:t>
      </w:r>
      <w:r>
        <w:t xml:space="preserve">Esta sección define el</w:t>
      </w:r>
      <w:r>
        <w:t xml:space="preserve"> </w:t>
      </w:r>
      <w:r>
        <w:t xml:space="preserve">contrato de integración; el bloque de código se sustituirá por la versión</w:t>
      </w:r>
      <w:r>
        <w:t xml:space="preserve"> </w:t>
      </w:r>
      <w:r>
        <w:t xml:space="preserve">final cuando esté lista. No implemente versiones provisionales por su cuenta.</w:t>
      </w:r>
    </w:p>
    <w:p>
      <w:pPr>
        <w:pStyle w:val="FirstParagraph"/>
      </w:pPr>
      <w:r>
        <w:t xml:space="preserve">Motor de decoración estacional activado automáticamente por ventanas de fechas:</w:t>
      </w:r>
      <w:r>
        <w:t xml:space="preserve"> </w:t>
      </w:r>
      <w:r>
        <w:t xml:space="preserve">nieve en Navidad, confeti o fuegos en Año Nuevo y cualquier campaña de marca.</w:t>
      </w:r>
      <w:r>
        <w:t xml:space="preserve"> </w:t>
      </w:r>
      <w:r>
        <w:t xml:space="preserve">Se entrega en</w:t>
      </w:r>
      <w:r>
        <w:t xml:space="preserve"> </w:t>
      </w:r>
      <w:r>
        <w:rPr>
          <w:b/>
          <w:bCs/>
        </w:rPr>
        <w:t xml:space="preserve">todos los planes con desarrollo web</w:t>
      </w:r>
      <w:r>
        <w:t xml:space="preserve"> </w:t>
      </w:r>
      <w:r>
        <w:t xml:space="preserve">(Presence o superior).</w:t>
      </w:r>
    </w:p>
    <w:p>
      <w:pPr>
        <w:pStyle w:val="BodyText"/>
      </w:pPr>
      <w:r>
        <w:rPr>
          <w:b/>
          <w:bCs/>
        </w:rPr>
        <w:t xml:space="preserve">Contrato de integración (vinculante para el código final):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 destino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elysium-core/elysium-seasonal.js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window.ELYSIUM_SEASONAL = { seasons: [{ name, from:'MM-DD', to:'MM-DD', effect, color }]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pública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ElysiumSeasonal.start()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ElysiumSeasonal.stop()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Restricciones</w:t>
            </w:r>
          </w:p>
        </w:tc>
        <w:tc>
          <w:tcPr/>
          <w:p>
            <w:pPr>
              <w:pStyle w:val="Compact"/>
            </w:pPr>
            <w:r>
              <w:t xml:space="preserve">Canvas con</w:t>
            </w:r>
            <w:r>
              <w:t xml:space="preserve"> </w:t>
            </w:r>
            <w:r>
              <w:rPr>
                <w:rStyle w:val="VerbatimChar"/>
              </w:rPr>
              <w:t xml:space="preserve">pointer-events:none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z-index</w:t>
            </w:r>
            <w:r>
              <w:t xml:space="preserve"> </w:t>
            </w:r>
            <w:r>
              <w:t xml:space="preserve">99997 (bajo modales); desactivado con</w:t>
            </w:r>
            <w:r>
              <w:t xml:space="preserve"> </w:t>
            </w:r>
            <w:r>
              <w:rPr>
                <w:rStyle w:val="VerbatimChar"/>
              </w:rPr>
              <w:t xml:space="preserve">prefers-reduced-motion</w:t>
            </w:r>
            <w:r>
              <w:t xml:space="preserve">; densidad reducida en móvil; soporte de ventanas que cruzan el año (ej.</w:t>
            </w:r>
            <w:r>
              <w:t xml:space="preserve"> </w:t>
            </w:r>
            <w:r>
              <w:rPr>
                <w:rStyle w:val="VerbatimChar"/>
              </w:rPr>
              <w:t xml:space="preserve">12-31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01-02</w:t>
            </w:r>
            <w:r>
              <w:t xml:space="preserve">).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/* 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[RESERVADO · F11 EFECTOS DE TEMPORADA]</w:t>
      </w:r>
      <w:r>
        <w:br/>
      </w:r>
      <w:r>
        <w:rPr>
          <w:rStyle w:val="CommentTok"/>
        </w:rPr>
        <w:t xml:space="preserve"> * Integrar aquí el código final de producción cuando esté aprobado.</w:t>
      </w:r>
      <w:r>
        <w:br/>
      </w:r>
      <w:r>
        <w:rPr>
          <w:rStyle w:val="CommentTok"/>
        </w:rPr>
        <w:t xml:space="preserve"> * Debe cumplir el contrato de integración descrito arriba.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 */</w:t>
      </w:r>
    </w:p>
    <w:p>
      <w:r>
        <w:pict>
          <v:rect style="width:0;height:1.5pt" o:hralign="center" o:hrstd="t" o:hr="t"/>
        </w:pict>
      </w:r>
    </w:p>
    <w:bookmarkEnd w:id="34"/>
    <w:bookmarkStart w:id="36" w:name="f12--magic-mouse"/>
    <w:p>
      <w:pPr>
        <w:pStyle w:val="Heading3"/>
      </w:pPr>
      <w:r>
        <w:t xml:space="preserve">F12 · Magic Mouse</w:t>
      </w:r>
    </w:p>
    <w:p>
      <w:pPr>
        <w:pStyle w:val="FirstParagraph"/>
      </w:pPr>
      <w:r>
        <w:t xml:space="preserve">Cursor de estado múltiple bajo el concepto «Gravedad Lambda Etérea»: sustituye</w:t>
      </w:r>
      <w:r>
        <w:t xml:space="preserve"> </w:t>
      </w:r>
      <w:r>
        <w:t xml:space="preserve">el puntero nativo por un sistema de tres capas que reacciona a la cinemática</w:t>
      </w:r>
      <w:r>
        <w:t xml:space="preserve"> </w:t>
      </w:r>
      <w:r>
        <w:t xml:space="preserve">del movimiento. Se entrega en</w:t>
      </w:r>
      <w:r>
        <w:t xml:space="preserve"> </w:t>
      </w:r>
      <w:r>
        <w:rPr>
          <w:b/>
          <w:bCs/>
        </w:rPr>
        <w:t xml:space="preserve">todos los planes con desarrollo web</w:t>
      </w:r>
      <w:r>
        <w:t xml:space="preserve"> </w:t>
      </w:r>
      <w:r>
        <w:t xml:space="preserve">(Presence o</w:t>
      </w:r>
      <w:r>
        <w:t xml:space="preserve"> </w:t>
      </w:r>
      <w:r>
        <w:t xml:space="preserve">superior).</w:t>
      </w:r>
    </w:p>
    <w:p>
      <w:pPr>
        <w:pStyle w:val="BodyText"/>
      </w:pPr>
      <w:r>
        <w:rPr>
          <w:b/>
          <w:bCs/>
        </w:rPr>
        <w:t xml:space="preserve">Código:</w:t>
      </w:r>
      <w:r>
        <w:t xml:space="preserve"> </w:t>
      </w:r>
      <w:r>
        <w:t xml:space="preserve">componente nuclear en</w:t>
      </w:r>
      <w:r>
        <w:t xml:space="preserve"> </w:t>
      </w:r>
      <w:hyperlink r:id="rId35">
        <w:r>
          <w:rPr>
            <w:rStyle w:val="VerbatimChar"/>
          </w:rPr>
          <w:t xml:space="preserve">elysium-core/elysium-mouse.js</w:t>
        </w:r>
      </w:hyperlink>
      <w:r>
        <w:t xml:space="preserve"> </w:t>
      </w:r>
      <w:r>
        <w:t xml:space="preserve">(reproducido íntegro en el Anexo F).</w:t>
      </w:r>
    </w:p>
    <w:p>
      <w:pPr>
        <w:pStyle w:val="BodyText"/>
      </w:pPr>
      <w:r>
        <w:rPr>
          <w:b/>
          <w:bCs/>
        </w:rPr>
        <w:t xml:space="preserve">Los cuatro estados del cursor.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Comportamiento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Movimiento</w:t>
            </w:r>
          </w:p>
        </w:tc>
        <w:tc>
          <w:tcPr/>
          <w:p>
            <w:pPr>
              <w:pStyle w:val="Compact"/>
            </w:pPr>
            <w:r>
              <w:t xml:space="preserve">Núcleo que sigue al ratón sin retardo; aura-cometa que lo persigue por interpolación (</w:t>
            </w:r>
            <w:r>
              <w:rPr>
                <w:rStyle w:val="VerbatimChar"/>
              </w:rPr>
              <w:t xml:space="preserve">LERP 0.35</w:t>
            </w:r>
            <w:r>
              <w:t xml:space="preserve">) y se</w:t>
            </w:r>
            <w:r>
              <w:t xml:space="preserve"> </w:t>
            </w:r>
            <w:r>
              <w:rPr>
                <w:b/>
                <w:bCs/>
              </w:rPr>
              <w:t xml:space="preserve">estira en la dirección del desplazamiento</w:t>
            </w:r>
            <w:r>
              <w:t xml:space="preserve">, comprimiéndose en perpendicular, en proporción a la velocidad suavizada.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Reposo</w:t>
            </w:r>
          </w:p>
        </w:tc>
        <w:tc>
          <w:tcPr/>
          <w:p>
            <w:pPr>
              <w:pStyle w:val="Compact"/>
            </w:pPr>
            <w:r>
              <w:t xml:space="preserve">Tras</w:t>
            </w:r>
            <w:r>
              <w:t xml:space="preserve"> </w:t>
            </w:r>
            <w:r>
              <w:rPr>
                <w:rStyle w:val="VerbatimChar"/>
              </w:rPr>
              <w:t xml:space="preserve">idleTimeout</w:t>
            </w:r>
            <w:r>
              <w:t xml:space="preserve"> </w:t>
            </w:r>
            <w:r>
              <w:t xml:space="preserve">(1 500 ms), el núcleo se desvanece y revela el símbolo</w:t>
            </w:r>
            <w:r>
              <w:t xml:space="preserve"> </w:t>
            </w:r>
            <w:r>
              <w:rPr>
                <w:rStyle w:val="VerbatimChar"/>
              </w:rPr>
              <w:t xml:space="preserve">λ</w:t>
            </w:r>
            <w:r>
              <w:t xml:space="preserve">, mientras un halo exterior entra en ciclo de respiración de 3,4 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</w:t>
            </w:r>
          </w:p>
        </w:tc>
        <w:tc>
          <w:tcPr/>
          <w:p>
            <w:pPr>
              <w:pStyle w:val="Compact"/>
            </w:pPr>
            <w:r>
              <w:t xml:space="preserve">Onda de choque (</w:t>
            </w:r>
            <w:r>
              <w:rPr>
                <w:rStyle w:val="VerbatimChar"/>
              </w:rPr>
              <w:t xml:space="preserve">ripple</w:t>
            </w:r>
            <w:r>
              <w:t xml:space="preserve">) que se expande y desvanece en 0,5 s desde el punto exacto de la pulsación.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Salida del viewport</w:t>
            </w:r>
          </w:p>
        </w:tc>
        <w:tc>
          <w:tcPr/>
          <w:p>
            <w:pPr>
              <w:pStyle w:val="Compact"/>
            </w:pPr>
            <w:r>
              <w:t xml:space="preserve">Desvanecimiento del conjunto y reaparición al volver a entrar.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Configuración y API.</w:t>
      </w:r>
    </w:p>
    <w:p>
      <w:pPr>
        <w:pStyle w:val="SourceCode"/>
      </w:pPr>
      <w:r>
        <w:rPr>
          <w:rStyle w:val="CommentTok"/>
        </w:rPr>
        <w:t xml:space="preserve">// Configuración (opcional, antes de cargar el script)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ELYSIUM_MOUSE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'var(--color-accent, #2997ff)'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hereda el acento del sitio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ringSize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px — radio base del aura-cometa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px — diámetro del núcleo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lambdaSymbol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'λ'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carácter revelado en reposo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idleTimeout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ms de inactividad hasta el estado de reposo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API pública — la consume F22 System Settings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ElysiumMouse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monta el cursor personalizado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{}    </w:t>
      </w:r>
      <w:r>
        <w:rPr>
          <w:rStyle w:val="CommentTok"/>
        </w:rPr>
        <w:t xml:space="preserve">// lo retira y devuelve el cursor nativo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Garantías de rendimiento y accesibilidad.</w:t>
      </w:r>
      <w:r>
        <w:t xml:space="preserve"> </w:t>
      </w:r>
      <w:r>
        <w:t xml:space="preserve">Solo se monta si el dispositivo</w:t>
      </w:r>
      <w:r>
        <w:t xml:space="preserve"> </w:t>
      </w:r>
      <w:r>
        <w:t xml:space="preserve">tiene puntero de precisión (</w:t>
      </w:r>
      <w:r>
        <w:rPr>
          <w:rStyle w:val="VerbatimChar"/>
        </w:rPr>
        <w:t xml:space="preserve">pointer: fine</w:t>
      </w:r>
      <w:r>
        <w:t xml:space="preserve">) y el visitante no ha pedido reducir</w:t>
      </w:r>
      <w:r>
        <w:t xml:space="preserve"> </w:t>
      </w:r>
      <w:r>
        <w:t xml:space="preserve">el movimiento; ambas condiciones se vigilan en vivo con</w:t>
      </w:r>
      <w:r>
        <w:t xml:space="preserve"> </w:t>
      </w:r>
      <w:r>
        <w:rPr>
          <w:rStyle w:val="VerbatimChar"/>
        </w:rPr>
        <w:t xml:space="preserve">matchMedia</w:t>
      </w:r>
      <w:r>
        <w:t xml:space="preserve">, de modo</w:t>
      </w:r>
      <w:r>
        <w:t xml:space="preserve"> </w:t>
      </w:r>
      <w:r>
        <w:t xml:space="preserve">que conectar o desconectar un ratón activa o desactiva el cursor sin recargar.</w:t>
      </w:r>
      <w:r>
        <w:t xml:space="preserve"> </w:t>
      </w:r>
      <w:r>
        <w:t xml:space="preserve">El bucle de animación escribe</w:t>
      </w:r>
      <w:r>
        <w:t xml:space="preserve"> </w:t>
      </w:r>
      <w:r>
        <w:rPr>
          <w:b/>
          <w:bCs/>
        </w:rPr>
        <w:t xml:space="preserve">únicamente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transform</w:t>
      </w:r>
      <w:r>
        <w:t xml:space="preserve"> </w:t>
      </w:r>
      <w:r>
        <w:t xml:space="preserve">(nunca</w:t>
      </w:r>
      <w:r>
        <w:t xml:space="preserve"> </w:t>
      </w:r>
      <w:r>
        <w:rPr>
          <w:rStyle w:val="VerbatimChar"/>
        </w:rPr>
        <w:t xml:space="preserve">top</w:t>
      </w:r>
      <w:r>
        <w:t xml:space="preserve">/</w:t>
      </w:r>
      <w:r>
        <w:rPr>
          <w:rStyle w:val="VerbatimChar"/>
        </w:rPr>
        <w:t xml:space="preserve">left</w:t>
      </w:r>
      <w:r>
        <w:t xml:space="preserve">),</w:t>
      </w:r>
      <w:r>
        <w:t xml:space="preserve"> </w:t>
      </w:r>
      <w:r>
        <w:t xml:space="preserve">por lo que no provoca reflow; todas las capas llevan</w:t>
      </w:r>
      <w:r>
        <w:t xml:space="preserve"> </w:t>
      </w:r>
      <w:r>
        <w:rPr>
          <w:rStyle w:val="VerbatimChar"/>
        </w:rPr>
        <w:t xml:space="preserve">pointer-events: none</w:t>
      </w:r>
      <w:r>
        <w:t xml:space="preserve"> </w:t>
      </w:r>
      <w:r>
        <w:t xml:space="preserve">para</w:t>
      </w:r>
      <w:r>
        <w:t xml:space="preserve"> </w:t>
      </w:r>
      <w:r>
        <w:t xml:space="preserve">no interceptar clics, y el</w:t>
      </w:r>
      <w:r>
        <w:t xml:space="preserve"> </w:t>
      </w:r>
      <w:r>
        <w:rPr>
          <w:rStyle w:val="VerbatimChar"/>
        </w:rPr>
        <w:t xml:space="preserve">ripple</w:t>
      </w:r>
      <w:r>
        <w:t xml:space="preserve"> </w:t>
      </w:r>
      <w:r>
        <w:t xml:space="preserve">se crea dentro de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para no mutar el DOM durante el</w:t>
      </w:r>
      <w:r>
        <w:t xml:space="preserve"> </w:t>
      </w:r>
      <w:r>
        <w:rPr>
          <w:rStyle w:val="VerbatimChar"/>
        </w:rPr>
        <w:t xml:space="preserve">mousedown</w:t>
      </w:r>
      <w:r>
        <w:t xml:space="preserve"> </w:t>
      </w:r>
      <w:r>
        <w:t xml:space="preserve">y no romper la selección de texto.</w:t>
      </w:r>
    </w:p>
    <w:p>
      <w:r>
        <w:pict>
          <v:rect style="width:0;height:1.5pt" o:hralign="center" o:hrstd="t" o:hr="t"/>
        </w:pict>
      </w:r>
    </w:p>
    <w:bookmarkEnd w:id="36"/>
    <w:bookmarkStart w:id="37" w:name="f13--dynamic-theme"/>
    <w:p>
      <w:pPr>
        <w:pStyle w:val="Heading3"/>
      </w:pPr>
      <w:r>
        <w:t xml:space="preserve">F13 · Dynamic Theme</w:t>
      </w:r>
    </w:p>
    <w:p>
      <w:pPr>
        <w:pStyle w:val="FirstParagraph"/>
      </w:pPr>
      <w:r>
        <w:t xml:space="preserve">Motor de tema automático: el sitio alterna entre claro y oscuro según la franja</w:t>
      </w:r>
      <w:r>
        <w:t xml:space="preserve"> </w:t>
      </w:r>
      <w:r>
        <w:t xml:space="preserve">horaria (límites y zona horaria configurables), aplicando variables CSS sobre</w:t>
      </w:r>
      <w:r>
        <w:t xml:space="preserve"> </w:t>
      </w:r>
      <w:r>
        <w:rPr>
          <w:rStyle w:val="VerbatimChar"/>
        </w:rPr>
        <w:t xml:space="preserve">:root[data-theme]</w:t>
      </w:r>
      <w:r>
        <w:t xml:space="preserve">. Si existe una preferencia manual guardada por el Theme</w:t>
      </w:r>
      <w:r>
        <w:t xml:space="preserve"> </w:t>
      </w:r>
      <w:r>
        <w:t xml:space="preserve">Switcher (F14), esta manda.</w:t>
      </w:r>
    </w:p>
    <w:p>
      <w:pPr>
        <w:pStyle w:val="SourceCode"/>
      </w:pPr>
      <w:r>
        <w:rPr>
          <w:rStyle w:val="CommentTok"/>
        </w:rPr>
        <w:t xml:space="preserve">/** Dynamic Theme — implementación canónica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initDynamicTheme</w:t>
      </w:r>
      <w:r>
        <w:rPr>
          <w:rStyle w:val="NormalTok"/>
        </w:rPr>
        <w:t xml:space="preserve">({ timeZone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lightStart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lightEnd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'theme_mode'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'light' | 'dark' | 'auto'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hourNow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'en-US'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timeZone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hour12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getHours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hourNow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lightStart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hourNow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lightEnd)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isLight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 { </w:t>
      </w:r>
      <w:r>
        <w:rPr>
          <w:rStyle w:val="VariableTok"/>
        </w:rPr>
        <w:t xml:space="preserve">--color-bg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#0B0B0B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--color-surface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#18181A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--color-text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#F5F5F7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--color-text-dim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#A1A1A6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nformationTok"/>
        </w:rPr>
        <w:t xml:space="preserve">:root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"light"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 </w:t>
      </w:r>
      <w:r>
        <w:rPr>
          <w:rStyle w:val="VariableTok"/>
        </w:rPr>
        <w:t xml:space="preserve">--color-bg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#FAFAFA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--color-surface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--color-text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#1D1D1F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--color-text-dim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#6E6E73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37"/>
    <w:bookmarkStart w:id="38" w:name="f14--theme-switcher"/>
    <w:p>
      <w:pPr>
        <w:pStyle w:val="Heading3"/>
      </w:pPr>
      <w:r>
        <w:t xml:space="preserve">F14 · Theme Switcher</w:t>
      </w:r>
    </w:p>
    <w:p>
      <w:pPr>
        <w:pStyle w:val="FirstParagraph"/>
      </w:pPr>
      <w:r>
        <w:t xml:space="preserve">Control visible (en el header o en el Magic Bottom) para que el visitante fije</w:t>
      </w:r>
      <w:r>
        <w:t xml:space="preserve"> </w:t>
      </w:r>
      <w:r>
        <w:t xml:space="preserve">su modo preferido; la elección persiste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y prevalece sobre el</w:t>
      </w:r>
      <w:r>
        <w:t xml:space="preserve"> </w:t>
      </w:r>
      <w:r>
        <w:t xml:space="preserve">Dynamic Theme en visitas futuras.</w:t>
      </w:r>
    </w:p>
    <w:p>
      <w:pPr>
        <w:pStyle w:val="SourceCode"/>
      </w:pPr>
      <w:r>
        <w:rPr>
          <w:rStyle w:val="CommentTok"/>
        </w:rPr>
        <w:t xml:space="preserve">/** Theme Switcher — implementación canónica (complementa F13)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toggleTheme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'theme_mode'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la preferencia manual manda sobre el modo auto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f15--multi-language"/>
    <w:p>
      <w:pPr>
        <w:pStyle w:val="Heading3"/>
      </w:pPr>
      <w:r>
        <w:t xml:space="preserve">F15 · Multi-language</w:t>
      </w:r>
    </w:p>
    <w:p>
      <w:pPr>
        <w:pStyle w:val="FirstParagraph"/>
      </w:pPr>
      <w:r>
        <w:t xml:space="preserve">Arquitectura multi-idioma por prefijo de ruta (</w:t>
      </w:r>
      <w:r>
        <w:rPr>
          <w:rStyle w:val="VerbatimChar"/>
        </w:rPr>
        <w:t xml:space="preserve">/en/</w:t>
      </w:r>
      <w:r>
        <w:t xml:space="preserve">,</w:t>
      </w:r>
      <w:r>
        <w:t xml:space="preserve"> </w:t>
      </w:r>
      <w:r>
        <w:rPr>
          <w:rStyle w:val="VerbatimChar"/>
        </w:rPr>
        <w:t xml:space="preserve">/es/</w:t>
      </w:r>
      <w:r>
        <w:t xml:space="preserve">,</w:t>
      </w:r>
      <w:r>
        <w:t xml:space="preserve"> </w:t>
      </w:r>
      <w:r>
        <w:rPr>
          <w:rStyle w:val="VerbatimChar"/>
        </w:rPr>
        <w:t xml:space="preserve">/pt/</w:t>
      </w:r>
      <w:r>
        <w:t xml:space="preserve">):</w:t>
      </w:r>
      <w:r>
        <w:t xml:space="preserve"> </w:t>
      </w:r>
      <w:r>
        <w:t xml:space="preserve">detección del idioma del navegador (familias romances hacia el idioma local, el</w:t>
      </w:r>
      <w:r>
        <w:t xml:space="preserve"> </w:t>
      </w:r>
      <w:r>
        <w:t xml:space="preserve">resto hacia inglés), redirección inicial, conmutador manual con preferencia</w:t>
      </w:r>
      <w:r>
        <w:t xml:space="preserve"> </w:t>
      </w:r>
      <w:r>
        <w:t xml:space="preserve">persistida y resolución de enlaces relativa a la profundidad de página.</w:t>
      </w:r>
    </w:p>
    <w:p>
      <w:pPr>
        <w:pStyle w:val="SourceCode"/>
      </w:pPr>
      <w:r>
        <w:rPr>
          <w:rStyle w:val="CommentTok"/>
        </w:rPr>
        <w:t xml:space="preserve">/** Multi-language — implementación canónica */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initLangRouting</w:t>
      </w:r>
      <w:r>
        <w:rPr>
          <w:rStyle w:val="NormalTok"/>
        </w:rPr>
        <w:t xml:space="preserve">({ localPrefixes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'es'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'fr'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'ro'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'ca'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'gl'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storageKey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'lang_pref'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(storageKey)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pref)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localPrefixes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(nav)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localLang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'/en/'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(pref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onEn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'.html'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(pref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localLang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onEn)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^\/</w:t>
      </w:r>
      <w:r>
        <w:rPr>
          <w:rStyle w:val="SpecialStringTok"/>
        </w:rPr>
        <w:t xml:space="preserve">en</w:t>
      </w:r>
      <w:r>
        <w:rPr>
          <w:rStyle w:val="SpecialCharTok"/>
        </w:rPr>
        <w:t xml:space="preserve">\/?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toggleLanguage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onEn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(storageKey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localLang)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^\/</w:t>
      </w:r>
      <w:r>
        <w:rPr>
          <w:rStyle w:val="SpecialStringTok"/>
        </w:rPr>
        <w:t xml:space="preserve">en</w:t>
      </w:r>
      <w:r>
        <w:rPr>
          <w:rStyle w:val="SpecialCharTok"/>
        </w:rPr>
        <w:t xml:space="preserve">\/?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Start w:id="40" w:name="f16--multi-currency"/>
    <w:p>
      <w:pPr>
        <w:pStyle w:val="Heading3"/>
      </w:pPr>
      <w:r>
        <w:t xml:space="preserve">F16 · Multi-Currency</w:t>
      </w:r>
    </w:p>
    <w:p>
      <w:pPr>
        <w:pStyle w:val="FirstParagraph"/>
      </w:pPr>
      <w:r>
        <w:t xml:space="preserve">Conversión de divisas en tiempo real: los elementos con</w:t>
      </w:r>
      <w:r>
        <w:t xml:space="preserve"> </w:t>
      </w:r>
      <w:r>
        <w:rPr>
          <w:rStyle w:val="VerbatimChar"/>
        </w:rPr>
        <w:t xml:space="preserve">data-price</w:t>
      </w:r>
      <w:r>
        <w:t xml:space="preserve"> </w:t>
      </w:r>
      <w:r>
        <w:t xml:space="preserve">(valor en</w:t>
      </w:r>
      <w:r>
        <w:t xml:space="preserve"> </w:t>
      </w:r>
      <w:r>
        <w:t xml:space="preserve">divisa base) se re-formatean en la divisa elegida por el visitante, con tipos de</w:t>
      </w:r>
      <w:r>
        <w:t xml:space="preserve"> </w:t>
      </w:r>
      <w:r>
        <w:t xml:space="preserve">cambio cacheados 12 h y formato local vía</w:t>
      </w:r>
      <w:r>
        <w:t xml:space="preserve"> </w:t>
      </w:r>
      <w:r>
        <w:rPr>
          <w:rStyle w:val="VerbatimChar"/>
        </w:rPr>
        <w:t xml:space="preserve">Intl.NumberFormat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/** Multi-Currency — implementación canónica */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initMultiCurrency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apiUrl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'https://api.frankfurter.dev/v1/latest'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storageKey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'currency_pref'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cacheKey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'currency_rates'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ttlMs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Tipos de cambio con caché de 12 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(cacheKey))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cached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ttlMs)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(apiUrl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'?base='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rates</w:t>
      </w:r>
      <w:r>
        <w:rPr>
          <w:rStyle w:val="NormalTok"/>
        </w:rPr>
        <w:t xml:space="preserve">[base]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(cached))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Render de precios en la divisa activa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currency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rates</w:t>
      </w:r>
      <w:r>
        <w:rPr>
          <w:rStyle w:val="NormalTok"/>
        </w:rPr>
        <w:t xml:space="preserve">[currency]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rate)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NumberFormat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currency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'[data-price]'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(storageKey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currency)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(storageKey)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base)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setCurrency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render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&lt;select onchange="setCurrency(this.value)"&gt;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f17--web-app-downloader"/>
    <w:p>
      <w:pPr>
        <w:pStyle w:val="Heading3"/>
      </w:pPr>
      <w:r>
        <w:t xml:space="preserve">F17 · Web App Downloader</w:t>
      </w:r>
    </w:p>
    <w:p>
      <w:pPr>
        <w:pStyle w:val="FirstParagraph"/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más Service Worker: el sitio es instalable en el móvil como app,</w:t>
      </w:r>
      <w:r>
        <w:t xml:space="preserve"> </w:t>
      </w:r>
      <w:r>
        <w:t xml:space="preserve">arranca al instante y tolera cortes de red. Estrategia</w:t>
      </w:r>
      <w:r>
        <w:t xml:space="preserve"> </w:t>
      </w:r>
      <w:r>
        <w:rPr>
          <w:b/>
          <w:bCs/>
        </w:rPr>
        <w:t xml:space="preserve">stale-while-revalidate</w:t>
      </w:r>
      <w:r>
        <w:t xml:space="preserve"> </w:t>
      </w:r>
      <w:r>
        <w:t xml:space="preserve">(sirve caché de inmediato y actualiza en segundo plano); el propio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 </w:t>
      </w:r>
      <w:r>
        <w:t xml:space="preserve">se</w:t>
      </w:r>
      <w:r>
        <w:t xml:space="preserve"> </w:t>
      </w:r>
      <w:r>
        <w:t xml:space="preserve">sirve con</w:t>
      </w:r>
      <w:r>
        <w:t xml:space="preserve"> </w:t>
      </w:r>
      <w:r>
        <w:rPr>
          <w:rStyle w:val="VerbatimChar"/>
        </w:rPr>
        <w:t xml:space="preserve">Cache-Control: no-store</w:t>
      </w:r>
      <w:r>
        <w:t xml:space="preserve"> </w:t>
      </w:r>
      <w:r>
        <w:t xml:space="preserve">(regla del Security Core) para que los</w:t>
      </w:r>
      <w:r>
        <w:t xml:space="preserve"> </w:t>
      </w:r>
      <w:r>
        <w:t xml:space="preserve">despliegues lleguen siempre.</w:t>
      </w:r>
    </w:p>
    <w:p>
      <w:pPr>
        <w:pStyle w:val="SourceCode"/>
      </w:pPr>
      <w:r>
        <w:rPr>
          <w:rStyle w:val="CommentTok"/>
        </w:rPr>
        <w:t xml:space="preserve">/** Web App Downloader — sw.js canónico (stale-while-revalidate)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'app-cache-v1'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'/index.html'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'/css/style.css'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'/js/main.js'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'install'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(CACHE)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addAll</w:t>
      </w:r>
      <w:r>
        <w:rPr>
          <w:rStyle w:val="NormalTok"/>
        </w:rPr>
        <w:t xml:space="preserve">(PRECACHE))))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(keys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CACHE)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(k))))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respondWith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(cached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(CACHE)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cached)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fresh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caché al instante, red en segundo plano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1"/>
    <w:bookmarkStart w:id="42" w:name="f18--personalized-crm"/>
    <w:p>
      <w:pPr>
        <w:pStyle w:val="Heading3"/>
      </w:pPr>
      <w:r>
        <w:t xml:space="preserve">F18 · Personalized CRM</w:t>
      </w:r>
    </w:p>
    <w:p>
      <w:pPr>
        <w:pStyle w:val="FirstParagraph"/>
      </w:pPr>
      <w:r>
        <w:t xml:space="preserve">Plataforma CRM privada a medida con usuarios, roles, permisos y entorno</w:t>
      </w:r>
      <w:r>
        <w:t xml:space="preserve"> </w:t>
      </w:r>
      <w:r>
        <w:t xml:space="preserve">confidencial: autenticación Firebase, Firestore con reglas de seguridad por rol</w:t>
      </w:r>
      <w:r>
        <w:t xml:space="preserve"> </w:t>
      </w:r>
      <w:r>
        <w:t xml:space="preserve">(root, admin, client), anti-escalada de privilegios, validación de esquema en</w:t>
      </w:r>
      <w:r>
        <w:t xml:space="preserve"> </w:t>
      </w:r>
      <w:r>
        <w:t xml:space="preserve">la creación de documentos y Cloud Functions para email transaccional (tokens</w:t>
      </w:r>
      <w:r>
        <w:t xml:space="preserve"> </w:t>
      </w:r>
      <w:r>
        <w:t xml:space="preserve">HMAC de baja), integraciones de calendario y secretos en Secret Manager; nunca</w:t>
      </w:r>
      <w:r>
        <w:t xml:space="preserve"> </w:t>
      </w:r>
      <w:r>
        <w:t xml:space="preserve">credenciales en el repositorio. Se entrega en</w:t>
      </w:r>
      <w:r>
        <w:t xml:space="preserve"> </w:t>
      </w:r>
      <w:r>
        <w:rPr>
          <w:b/>
          <w:bCs/>
        </w:rPr>
        <w:t xml:space="preserve">Ecosystem</w:t>
      </w:r>
      <w:r>
        <w:t xml:space="preserve">, y es la base sobre</w:t>
      </w:r>
      <w:r>
        <w:t xml:space="preserve"> </w:t>
      </w:r>
      <w:r>
        <w:t xml:space="preserve">la que se apoyan Smart Booking (F24), Client Records (F25), Online Payments</w:t>
      </w:r>
      <w:r>
        <w:t xml:space="preserve"> </w:t>
      </w:r>
      <w:r>
        <w:t xml:space="preserve">(F26) y Occupancy Reports (F27).</w:t>
      </w:r>
    </w:p>
    <w:p>
      <w:pPr>
        <w:pStyle w:val="SourceCode"/>
      </w:pPr>
      <w:r>
        <w:rPr>
          <w:rStyle w:val="VerbatimChar"/>
        </w:rPr>
        <w:t xml:space="preserve">// Personalized CRM — reglas de seguridad canónicas (firestore.rules)</w:t>
      </w:r>
      <w:r>
        <w:br/>
      </w:r>
      <w:r>
        <w:rPr>
          <w:rStyle w:val="VerbatimChar"/>
        </w:rPr>
        <w:t xml:space="preserve">rules_version = '2';</w:t>
      </w:r>
      <w:r>
        <w:br/>
      </w:r>
      <w:r>
        <w:rPr>
          <w:rStyle w:val="VerbatimChar"/>
        </w:rPr>
        <w:t xml:space="preserve">service cloud.firestore {</w:t>
      </w:r>
      <w:r>
        <w:br/>
      </w:r>
      <w:r>
        <w:rPr>
          <w:rStyle w:val="VerbatimChar"/>
        </w:rPr>
        <w:t xml:space="preserve">  match /databases/{database}/documents {</w:t>
      </w:r>
      <w:r>
        <w:br/>
      </w:r>
      <w:r>
        <w:br/>
      </w:r>
      <w:r>
        <w:rPr>
          <w:rStyle w:val="VerbatimChar"/>
        </w:rPr>
        <w:t xml:space="preserve">    function isAdmin() {</w:t>
      </w:r>
      <w:r>
        <w:br/>
      </w:r>
      <w:r>
        <w:rPr>
          <w:rStyle w:val="VerbatimChar"/>
        </w:rPr>
        <w:t xml:space="preserve">      return request.auth != null &amp;&amp;</w:t>
      </w:r>
      <w:r>
        <w:br/>
      </w:r>
      <w:r>
        <w:rPr>
          <w:rStyle w:val="VerbatimChar"/>
        </w:rPr>
        <w:t xml:space="preserve">        get(/databases/$(database)/documents/users/$(request.auth.uid)).data.role == 'admin';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function isOwner(userId) { return request.auth != null &amp;&amp; request.auth.uid == userId; }</w:t>
      </w:r>
      <w:r>
        <w:br/>
      </w:r>
      <w:r>
        <w:br/>
      </w:r>
      <w:r>
        <w:rPr>
          <w:rStyle w:val="VerbatimChar"/>
        </w:rPr>
        <w:t xml:space="preserve">    match /users/{userId} {</w:t>
      </w:r>
      <w:r>
        <w:br/>
      </w:r>
      <w:r>
        <w:rPr>
          <w:rStyle w:val="VerbatimChar"/>
        </w:rPr>
        <w:t xml:space="preserve">      allow read:   if isOwner(userId) || isAdmin();</w:t>
      </w:r>
      <w:r>
        <w:br/>
      </w:r>
      <w:r>
        <w:rPr>
          <w:rStyle w:val="VerbatimChar"/>
        </w:rPr>
        <w:t xml:space="preserve">      // El usuario no puede autoasignarse 'admin' al crearse…</w:t>
      </w:r>
      <w:r>
        <w:br/>
      </w:r>
      <w:r>
        <w:rPr>
          <w:rStyle w:val="VerbatimChar"/>
        </w:rPr>
        <w:t xml:space="preserve">      allow create: if isOwner(userId)</w:t>
      </w:r>
      <w:r>
        <w:br/>
      </w:r>
      <w:r>
        <w:rPr>
          <w:rStyle w:val="VerbatimChar"/>
        </w:rPr>
        <w:t xml:space="preserve">                    &amp;&amp; (!('role' in request.resource.data) || request.resource.data.role == 'client');</w:t>
      </w:r>
      <w:r>
        <w:br/>
      </w:r>
      <w:r>
        <w:rPr>
          <w:rStyle w:val="VerbatimChar"/>
        </w:rPr>
        <w:t xml:space="preserve">      // …ni cambiar su rol al actualizar (anti-escalada de privilegios)</w:t>
      </w:r>
      <w:r>
        <w:br/>
      </w:r>
      <w:r>
        <w:rPr>
          <w:rStyle w:val="VerbatimChar"/>
        </w:rPr>
        <w:t xml:space="preserve">      allow update: if (isOwner(userId)</w:t>
      </w:r>
      <w:r>
        <w:br/>
      </w:r>
      <w:r>
        <w:rPr>
          <w:rStyle w:val="VerbatimChar"/>
        </w:rPr>
        <w:t xml:space="preserve">                        &amp;&amp; !request.resource.data.diff(resource.data).affectedKeys().hasAny(['role']))</w:t>
      </w:r>
      <w:r>
        <w:br/>
      </w:r>
      <w:r>
        <w:rPr>
          <w:rStyle w:val="VerbatimChar"/>
        </w:rPr>
        <w:t xml:space="preserve">                    || isAdmin();</w:t>
      </w:r>
      <w:r>
        <w:br/>
      </w:r>
      <w:r>
        <w:rPr>
          <w:rStyle w:val="VerbatimChar"/>
        </w:rPr>
        <w:t xml:space="preserve">      allow delete: if isAdmin();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f19--discovery-core"/>
    <w:p>
      <w:pPr>
        <w:pStyle w:val="Heading3"/>
      </w:pPr>
      <w:r>
        <w:t xml:space="preserve">F19 · Discovery Core</w:t>
      </w:r>
    </w:p>
    <w:p>
      <w:pPr>
        <w:pStyle w:val="FirstParagraph"/>
      </w:pPr>
      <w:r>
        <w:t xml:space="preserve">Los archivos de raíz que le dicen a las máquinas qué existe en el sitio, qué</w:t>
      </w:r>
      <w:r>
        <w:t xml:space="preserve"> </w:t>
      </w:r>
      <w:r>
        <w:t xml:space="preserve">pueden leer y dónde está la información fiable. Es la capa de acceso; el</w:t>
      </w:r>
      <w:r>
        <w:t xml:space="preserve"> </w:t>
      </w:r>
      <w:r>
        <w:t xml:space="preserve">significado y el posicionamiento los aporta F20.</w:t>
      </w:r>
    </w:p>
    <w:p>
      <w:pPr>
        <w:pStyle w:val="BodyText"/>
      </w:pPr>
      <w:r>
        <w:t xml:space="preserve">Se entregan cinco piezas: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llms-full.txt</w:t>
      </w:r>
      <w:r>
        <w:t xml:space="preserve"> </w:t>
      </w:r>
      <w:r>
        <w:t xml:space="preserve">y la verificación de Google Search Console.</w:t>
      </w:r>
    </w:p>
    <w:p>
      <w:pPr>
        <w:pStyle w:val="BodyText"/>
      </w:pPr>
      <w:r>
        <w:rPr>
          <w:b/>
          <w:bCs/>
        </w:rPr>
        <w:t xml:space="preserve">1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robots.txt</w:t>
      </w:r>
      <w:r>
        <w:rPr>
          <w:b/>
          <w:bCs/>
        </w:rPr>
        <w:t xml:space="preserve"> </w:t>
      </w:r>
      <w:r>
        <w:rPr>
          <w:b/>
          <w:bCs/>
        </w:rPr>
        <w:t xml:space="preserve">con política de crawlers de IA.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La regla que casi todos incumplen.</w:t>
      </w:r>
      <w:r>
        <w:t xml:space="preserve"> </w:t>
      </w:r>
      <w:r>
        <w:t xml:space="preserve">Según el protocolo de exclusión de</w:t>
      </w:r>
      <w:r>
        <w:t xml:space="preserve"> </w:t>
      </w:r>
      <w:r>
        <w:t xml:space="preserve">robots (RFC 9309), un rastreador obedece</w:t>
      </w:r>
      <w:r>
        <w:t xml:space="preserve"> </w:t>
      </w:r>
      <w:r>
        <w:rPr>
          <w:b/>
          <w:bCs/>
        </w:rPr>
        <w:t xml:space="preserve">únicamente al grupo más específico</w:t>
      </w:r>
      <w:r>
        <w:rPr>
          <w:b/>
          <w:bCs/>
        </w:rPr>
        <w:t xml:space="preserve"> </w:t>
      </w:r>
      <w:r>
        <w:rPr>
          <w:b/>
          <w:bCs/>
        </w:rPr>
        <w:t xml:space="preserve">que le corresponde</w:t>
      </w:r>
      <w:r>
        <w:t xml:space="preserve">, y ese grupo</w:t>
      </w:r>
      <w:r>
        <w:t xml:space="preserve"> </w:t>
      </w:r>
      <w:r>
        <w:rPr>
          <w:b/>
          <w:bCs/>
        </w:rPr>
        <w:t xml:space="preserve">sustituye por completo</w:t>
      </w:r>
      <w:r>
        <w:t xml:space="preserve"> </w:t>
      </w:r>
      <w:r>
        <w:t xml:space="preserve">al de</w:t>
      </w:r>
      <w:r>
        <w:t xml:space="preserve"> </w:t>
      </w:r>
      <w:r>
        <w:rPr>
          <w:rStyle w:val="VerbatimChar"/>
        </w:rPr>
        <w:t xml:space="preserve">User-agent: *</w:t>
      </w:r>
      <w:r>
        <w:t xml:space="preserve">. Por tanto, declarar</w:t>
      </w:r>
      <w:r>
        <w:t xml:space="preserve"> </w:t>
      </w:r>
      <w:r>
        <w:rPr>
          <w:rStyle w:val="VerbatimChar"/>
        </w:rPr>
        <w:t xml:space="preserve">User-agent: GPTBot</w:t>
      </w:r>
      <w:r>
        <w:t xml:space="preserve"> </w:t>
      </w:r>
      <w:r>
        <w:t xml:space="preserve">con solo</w:t>
      </w:r>
      <w:r>
        <w:t xml:space="preserve"> </w:t>
      </w:r>
      <w:r>
        <w:rPr>
          <w:rStyle w:val="VerbatimChar"/>
        </w:rPr>
        <w:t xml:space="preserve">Allow: /</w:t>
      </w:r>
      <w:r>
        <w:t xml:space="preserve"> </w:t>
      </w:r>
      <w:r>
        <w:t xml:space="preserve">no hereda las restricciones del grupo genérico: deja las rutas privadas</w:t>
      </w:r>
      <w:r>
        <w:t xml:space="preserve"> </w:t>
      </w:r>
      <w:r>
        <w:t xml:space="preserve">abiertas a ese rastreador.</w:t>
      </w:r>
      <w:r>
        <w:t xml:space="preserve"> </w:t>
      </w:r>
      <w:r>
        <w:rPr>
          <w:b/>
          <w:bCs/>
        </w:rPr>
        <w:t xml:space="preserve">Todo grupo específico debe repetir íntegramente</w:t>
      </w:r>
      <w:r>
        <w:rPr>
          <w:b/>
          <w:bCs/>
        </w:rPr>
        <w:t xml:space="preserve"> </w:t>
      </w:r>
      <w:r>
        <w:rPr>
          <w:b/>
          <w:bCs/>
        </w:rPr>
        <w:t xml:space="preserve">sus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Disallow</w:t>
      </w:r>
      <w:r>
        <w:rPr>
          <w:b/>
          <w:bCs/>
        </w:rPr>
        <w:t xml:space="preserve">.</w:t>
      </w:r>
      <w:r>
        <w:t xml:space="preserve"> </w:t>
      </w:r>
      <w:r>
        <w:t xml:space="preserve">Es un fallo silencioso y frecuente; se verifica en cada</w:t>
      </w:r>
      <w:r>
        <w:t xml:space="preserve"> </w:t>
      </w:r>
      <w:r>
        <w:t xml:space="preserve">entrega.</w:t>
      </w:r>
    </w:p>
    <w:p>
      <w:pPr>
        <w:pStyle w:val="FirstParagraph"/>
      </w:pPr>
      <w:r>
        <w:t xml:space="preserve">La postura por defecto de Elysium es de</w:t>
      </w:r>
      <w:r>
        <w:t xml:space="preserve"> </w:t>
      </w:r>
      <w:r>
        <w:rPr>
          <w:b/>
          <w:bCs/>
        </w:rPr>
        <w:t xml:space="preserve">máxima visibilidad</w:t>
      </w:r>
      <w:r>
        <w:t xml:space="preserve">: se permite a</w:t>
      </w:r>
      <w:r>
        <w:t xml:space="preserve"> </w:t>
      </w:r>
      <w:r>
        <w:t xml:space="preserve">todos los rastreadores de IA, tanto los de búsqueda con citación como los de</w:t>
      </w:r>
      <w:r>
        <w:t xml:space="preserve"> </w:t>
      </w:r>
      <w:r>
        <w:t xml:space="preserve">entrenamiento, porque la presencia en las respuestas generativas es hoy un</w:t>
      </w:r>
      <w:r>
        <w:t xml:space="preserve"> </w:t>
      </w:r>
      <w:r>
        <w:t xml:space="preserve">canal de captación equivalente al buscador. Los límites de seguridad son los</w:t>
      </w:r>
      <w:r>
        <w:t xml:space="preserve"> </w:t>
      </w:r>
      <w:r>
        <w:t xml:space="preserve">mismos que para cualquier rastreador: las rutas de cuenta, administración y</w:t>
      </w:r>
      <w:r>
        <w:t xml:space="preserve"> </w:t>
      </w:r>
      <w:r>
        <w:t xml:space="preserve">flujo privado quedan fuera para todos.</w:t>
      </w:r>
    </w:p>
    <w:p>
      <w:pPr>
        <w:pStyle w:val="BodyText"/>
      </w:pPr>
      <w:r>
        <w:t xml:space="preserve">Se usa la sintaxis de grupo (varias líneas</w:t>
      </w:r>
      <w:r>
        <w:t xml:space="preserve"> </w:t>
      </w:r>
      <w:r>
        <w:rPr>
          <w:rStyle w:val="VerbatimChar"/>
        </w:rPr>
        <w:t xml:space="preserve">User-agent:</w:t>
      </w:r>
      <w:r>
        <w:t xml:space="preserve"> </w:t>
      </w:r>
      <w:r>
        <w:t xml:space="preserve">consecutivas</w:t>
      </w:r>
      <w:r>
        <w:t xml:space="preserve"> </w:t>
      </w:r>
      <w:r>
        <w:t xml:space="preserve">compartiendo un solo conjunto de reglas), que es válida en el estándar y evita</w:t>
      </w:r>
      <w:r>
        <w:t xml:space="preserve"> </w:t>
      </w:r>
      <w:r>
        <w:t xml:space="preserve">mantener veinte bloques duplicados.</w:t>
      </w:r>
    </w:p>
    <w:p>
      <w:pPr>
        <w:pStyle w:val="SourceCode"/>
      </w:pPr>
      <w:r>
        <w:rPr>
          <w:rStyle w:val="VerbatimChar"/>
        </w:rPr>
        <w:t xml:space="preserve"># ═══ Páginas públicas rastreables. Cuenta, administración y flujo, no. ═══</w:t>
      </w:r>
      <w:r>
        <w:br/>
      </w:r>
      <w:r>
        <w:rPr>
          <w:rStyle w:val="VerbatimChar"/>
        </w:rPr>
        <w:t xml:space="preserve">User-agent: *</w:t>
      </w:r>
      <w:r>
        <w:br/>
      </w:r>
      <w:r>
        <w:rPr>
          <w:rStyle w:val="VerbatimChar"/>
        </w:rPr>
        <w:t xml:space="preserve">Allow: /</w:t>
      </w:r>
      <w:r>
        <w:br/>
      </w:r>
      <w:r>
        <w:rPr>
          <w:rStyle w:val="VerbatimChar"/>
        </w:rPr>
        <w:t xml:space="preserve">Disallow: /admin*</w:t>
      </w:r>
      <w:r>
        <w:br/>
      </w:r>
      <w:r>
        <w:rPr>
          <w:rStyle w:val="VerbatimChar"/>
        </w:rPr>
        <w:t xml:space="preserve">Disallow: /onboarding*</w:t>
      </w:r>
      <w:r>
        <w:br/>
      </w:r>
      <w:r>
        <w:rPr>
          <w:rStyle w:val="VerbatimChar"/>
        </w:rPr>
        <w:t xml:space="preserve">Disallow: /auth-action*</w:t>
      </w:r>
      <w:r>
        <w:br/>
      </w:r>
      <w:r>
        <w:rPr>
          <w:rStyle w:val="VerbatimChar"/>
        </w:rPr>
        <w:t xml:space="preserve">Disallow: /perfil*</w:t>
      </w:r>
      <w:r>
        <w:br/>
      </w:r>
      <w:r>
        <w:rPr>
          <w:rStyle w:val="VerbatimChar"/>
        </w:rPr>
        <w:t xml:space="preserve">Disallow: /*.py$</w:t>
      </w:r>
      <w:r>
        <w:br/>
      </w:r>
      <w:r>
        <w:br/>
      </w:r>
      <w:r>
        <w:rPr>
          <w:rStyle w:val="VerbatimChar"/>
        </w:rPr>
        <w:t xml:space="preserve"># ═══ Asistentes y buscadores de IA: mismas fronteras de seguridad ═══</w:t>
      </w:r>
      <w:r>
        <w:br/>
      </w:r>
      <w:r>
        <w:rPr>
          <w:rStyle w:val="VerbatimChar"/>
        </w:rPr>
        <w:t xml:space="preserve"># Un grupo específico NO hereda del grupo *; por eso se repiten los Disallow.</w:t>
      </w:r>
      <w:r>
        <w:br/>
      </w:r>
      <w:r>
        <w:rPr>
          <w:rStyle w:val="VerbatimChar"/>
        </w:rPr>
        <w:t xml:space="preserve">User-agent: GPTBot</w:t>
      </w:r>
      <w:r>
        <w:br/>
      </w:r>
      <w:r>
        <w:rPr>
          <w:rStyle w:val="VerbatimChar"/>
        </w:rPr>
        <w:t xml:space="preserve">User-agent: ChatGPT-User</w:t>
      </w:r>
      <w:r>
        <w:br/>
      </w:r>
      <w:r>
        <w:rPr>
          <w:rStyle w:val="VerbatimChar"/>
        </w:rPr>
        <w:t xml:space="preserve">User-agent: OAI-SearchBot</w:t>
      </w:r>
      <w:r>
        <w:br/>
      </w:r>
      <w:r>
        <w:rPr>
          <w:rStyle w:val="VerbatimChar"/>
        </w:rPr>
        <w:t xml:space="preserve">User-agent: ClaudeBot</w:t>
      </w:r>
      <w:r>
        <w:br/>
      </w:r>
      <w:r>
        <w:rPr>
          <w:rStyle w:val="VerbatimChar"/>
        </w:rPr>
        <w:t xml:space="preserve">User-agent: Claude-SearchBot</w:t>
      </w:r>
      <w:r>
        <w:br/>
      </w:r>
      <w:r>
        <w:rPr>
          <w:rStyle w:val="VerbatimChar"/>
        </w:rPr>
        <w:t xml:space="preserve">User-agent: Claude-User</w:t>
      </w:r>
      <w:r>
        <w:br/>
      </w:r>
      <w:r>
        <w:rPr>
          <w:rStyle w:val="VerbatimChar"/>
        </w:rPr>
        <w:t xml:space="preserve">User-agent: PerplexityBot</w:t>
      </w:r>
      <w:r>
        <w:br/>
      </w:r>
      <w:r>
        <w:rPr>
          <w:rStyle w:val="VerbatimChar"/>
        </w:rPr>
        <w:t xml:space="preserve">User-agent: Perplexity-User</w:t>
      </w:r>
      <w:r>
        <w:br/>
      </w:r>
      <w:r>
        <w:rPr>
          <w:rStyle w:val="VerbatimChar"/>
        </w:rPr>
        <w:t xml:space="preserve">User-agent: Google-Extended</w:t>
      </w:r>
      <w:r>
        <w:br/>
      </w:r>
      <w:r>
        <w:rPr>
          <w:rStyle w:val="VerbatimChar"/>
        </w:rPr>
        <w:t xml:space="preserve">User-agent: GoogleOther</w:t>
      </w:r>
      <w:r>
        <w:br/>
      </w:r>
      <w:r>
        <w:rPr>
          <w:rStyle w:val="VerbatimChar"/>
        </w:rPr>
        <w:t xml:space="preserve">User-agent: Applebot</w:t>
      </w:r>
      <w:r>
        <w:br/>
      </w:r>
      <w:r>
        <w:rPr>
          <w:rStyle w:val="VerbatimChar"/>
        </w:rPr>
        <w:t xml:space="preserve">User-agent: Applebot-Extended</w:t>
      </w:r>
      <w:r>
        <w:br/>
      </w:r>
      <w:r>
        <w:rPr>
          <w:rStyle w:val="VerbatimChar"/>
        </w:rPr>
        <w:t xml:space="preserve">User-agent: Amazonbot</w:t>
      </w:r>
      <w:r>
        <w:br/>
      </w:r>
      <w:r>
        <w:rPr>
          <w:rStyle w:val="VerbatimChar"/>
        </w:rPr>
        <w:t xml:space="preserve">User-agent: CCBot</w:t>
      </w:r>
      <w:r>
        <w:br/>
      </w:r>
      <w:r>
        <w:rPr>
          <w:rStyle w:val="VerbatimChar"/>
        </w:rPr>
        <w:t xml:space="preserve">User-agent: Bytespider</w:t>
      </w:r>
      <w:r>
        <w:br/>
      </w:r>
      <w:r>
        <w:rPr>
          <w:rStyle w:val="VerbatimChar"/>
        </w:rPr>
        <w:t xml:space="preserve">User-agent: cohere-ai</w:t>
      </w:r>
      <w:r>
        <w:br/>
      </w:r>
      <w:r>
        <w:rPr>
          <w:rStyle w:val="VerbatimChar"/>
        </w:rPr>
        <w:t xml:space="preserve">User-agent: MistralAI-User</w:t>
      </w:r>
      <w:r>
        <w:br/>
      </w:r>
      <w:r>
        <w:rPr>
          <w:rStyle w:val="VerbatimChar"/>
        </w:rPr>
        <w:t xml:space="preserve">User-agent: meta-externalagent</w:t>
      </w:r>
      <w:r>
        <w:br/>
      </w:r>
      <w:r>
        <w:rPr>
          <w:rStyle w:val="VerbatimChar"/>
        </w:rPr>
        <w:t xml:space="preserve">User-agent: meta-externalfetcher</w:t>
      </w:r>
      <w:r>
        <w:br/>
      </w:r>
      <w:r>
        <w:rPr>
          <w:rStyle w:val="VerbatimChar"/>
        </w:rPr>
        <w:t xml:space="preserve">Allow: /</w:t>
      </w:r>
      <w:r>
        <w:br/>
      </w:r>
      <w:r>
        <w:rPr>
          <w:rStyle w:val="VerbatimChar"/>
        </w:rPr>
        <w:t xml:space="preserve">Disallow: /admin*</w:t>
      </w:r>
      <w:r>
        <w:br/>
      </w:r>
      <w:r>
        <w:rPr>
          <w:rStyle w:val="VerbatimChar"/>
        </w:rPr>
        <w:t xml:space="preserve">Disallow: /onboarding*</w:t>
      </w:r>
      <w:r>
        <w:br/>
      </w:r>
      <w:r>
        <w:rPr>
          <w:rStyle w:val="VerbatimChar"/>
        </w:rPr>
        <w:t xml:space="preserve">Disallow: /auth-action*</w:t>
      </w:r>
      <w:r>
        <w:br/>
      </w:r>
      <w:r>
        <w:rPr>
          <w:rStyle w:val="VerbatimChar"/>
        </w:rPr>
        <w:t xml:space="preserve">Disallow: /perfil*</w:t>
      </w:r>
      <w:r>
        <w:br/>
      </w:r>
      <w:r>
        <w:br/>
      </w:r>
      <w:r>
        <w:rPr>
          <w:rStyle w:val="VerbatimChar"/>
        </w:rPr>
        <w:t xml:space="preserve">Sitemap: https://dominio.com/sitemap.xml</w:t>
      </w:r>
    </w:p>
    <w:p>
      <w:pPr>
        <w:pStyle w:val="FirstParagraph"/>
      </w:pPr>
      <w:r>
        <w:t xml:space="preserve">Cada proveedor separa el bot que entrena modelos del que alimenta las respuestas</w:t>
      </w:r>
      <w:r>
        <w:t xml:space="preserve"> </w:t>
      </w:r>
      <w:r>
        <w:t xml:space="preserve">con citación (</w:t>
      </w:r>
      <w:r>
        <w:rPr>
          <w:rStyle w:val="VerbatimChar"/>
        </w:rPr>
        <w:t xml:space="preserve">GPTBot</w:t>
      </w:r>
      <w:r>
        <w:t xml:space="preserve"> </w:t>
      </w:r>
      <w:r>
        <w:t xml:space="preserve">frente a</w:t>
      </w:r>
      <w:r>
        <w:t xml:space="preserve"> </w:t>
      </w:r>
      <w:r>
        <w:rPr>
          <w:rStyle w:val="VerbatimChar"/>
        </w:rPr>
        <w:t xml:space="preserve">OAI-SearchBot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ClaudeBot</w:t>
      </w:r>
      <w:r>
        <w:t xml:space="preserve"> </w:t>
      </w:r>
      <w:r>
        <w:t xml:space="preserve">frente a</w:t>
      </w:r>
      <w:r>
        <w:t xml:space="preserve"> </w:t>
      </w:r>
      <w:r>
        <w:rPr>
          <w:rStyle w:val="VerbatimChar"/>
        </w:rPr>
        <w:t xml:space="preserve">Claude-SearchBot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Applebot</w:t>
      </w:r>
      <w:r>
        <w:t xml:space="preserve"> </w:t>
      </w:r>
      <w:r>
        <w:t xml:space="preserve">frente a</w:t>
      </w:r>
      <w:r>
        <w:t xml:space="preserve"> </w:t>
      </w:r>
      <w:r>
        <w:rPr>
          <w:rStyle w:val="VerbatimChar"/>
        </w:rPr>
        <w:t xml:space="preserve">Applebot-Extended</w:t>
      </w:r>
      <w:r>
        <w:t xml:space="preserve">). Si un cliente pide</w:t>
      </w:r>
      <w:r>
        <w:t xml:space="preserve"> </w:t>
      </w:r>
      <w:r>
        <w:t xml:space="preserve">excluirse del entrenamiento, se restringe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el bot de entrenamiento y se</w:t>
      </w:r>
      <w:r>
        <w:t xml:space="preserve"> </w:t>
      </w:r>
      <w:r>
        <w:t xml:space="preserve">deja intacto el de búsqueda, y la decisión se documenta por escrito con su firma.</w:t>
      </w:r>
    </w:p>
    <w:p>
      <w:pPr>
        <w:pStyle w:val="BodyText"/>
      </w:pPr>
      <w:r>
        <w:rPr>
          <w:b/>
          <w:bCs/>
        </w:rPr>
        <w:t xml:space="preserve">2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sitemap.xml</w:t>
      </w:r>
      <w:r>
        <w:rPr>
          <w:b/>
          <w:bCs/>
        </w:rPr>
        <w:t xml:space="preserve">.</w:t>
      </w:r>
      <w:r>
        <w:t xml:space="preserve"> </w:t>
      </w:r>
      <w:r>
        <w:t xml:space="preserve">Una entrada por URL indexable, con</w:t>
      </w:r>
      <w:r>
        <w:t xml:space="preserve"> </w:t>
      </w:r>
      <w:r>
        <w:rPr>
          <w:rStyle w:val="VerbatimChar"/>
        </w:rPr>
        <w:t xml:space="preserve">lastmod</w:t>
      </w:r>
      <w:r>
        <w:t xml:space="preserve"> </w:t>
      </w:r>
      <w:r>
        <w:t xml:space="preserve">real (nunca</w:t>
      </w:r>
      <w:r>
        <w:t xml:space="preserve"> </w:t>
      </w:r>
      <w:r>
        <w:t xml:space="preserve">la fecha de hoy por defecto) y las alternativas de idioma con</w:t>
      </w:r>
      <w:r>
        <w:t xml:space="preserve"> </w:t>
      </w:r>
      <w:r>
        <w:rPr>
          <w:rStyle w:val="VerbatimChar"/>
        </w:rPr>
        <w:t xml:space="preserve">xhtml:link</w:t>
      </w:r>
      <w:r>
        <w:t xml:space="preserve"> </w:t>
      </w:r>
      <w:r>
        <w:t xml:space="preserve">cuando aplique F15. Incluye todos los árboles de idioma; nunca páginas con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, redirecciones ni rutas bloqueadas en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urlset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"http://www.sitemaps.org/schemas/sitemap/0.9"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xmlns:xhtml=</w:t>
      </w:r>
      <w:r>
        <w:rPr>
          <w:rStyle w:val="StringTok"/>
        </w:rPr>
        <w:t xml:space="preserve">"http://www.w3.org/1999/xhtml"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&gt;https://dominio.com/&lt;/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lastmod</w:t>
      </w:r>
      <w:r>
        <w:rPr>
          <w:rStyle w:val="NormalTok"/>
        </w:rPr>
        <w:t xml:space="preserve">&gt;2026-07-20&lt;/</w:t>
      </w:r>
      <w:r>
        <w:rPr>
          <w:rStyle w:val="KeywordTok"/>
        </w:rPr>
        <w:t xml:space="preserve">lastmod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changefreq</w:t>
      </w:r>
      <w:r>
        <w:rPr>
          <w:rStyle w:val="NormalTok"/>
        </w:rPr>
        <w:t xml:space="preserve">&gt;weekly&lt;/</w:t>
      </w:r>
      <w:r>
        <w:rPr>
          <w:rStyle w:val="KeywordTok"/>
        </w:rPr>
        <w:t xml:space="preserve">changefreq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&gt;1.0&lt;/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xhtml:link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rel=</w:t>
      </w:r>
      <w:r>
        <w:rPr>
          <w:rStyle w:val="StringTok"/>
        </w:rPr>
        <w:t xml:space="preserve">"alternate"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hreflang=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href=</w:t>
      </w:r>
      <w:r>
        <w:rPr>
          <w:rStyle w:val="StringTok"/>
        </w:rPr>
        <w:t xml:space="preserve">"https://dominio.com/"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xhtml:link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rel=</w:t>
      </w:r>
      <w:r>
        <w:rPr>
          <w:rStyle w:val="StringTok"/>
        </w:rPr>
        <w:t xml:space="preserve">"alternate"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hreflang=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href=</w:t>
      </w:r>
      <w:r>
        <w:rPr>
          <w:rStyle w:val="StringTok"/>
        </w:rPr>
        <w:t xml:space="preserve">"https://dominio.com/en/"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urlset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3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llms.txt</w:t>
      </w:r>
      <w:r>
        <w:rPr>
          <w:b/>
          <w:bCs/>
        </w:rPr>
        <w:t xml:space="preserve">.</w:t>
      </w:r>
      <w:r>
        <w:t xml:space="preserve"> </w:t>
      </w:r>
      <w:r>
        <w:t xml:space="preserve">Índice curado en Markdown, en la raíz del dominio, que</w:t>
      </w:r>
      <w:r>
        <w:t xml:space="preserve"> </w:t>
      </w:r>
      <w:r>
        <w:t xml:space="preserve">presenta el sitio a los modelos de lenguaje: qué es la organización, cuáles son</w:t>
      </w:r>
      <w:r>
        <w:t xml:space="preserve"> </w:t>
      </w:r>
      <w:r>
        <w:t xml:space="preserve">las páginas canónicas con una línea de contexto cada una, los datos de contacto</w:t>
      </w:r>
      <w:r>
        <w:t xml:space="preserve"> </w:t>
      </w:r>
      <w:r>
        <w:t xml:space="preserve">y las advertencias de uso.</w:t>
      </w:r>
    </w:p>
    <w:p>
      <w:pPr>
        <w:pStyle w:val="SourceCode"/>
      </w:pPr>
      <w:r>
        <w:rPr>
          <w:rStyle w:val="FunctionTok"/>
        </w:rPr>
        <w:t xml:space="preserve"># Nombre de la organización</w:t>
      </w:r>
      <w:r>
        <w:br/>
      </w:r>
      <w:r>
        <w:br/>
      </w:r>
      <w:r>
        <w:rPr>
          <w:rStyle w:val="AttributeTok"/>
        </w:rPr>
        <w:t xml:space="preserve">&gt; Una frase que define qué hace, dónde opera y en qué idiomas.</w:t>
      </w:r>
      <w:r>
        <w:br/>
      </w:r>
      <w:r>
        <w:br/>
      </w:r>
      <w:r>
        <w:rPr>
          <w:rStyle w:val="NormalTok"/>
        </w:rPr>
        <w:t xml:space="preserve">Párrafo breve de contexto: naturaleza del negocio, ubicación, alcance y</w:t>
      </w:r>
      <w:r>
        <w:br/>
      </w:r>
      <w:r>
        <w:rPr>
          <w:rStyle w:val="NormalTok"/>
        </w:rPr>
        <w:t xml:space="preserve">disponibilidad lingüística del sitio.</w:t>
      </w:r>
      <w:r>
        <w:br/>
      </w:r>
      <w:r>
        <w:br/>
      </w:r>
      <w:r>
        <w:rPr>
          <w:rStyle w:val="NormalTok"/>
        </w:rPr>
        <w:t xml:space="preserve">IMPORTANTE: para responder correctamente sobre esta organización, lea el</w:t>
      </w:r>
      <w:r>
        <w:br/>
      </w:r>
      <w:r>
        <w:rPr>
          <w:rStyle w:val="NormalTok"/>
        </w:rPr>
        <w:t xml:space="preserve">archivo ampliado, que contiene el contenido vigente de todas las páginas: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Texto completo para modelos de lenguaje</w:t>
      </w:r>
      <w:r>
        <w:rPr>
          <w:rStyle w:val="CommentTok"/>
        </w:rPr>
        <w:t xml:space="preserve">](https://dominio.com/llms-full.txt)</w:t>
      </w:r>
      <w:r>
        <w:br/>
      </w:r>
      <w:r>
        <w:br/>
      </w:r>
      <w:r>
        <w:rPr>
          <w:rStyle w:val="FunctionTok"/>
        </w:rPr>
        <w:t xml:space="preserve">## Páginas esenciales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Inicio</w:t>
      </w:r>
      <w:r>
        <w:rPr>
          <w:rStyle w:val="CommentTok"/>
        </w:rPr>
        <w:t xml:space="preserve">](https://dominio.com/)</w:t>
      </w:r>
      <w:r>
        <w:rPr>
          <w:rStyle w:val="NormalTok"/>
        </w:rPr>
        <w:t xml:space="preserve">: Qué encuentra el visitante en esta página.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Servicios</w:t>
      </w:r>
      <w:r>
        <w:rPr>
          <w:rStyle w:val="CommentTok"/>
        </w:rPr>
        <w:t xml:space="preserve">](https://dominio.com/servicios)</w:t>
      </w:r>
      <w:r>
        <w:rPr>
          <w:rStyle w:val="NormalTok"/>
        </w:rPr>
        <w:t xml:space="preserve">: Planes, precios y condiciones.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Sobre nosotros</w:t>
      </w:r>
      <w:r>
        <w:rPr>
          <w:rStyle w:val="CommentTok"/>
        </w:rPr>
        <w:t xml:space="preserve">](https://dominio.com/nosotros)</w:t>
      </w:r>
      <w:r>
        <w:rPr>
          <w:rStyle w:val="NormalTok"/>
        </w:rPr>
        <w:t xml:space="preserve">: Trayectoria y metodología.</w:t>
      </w:r>
      <w:r>
        <w:br/>
      </w:r>
      <w:r>
        <w:br/>
      </w:r>
      <w:r>
        <w:rPr>
          <w:rStyle w:val="FunctionTok"/>
        </w:rPr>
        <w:t xml:space="preserve">## Contacto y acceso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Correo: info@dominio.com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Teléfono y WhatsApp: +506 0000 0000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Ubicación: Heredia, Costa Rica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Área de clientes: https://dominio.com/perfil (requiere autenticación)</w:t>
      </w:r>
      <w:r>
        <w:br/>
      </w:r>
      <w:r>
        <w:br/>
      </w:r>
      <w:r>
        <w:rPr>
          <w:rStyle w:val="FunctionTok"/>
        </w:rPr>
        <w:t xml:space="preserve">## Notas de uso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Prefiera las URL canónicas limpias listadas arriba.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Trate las reservas, formularios, perfiles y administración como rutas</w:t>
      </w:r>
      <w:r>
        <w:br/>
      </w:r>
      <w:r>
        <w:rPr>
          <w:rStyle w:val="NormalTok"/>
        </w:rPr>
        <w:t xml:space="preserve">  privadas de flujo de trabajo.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infiera precios, diagnósticos, garantías ni disponibilidad que no estén</w:t>
      </w:r>
      <w:r>
        <w:br/>
      </w:r>
      <w:r>
        <w:rPr>
          <w:rStyle w:val="NormalTok"/>
        </w:rPr>
        <w:t xml:space="preserve">  publicados de forma explícita en el sitio.</w:t>
      </w:r>
    </w:p>
    <w:p>
      <w:pPr>
        <w:pStyle w:val="FirstParagraph"/>
      </w:pPr>
      <w:r>
        <w:rPr>
          <w:b/>
          <w:bCs/>
        </w:rPr>
        <w:t xml:space="preserve">4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llms-full.txt</w:t>
      </w:r>
      <w:r>
        <w:rPr>
          <w:b/>
          <w:bCs/>
        </w:rPr>
        <w:t xml:space="preserve">.</w:t>
      </w:r>
      <w:r>
        <w:t xml:space="preserve"> </w:t>
      </w:r>
      <w:r>
        <w:t xml:space="preserve">Representación factual ampliada en texto plano: el</w:t>
      </w:r>
      <w:r>
        <w:t xml:space="preserve"> </w:t>
      </w:r>
      <w:r>
        <w:t xml:space="preserve">contenido vigente de todas las páginas públicas, con secciones por tema y, en</w:t>
      </w:r>
      <w:r>
        <w:t xml:space="preserve"> </w:t>
      </w:r>
      <w:r>
        <w:t xml:space="preserve">sitios multilingües, un bloque por idioma. Estructura canónica de sus</w:t>
      </w:r>
      <w:r>
        <w:t xml:space="preserve"> </w:t>
      </w:r>
      <w:r>
        <w:t xml:space="preserve">encabezados:</w:t>
      </w:r>
    </w:p>
    <w:p>
      <w:pPr>
        <w:pStyle w:val="SourceCode"/>
      </w:pPr>
      <w:r>
        <w:rPr>
          <w:rStyle w:val="VerbatimChar"/>
        </w:rPr>
        <w:t xml:space="preserve"># Marca — Representación factual ampliada</w:t>
      </w:r>
      <w:r>
        <w:br/>
      </w:r>
      <w:r>
        <w:rPr>
          <w:rStyle w:val="VerbatimChar"/>
        </w:rPr>
        <w:t xml:space="preserve">## Identidad</w:t>
      </w:r>
      <w:r>
        <w:br/>
      </w:r>
      <w:r>
        <w:rPr>
          <w:rStyle w:val="VerbatimChar"/>
        </w:rPr>
        <w:t xml:space="preserve">## Enfoque</w:t>
      </w:r>
      <w:r>
        <w:br/>
      </w:r>
      <w:r>
        <w:rPr>
          <w:rStyle w:val="VerbatimChar"/>
        </w:rPr>
        <w:t xml:space="preserve">## Servicios</w:t>
      </w:r>
      <w:r>
        <w:br/>
      </w:r>
      <w:r>
        <w:rPr>
          <w:rStyle w:val="VerbatimChar"/>
        </w:rPr>
        <w:t xml:space="preserve">## Trayectoria</w:t>
      </w:r>
      <w:r>
        <w:br/>
      </w:r>
      <w:r>
        <w:rPr>
          <w:rStyle w:val="VerbatimChar"/>
        </w:rPr>
        <w:t xml:space="preserve">## Opiniones de clientes</w:t>
      </w:r>
      <w:r>
        <w:br/>
      </w:r>
      <w:r>
        <w:rPr>
          <w:rStyle w:val="VerbatimChar"/>
        </w:rPr>
        <w:t xml:space="preserve">## Contacto</w:t>
      </w:r>
      <w:r>
        <w:br/>
      </w:r>
      <w:r>
        <w:rPr>
          <w:rStyle w:val="VerbatimChar"/>
        </w:rPr>
        <w:t xml:space="preserve">## Reservas y área de clientes</w:t>
      </w:r>
      <w:r>
        <w:br/>
      </w:r>
      <w:r>
        <w:rPr>
          <w:rStyle w:val="VerbatimChar"/>
        </w:rPr>
        <w:t xml:space="preserve">## Mapa del sitio público</w:t>
      </w:r>
      <w:r>
        <w:br/>
      </w:r>
      <w:r>
        <w:rPr>
          <w:rStyle w:val="VerbatimChar"/>
        </w:rPr>
        <w:t xml:space="preserve">## Páginas legales y de privacidad</w:t>
      </w:r>
      <w:r>
        <w:br/>
      </w:r>
      <w:r>
        <w:rPr>
          <w:rStyle w:val="VerbatimChar"/>
        </w:rPr>
        <w:t xml:space="preserve">## Arquitectura de descubrimiento</w:t>
      </w:r>
      <w:r>
        <w:br/>
      </w:r>
      <w:r>
        <w:rPr>
          <w:rStyle w:val="VerbatimChar"/>
        </w:rPr>
        <w:t xml:space="preserve">## Orientación para asistentes y sistemas de búsqueda</w:t>
      </w:r>
    </w:p>
    <w:p>
      <w:pPr>
        <w:pStyle w:val="FirstParagraph"/>
      </w:pPr>
      <w:r>
        <w:t xml:space="preserve">La sección final es la más importante y suele omitirse: fija por escrito qué</w:t>
      </w:r>
      <w:r>
        <w:t xml:space="preserve"> </w:t>
      </w:r>
      <w:r>
        <w:t xml:space="preserve">puede afirmar un asistente sobre el cliente y qué no (precios no publicados,</w:t>
      </w:r>
      <w:r>
        <w:t xml:space="preserve"> </w:t>
      </w:r>
      <w:r>
        <w:t xml:space="preserve">diagnósticos, garantías, disponibilidad). Es la única defensa práctica ante una</w:t>
      </w:r>
      <w:r>
        <w:t xml:space="preserve"> </w:t>
      </w:r>
      <w:r>
        <w:t xml:space="preserve">IA que responda de más en nombre del cliente.</w:t>
      </w:r>
    </w:p>
    <w:p>
      <w:pPr>
        <w:pStyle w:val="BlockText"/>
      </w:pPr>
      <w:r>
        <w:rPr>
          <w:b/>
          <w:bCs/>
        </w:rPr>
        <w:t xml:space="preserve">Expectativa realista sobre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llms.txt</w:t>
      </w:r>
      <w:r>
        <w:rPr>
          <w:b/>
          <w:bCs/>
        </w:rPr>
        <w:t xml:space="preserve">.</w:t>
      </w:r>
      <w:r>
        <w:t xml:space="preserve"> </w:t>
      </w:r>
      <w:r>
        <w:t xml:space="preserve">Google ha declarado que no lo</w:t>
      </w:r>
      <w:r>
        <w:t xml:space="preserve"> </w:t>
      </w:r>
      <w:r>
        <w:t xml:space="preserve">admite ni piensa admitirlo, y los grandes rastreadores suelen ir directo al</w:t>
      </w:r>
      <w:r>
        <w:t xml:space="preserve"> </w:t>
      </w:r>
      <w:r>
        <w:t xml:space="preserve">HTML. Elysium lo entrega igualmente por tres razones: cuesta poco, algunos</w:t>
      </w:r>
      <w:r>
        <w:t xml:space="preserve"> </w:t>
      </w:r>
      <w:r>
        <w:t xml:space="preserve">asistentes sí lo consultan cuando se les da la URL, y obliga al equipo a</w:t>
      </w:r>
      <w:r>
        <w:t xml:space="preserve"> </w:t>
      </w:r>
      <w:r>
        <w:t xml:space="preserve">redactar la síntesis factual del cliente, que después se reutiliza en el</w:t>
      </w:r>
      <w:r>
        <w:t xml:space="preserve"> </w:t>
      </w:r>
      <w:r>
        <w:t xml:space="preserve">grafo de F20.</w:t>
      </w:r>
      <w:r>
        <w:t xml:space="preserve"> </w:t>
      </w:r>
      <w:r>
        <w:rPr>
          <w:b/>
          <w:bCs/>
        </w:rPr>
        <w:t xml:space="preserve">Nunca sustituye al HTML bien hecho ni se usa como control de</w:t>
      </w:r>
      <w:r>
        <w:rPr>
          <w:b/>
          <w:bCs/>
        </w:rPr>
        <w:t xml:space="preserve"> </w:t>
      </w:r>
      <w:r>
        <w:rPr>
          <w:b/>
          <w:bCs/>
        </w:rPr>
        <w:t xml:space="preserve">acceso</w:t>
      </w:r>
      <w:r>
        <w:t xml:space="preserve">; para eso está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5 · Servicio y verificación.</w:t>
      </w:r>
      <w:r>
        <w:t xml:space="preserve"> </w:t>
      </w:r>
      <w:r>
        <w:t xml:space="preserve">Los tres archivos de texto se sirven con tipo</w:t>
      </w:r>
      <w:r>
        <w:t xml:space="preserve"> </w:t>
      </w:r>
      <w:r>
        <w:t xml:space="preserve">de contenido y caché explícitos, para que ningún proveedor los entregue como</w:t>
      </w:r>
      <w:r>
        <w:t xml:space="preserve"> </w:t>
      </w:r>
      <w:r>
        <w:t xml:space="preserve">descarga ni los sirva obsoletos: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"{llms.txt,llms-full.txt,robots.txt}",</w:t>
      </w:r>
      <w:r>
        <w:br/>
      </w:r>
      <w:r>
        <w:rPr>
          <w:rStyle w:val="VerbatimChar"/>
        </w:rPr>
        <w:t xml:space="preserve">  "headers": [</w:t>
      </w:r>
      <w:r>
        <w:br/>
      </w:r>
      <w:r>
        <w:rPr>
          <w:rStyle w:val="VerbatimChar"/>
        </w:rPr>
        <w:t xml:space="preserve">    { "key": "Content-Type",  "value": "text/plain; charset=utf-8" },</w:t>
      </w:r>
      <w:r>
        <w:br/>
      </w:r>
      <w:r>
        <w:rPr>
          <w:rStyle w:val="VerbatimChar"/>
        </w:rPr>
        <w:t xml:space="preserve">    { "key": "Cache-Control", "value": "no-cache, must-revalidate"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La propiedad se verifica en</w:t>
      </w:r>
      <w:r>
        <w:t xml:space="preserve"> </w:t>
      </w:r>
      <w:r>
        <w:rPr>
          <w:b/>
          <w:bCs/>
        </w:rPr>
        <w:t xml:space="preserve">Google Search Console</w:t>
      </w:r>
      <w:r>
        <w:t xml:space="preserve">, preferentemente por</w:t>
      </w:r>
      <w:r>
        <w:t xml:space="preserve"> </w:t>
      </w:r>
      <w:r>
        <w:t xml:space="preserve">registro DNS TXT (cubre el dominio entero, incluidos subdominios); si se usa el</w:t>
      </w:r>
      <w:r>
        <w:t xml:space="preserve"> </w:t>
      </w:r>
      <w:r>
        <w:t xml:space="preserve">archivo HTML de verificación, se conserva en la raíz de forma permanente y se</w:t>
      </w:r>
      <w:r>
        <w:t xml:space="preserve"> </w:t>
      </w:r>
      <w:r>
        <w:t xml:space="preserve">excluye del sitemap. Tras el lanzamiento: envío del sitemap, revisión del</w:t>
      </w:r>
      <w:r>
        <w:t xml:space="preserve"> </w:t>
      </w:r>
      <w:r>
        <w:t xml:space="preserve">informe de indexación y consulta del informe de rendimiento de IA generativa a</w:t>
      </w:r>
      <w:r>
        <w:t xml:space="preserve"> </w:t>
      </w:r>
      <w:r>
        <w:t xml:space="preserve">los 30 días. En negocios con sede física se activa además el Perfil de Empresa</w:t>
      </w:r>
      <w:r>
        <w:t xml:space="preserve"> </w:t>
      </w:r>
      <w:r>
        <w:t xml:space="preserve">de Google, que es de donde el buscador toma horarios, dirección y reseñas.</w:t>
      </w:r>
    </w:p>
    <w:p>
      <w:r>
        <w:pict>
          <v:rect style="width:0;height:1.5pt" o:hralign="center" o:hrstd="t" o:hr="t"/>
        </w:pict>
      </w:r>
    </w:p>
    <w:bookmarkEnd w:id="43"/>
    <w:bookmarkStart w:id="44" w:name="f20--seo"/>
    <w:p>
      <w:pPr>
        <w:pStyle w:val="Heading3"/>
      </w:pPr>
      <w:r>
        <w:t xml:space="preserve">F20 · SEO</w:t>
      </w:r>
    </w:p>
    <w:p>
      <w:pPr>
        <w:pStyle w:val="FirstParagraph"/>
      </w:pPr>
      <w:r>
        <w:t xml:space="preserve">La capa de significado: lo que va dentro de cada página para que Google la</w:t>
      </w:r>
      <w:r>
        <w:t xml:space="preserve"> </w:t>
      </w:r>
      <w:r>
        <w:t xml:space="preserve">posicione y para que los sistemas de IA la entiendan y la citen correctamente.</w:t>
      </w:r>
      <w:r>
        <w:t xml:space="preserve"> </w:t>
      </w:r>
      <w:r>
        <w:t xml:space="preserve">F19 da acceso; F20 da comprensión.</w:t>
      </w:r>
    </w:p>
    <w:p>
      <w:pPr>
        <w:pStyle w:val="BlockText"/>
      </w:pPr>
      <w:r>
        <w:rPr>
          <w:b/>
          <w:bCs/>
        </w:rPr>
        <w:t xml:space="preserve">Fundamento.</w:t>
      </w:r>
      <w:r>
        <w:t xml:space="preserve"> </w:t>
      </w:r>
      <w:r>
        <w:t xml:space="preserve">Google es explícito: para aparecer en sus experiencias de IA</w:t>
      </w:r>
      <w:r>
        <w:t xml:space="preserve"> </w:t>
      </w:r>
      <w:r>
        <w:t xml:space="preserve">no se exige marcado especial ni archivos nuevos. El requisito real es que la</w:t>
      </w:r>
      <w:r>
        <w:t xml:space="preserve"> </w:t>
      </w:r>
      <w:r>
        <w:t xml:space="preserve">página esté indexada y sea elegible para mostrarse</w:t>
      </w:r>
      <w:r>
        <w:t xml:space="preserve"> </w:t>
      </w:r>
      <w:r>
        <w:rPr>
          <w:b/>
          <w:bCs/>
        </w:rPr>
        <w:t xml:space="preserve">con fragmento</w:t>
      </w:r>
      <w:r>
        <w:t xml:space="preserve">. De ahí</w:t>
      </w:r>
      <w:r>
        <w:t xml:space="preserve"> </w:t>
      </w:r>
      <w:r>
        <w:t xml:space="preserve">que</w:t>
      </w:r>
      <w:r>
        <w:t xml:space="preserve"> </w:t>
      </w:r>
      <w:r>
        <w:rPr>
          <w:rStyle w:val="VerbatimChar"/>
        </w:rPr>
        <w:t xml:space="preserve">max-snippet:-1</w:t>
      </w:r>
      <w:r>
        <w:t xml:space="preserve"> </w:t>
      </w:r>
      <w:r>
        <w:t xml:space="preserve">sea obligatorio en el estándar: sin fragmento, la página</w:t>
      </w:r>
      <w:r>
        <w:t xml:space="preserve"> </w:t>
      </w:r>
      <w:r>
        <w:t xml:space="preserve">queda fuera de las respuestas generativas.</w:t>
      </w:r>
    </w:p>
    <w:p>
      <w:pPr>
        <w:pStyle w:val="FirstParagraph"/>
      </w:pPr>
      <w:r>
        <w:rPr>
          <w:b/>
          <w:bCs/>
        </w:rPr>
        <w:t xml:space="preserve">1 · Bloque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&lt;head&gt;</w:t>
      </w:r>
      <w:r>
        <w:rPr>
          <w:b/>
          <w:bCs/>
        </w:rPr>
        <w:t xml:space="preserve"> </w:t>
      </w:r>
      <w:r>
        <w:rPr>
          <w:b/>
          <w:bCs/>
        </w:rPr>
        <w:t xml:space="preserve">canónico.</w:t>
      </w:r>
      <w:r>
        <w:t xml:space="preserve"> </w:t>
      </w:r>
      <w:r>
        <w:t xml:space="preserve">Se replica en cada página cambiando solo los</w:t>
      </w:r>
      <w:r>
        <w:t xml:space="preserve"> </w:t>
      </w:r>
      <w:r>
        <w:t xml:space="preserve">valores; lo marcado como condicional aplica únicamente con F15 Multi-language.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"es-CR"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&lt;!-- idioma y región reales de la página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Únicos por página: título 50-60 caracteres, descripción 140-160 --&gt;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Servicio principal · Marca | Ciudad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"Propuesta de valor concreta en una frase, con el término por el que busca el cliente y una llamada a la acción."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"Nombre del titular"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max-snippet:-1 es obligatorio: sin fragmento no hay respuestas con IA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"robots"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"index, follow, max-snippet:-1, max-image-preview:large, max-video-preview:-1"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Canónica absoluta y autorreferencial en todas las páginas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"canonical"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"https://dominio.com/pagina"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hreflang recíproco con x-default (condicional: solo con F15)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"alternate"</w:t>
      </w:r>
      <w:r>
        <w:rPr>
          <w:rStyle w:val="OtherTok"/>
        </w:rPr>
        <w:t xml:space="preserve"> hreflang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"es"</w:t>
      </w:r>
      <w:r>
        <w:rPr>
          <w:rStyle w:val="OtherTok"/>
        </w:rPr>
        <w:t xml:space="preserve">  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"https://dominio.com/pagina"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"alternate"</w:t>
      </w:r>
      <w:r>
        <w:rPr>
          <w:rStyle w:val="OtherTok"/>
        </w:rPr>
        <w:t xml:space="preserve"> hreflang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  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"https://dominio.com/en/pagina"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"alternate"</w:t>
      </w:r>
      <w:r>
        <w:rPr>
          <w:rStyle w:val="OtherTok"/>
        </w:rPr>
        <w:t xml:space="preserve"> hreflang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"x-default"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"https://dominio.com/pagina"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Favicon y tarjeta de enlace compartido: los emite F23 Clean URLs.</w:t>
      </w:r>
      <w:r>
        <w:br/>
      </w:r>
      <w:r>
        <w:rPr>
          <w:rStyle w:val="CommentTok"/>
        </w:rPr>
        <w:t xml:space="preserve">       Fuente única; no duplicar aquí las etiquetas og: ni twitter:.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</w:p>
    <w:p>
      <w:pPr>
        <w:pStyle w:val="BlockText"/>
      </w:pPr>
      <w:r>
        <w:rPr>
          <w:b/>
          <w:bCs/>
        </w:rPr>
        <w:t xml:space="preserve">Prohibido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&lt;meta name="keywords"&gt;</w:t>
      </w:r>
      <w:r>
        <w:rPr>
          <w:b/>
          <w:bCs/>
        </w:rPr>
        <w:t xml:space="preserve">.</w:t>
      </w:r>
      <w:r>
        <w:t xml:space="preserve"> </w:t>
      </w:r>
      <w:r>
        <w:t xml:space="preserve">Google lo ignora desde 2009 y su único</w:t>
      </w:r>
      <w:r>
        <w:t xml:space="preserve"> </w:t>
      </w:r>
      <w:r>
        <w:t xml:space="preserve">efecto real es enseñarle la estrategia de posicionamiento a la competencia. Si</w:t>
      </w:r>
      <w:r>
        <w:t xml:space="preserve"> </w:t>
      </w:r>
      <w:r>
        <w:t xml:space="preserve">aparece en un proyecto heredado, se retira.</w:t>
      </w:r>
    </w:p>
    <w:p>
      <w:pPr>
        <w:pStyle w:val="FirstParagraph"/>
      </w:pPr>
      <w:r>
        <w:rPr>
          <w:b/>
          <w:bCs/>
        </w:rPr>
        <w:t xml:space="preserve">2 · Grafo semántico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@graph</w:t>
      </w:r>
      <w:r>
        <w:rPr>
          <w:b/>
          <w:bCs/>
        </w:rPr>
        <w:t xml:space="preserve">.</w:t>
      </w:r>
      <w:r>
        <w:t xml:space="preserve"> </w:t>
      </w:r>
      <w:r>
        <w:t xml:space="preserve">Un único bloque JSON-LD por página, con los</w:t>
      </w:r>
      <w:r>
        <w:t xml:space="preserve"> </w:t>
      </w:r>
      <w:r>
        <w:t xml:space="preserve">nodos enlazados por</w:t>
      </w:r>
      <w:r>
        <w:t xml:space="preserve"> </w:t>
      </w:r>
      <w:r>
        <w:rPr>
          <w:rStyle w:val="VerbatimChar"/>
        </w:rPr>
        <w:t xml:space="preserve">@id</w:t>
      </w:r>
      <w:r>
        <w:t xml:space="preserve">, en lugar de varios bloques sueltos y repetidos. Es la</w:t>
      </w:r>
      <w:r>
        <w:t xml:space="preserve"> </w:t>
      </w:r>
      <w:r>
        <w:t xml:space="preserve">diferencia entre que un motor entienda «esta organización, este servicio y esta</w:t>
      </w:r>
      <w:r>
        <w:t xml:space="preserve"> </w:t>
      </w:r>
      <w:r>
        <w:t xml:space="preserve">persona son la misma entidad a lo largo del sitio» o que vea fichas aisladas.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"https://dominio.com/#organizacion"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"Marca"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"https://dominio.com/images/logo-512.png"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"info@dominio.com"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"address"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"PostalAddress"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"addressLocality"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"Heredia"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"addressCountry"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"CR"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"founder"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"https://dominio.com/#titular"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"sameAs"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"https://www.linkedin.com/company/…"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"https://www.instagram.com/…"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"https://dominio.com/#titular"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 del titular"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"jobTitle"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"Cargo"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"worksFor"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"https://dominio.com/#organizacion"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"https://dominio.com/#website"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"Marca"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"publisher"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"https://dominio.com/#organizacion"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"https://dominio.com/pagina#webpage"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"https://dominio.com/pagina"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"Título de la página"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"isPartOf"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"https://dominio.com/#website"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"about"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"https://dominio.com/#organizacion"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"datePublished"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"dateModified"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"2026-07-20"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"https://dominio.com/pagina#breadcrumb"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"itemListElement"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"Inicio"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"Servicios"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"https://dominio.com/pagina"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Tipos según la naturaleza del negocio.</w:t>
      </w:r>
      <w:r>
        <w:t xml:space="preserve"> </w:t>
      </w:r>
      <w:r>
        <w:t xml:space="preserve">Se elige el más específico que</w:t>
      </w:r>
      <w:r>
        <w:t xml:space="preserve"> </w:t>
      </w:r>
      <w:r>
        <w:t xml:space="preserve">describa la realidad, nunca uno más prestigioso o inexacto: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Negocio</w:t>
            </w:r>
          </w:p>
        </w:tc>
        <w:tc>
          <w:tcPr/>
          <w:p>
            <w:pPr>
              <w:pStyle w:val="Compact"/>
            </w:pPr>
            <w:r>
              <w:t xml:space="preserve">Tipo raíz</w:t>
            </w:r>
          </w:p>
        </w:tc>
        <w:tc>
          <w:tcPr/>
          <w:p>
            <w:pPr>
              <w:pStyle w:val="Compact"/>
            </w:pPr>
            <w:r>
              <w:t xml:space="preserve">Nodos complementarios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Servicios profesionales, agencia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ProfessionalService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OfferCatalog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con sede física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LocalBusiness</w:t>
            </w:r>
            <w:r>
              <w:t xml:space="preserve"> </w:t>
            </w:r>
            <w:r>
              <w:t xml:space="preserve">o subtipo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PostalAddress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GeoCoordinates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openingHoursSpecification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Salud y terapias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MedicalBusiness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MedicalTherapy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MedicalSpecialty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Physician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EducationalOrganization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Contenido editorial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BlogPosting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datePublished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dateModified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Preguntas frecuentes reales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FAQPage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AcceptedAnswer</w:t>
            </w:r>
          </w:p>
        </w:tc>
      </w:tr>
    </w:tbl>
    <w:p>
      <w:pPr>
        <w:pStyle w:val="BodyText"/>
      </w:pPr>
      <w:r>
        <w:t xml:space="preserve">Reglas de validez: el marcado describe</w:t>
      </w:r>
      <w:r>
        <w:t xml:space="preserve"> </w:t>
      </w:r>
      <w:r>
        <w:rPr>
          <w:b/>
          <w:bCs/>
        </w:rPr>
        <w:t xml:space="preserve">contenido visible</w:t>
      </w:r>
      <w:r>
        <w:t xml:space="preserve"> </w:t>
      </w:r>
      <w:r>
        <w:t xml:space="preserve">en la página;</w:t>
      </w:r>
      <w:r>
        <w:t xml:space="preserve"> </w:t>
      </w:r>
      <w:r>
        <w:rPr>
          <w:rStyle w:val="VerbatimChar"/>
        </w:rPr>
        <w:t xml:space="preserve">AggregateRating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solo con reseñas reales y verificables; toda página</w:t>
      </w:r>
      <w:r>
        <w:t xml:space="preserve"> </w:t>
      </w:r>
      <w:r>
        <w:t xml:space="preserve">se valida en la Prueba de Resultados Enriquecidos de Google antes del</w:t>
      </w:r>
      <w:r>
        <w:t xml:space="preserve"> </w:t>
      </w:r>
      <w:r>
        <w:t xml:space="preserve">despliegue, y cero errores es criterio de aceptación.</w:t>
      </w:r>
    </w:p>
    <w:p>
      <w:pPr>
        <w:pStyle w:val="BodyText"/>
      </w:pPr>
      <w:r>
        <w:rPr>
          <w:b/>
          <w:bCs/>
        </w:rPr>
        <w:t xml:space="preserve">3 · Contenido e imágenes.</w:t>
      </w:r>
      <w:r>
        <w:t xml:space="preserve"> </w:t>
      </w:r>
      <w:r>
        <w:t xml:space="preserve">Un solo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por página, jerarquía</w:t>
      </w:r>
      <w:r>
        <w:t xml:space="preserve"> </w:t>
      </w:r>
      <w:r>
        <w:rPr>
          <w:rStyle w:val="VerbatimChar"/>
        </w:rPr>
        <w:t xml:space="preserve">h2</w:t>
      </w:r>
      <w:r>
        <w:t xml:space="preserve">/</w:t>
      </w:r>
      <w:r>
        <w:rPr>
          <w:rStyle w:val="VerbatimChar"/>
        </w:rPr>
        <w:t xml:space="preserve">h3</w:t>
      </w:r>
      <w:r>
        <w:t xml:space="preserve"> </w:t>
      </w:r>
      <w:r>
        <w:t xml:space="preserve">sin</w:t>
      </w:r>
      <w:r>
        <w:t xml:space="preserve"> </w:t>
      </w:r>
      <w:r>
        <w:t xml:space="preserve">saltos y HTML semántico (</w:t>
      </w:r>
      <w:r>
        <w:rPr>
          <w:rStyle w:val="VerbatimChar"/>
        </w:rPr>
        <w:t xml:space="preserve">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nav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). Todas las imágenes con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descriptivo (vacío solo si son</w:t>
      </w:r>
      <w:r>
        <w:t xml:space="preserve"> </w:t>
      </w:r>
      <w:r>
        <w:t xml:space="preserve">decorativas),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explícitos para no generar CLS,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 </w:t>
      </w:r>
      <w:r>
        <w:t xml:space="preserve">salvo la imagen LCP, y formatos modernos con</w:t>
      </w:r>
      <w:r>
        <w:t xml:space="preserve"> </w:t>
      </w:r>
      <w:r>
        <w:rPr>
          <w:rStyle w:val="VerbatimChar"/>
        </w:rPr>
        <w:t xml:space="preserve">&lt;picture&gt;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picture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"/images/servicio.avif"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"image/avif"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"/images/servicio.webp"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"image/webp"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"/images/servicio.jpg"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"Descripción precisa de lo que muestra la imagen"</w:t>
      </w:r>
      <w:r>
        <w:br/>
      </w:r>
      <w:r>
        <w:rPr>
          <w:rStyle w:val="OtherTok"/>
        </w:rPr>
        <w:t xml:space="preserve"> 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"1200"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"800"</w:t>
      </w:r>
      <w:r>
        <w:rPr>
          <w:rStyle w:val="OtherTok"/>
        </w:rPr>
        <w:t xml:space="preserve">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rPr>
          <w:rStyle w:val="OtherTok"/>
        </w:rPr>
        <w:t xml:space="preserve"> decoding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"async"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picture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4 · Legibilidad para máquinas.</w:t>
      </w:r>
      <w:r>
        <w:t xml:space="preserve"> </w:t>
      </w:r>
      <w:r>
        <w:t xml:space="preserve">Una IA solo puede citar el texto que logra</w:t>
      </w:r>
      <w:r>
        <w:t xml:space="preserve"> </w:t>
      </w:r>
      <w:r>
        <w:t xml:space="preserve">extraer y atribuir. Por tanto: el contenido sustantivo va en HTML, nunca solo</w:t>
      </w:r>
      <w:r>
        <w:t xml:space="preserve"> </w:t>
      </w:r>
      <w:r>
        <w:t xml:space="preserve">dentro de imágenes ni de JavaScript que se ejecute tras una interacción; cada</w:t>
      </w:r>
      <w:r>
        <w:t xml:space="preserve"> </w:t>
      </w:r>
      <w:r>
        <w:t xml:space="preserve">página responde a una intención concreta con encabezados que formulan la</w:t>
      </w:r>
      <w:r>
        <w:t xml:space="preserve"> </w:t>
      </w:r>
      <w:r>
        <w:t xml:space="preserve">pregunta real del usuario; los datos de contacto, precios y horarios aparecen</w:t>
      </w:r>
      <w:r>
        <w:t xml:space="preserve"> </w:t>
      </w:r>
      <w:r>
        <w:t xml:space="preserve">como texto visible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como dato estructurado; y se aporta criterio propio y</w:t>
      </w:r>
      <w:r>
        <w:t xml:space="preserve"> </w:t>
      </w:r>
      <w:r>
        <w:t xml:space="preserve">experiencia verificable en lugar de contenido genérico, que es justamente lo</w:t>
      </w:r>
      <w:r>
        <w:t xml:space="preserve"> </w:t>
      </w:r>
      <w:r>
        <w:t xml:space="preserve">que Google premia en sus experiencias generativas.</w:t>
      </w:r>
    </w:p>
    <w:p>
      <w:r>
        <w:pict>
          <v:rect style="width:0;height:1.5pt" o:hralign="center" o:hrstd="t" o:hr="t"/>
        </w:pict>
      </w:r>
    </w:p>
    <w:bookmarkEnd w:id="44"/>
    <w:bookmarkStart w:id="46" w:name="f21--system-sound"/>
    <w:p>
      <w:pPr>
        <w:pStyle w:val="Heading3"/>
      </w:pPr>
      <w:r>
        <w:t xml:space="preserve">F21 · System Sound</w:t>
      </w:r>
    </w:p>
    <w:p>
      <w:pPr>
        <w:pStyle w:val="FirstParagraph"/>
      </w:pPr>
      <w:r>
        <w:t xml:space="preserve">Capa sonora del ecosistema: respuesta acústica discreta a cada pulsación,</w:t>
      </w:r>
      <w:r>
        <w:t xml:space="preserve"> </w:t>
      </w:r>
      <w:r>
        <w:t xml:space="preserve">resuelta automáticamente según qué se pulsó. Se entrega en</w:t>
      </w:r>
      <w:r>
        <w:t xml:space="preserve"> </w:t>
      </w:r>
      <w:r>
        <w:rPr>
          <w:b/>
          <w:bCs/>
        </w:rPr>
        <w:t xml:space="preserve">todos los planes</w:t>
      </w:r>
      <w:r>
        <w:rPr>
          <w:b/>
          <w:bCs/>
        </w:rPr>
        <w:t xml:space="preserve"> </w:t>
      </w:r>
      <w:r>
        <w:rPr>
          <w:b/>
          <w:bCs/>
        </w:rPr>
        <w:t xml:space="preserve">con desarrollo web</w:t>
      </w:r>
      <w:r>
        <w:t xml:space="preserve"> </w:t>
      </w:r>
      <w:r>
        <w:t xml:space="preserve">(Presence o superior).</w:t>
      </w:r>
    </w:p>
    <w:p>
      <w:pPr>
        <w:pStyle w:val="BodyText"/>
      </w:pPr>
      <w:r>
        <w:rPr>
          <w:b/>
          <w:bCs/>
        </w:rPr>
        <w:t xml:space="preserve">Código:</w:t>
      </w:r>
      <w:r>
        <w:t xml:space="preserve"> </w:t>
      </w:r>
      <w:r>
        <w:t xml:space="preserve">componente nuclear en</w:t>
      </w:r>
      <w:r>
        <w:t xml:space="preserve"> </w:t>
      </w:r>
      <w:hyperlink r:id="rId45">
        <w:r>
          <w:rPr>
            <w:rStyle w:val="VerbatimChar"/>
          </w:rPr>
          <w:t xml:space="preserve">elysium-core/elysium-audio.js</w:t>
        </w:r>
      </w:hyperlink>
      <w:r>
        <w:t xml:space="preserve"> </w:t>
      </w:r>
      <w:r>
        <w:t xml:space="preserve">(reproducido íntegro en el Anexo G).</w:t>
      </w:r>
    </w:p>
    <w:p>
      <w:pPr>
        <w:pStyle w:val="BodyText"/>
      </w:pPr>
      <w:r>
        <w:rPr>
          <w:b/>
          <w:bCs/>
        </w:rPr>
        <w:t xml:space="preserve">Las cuatro voces.</w:t>
      </w:r>
      <w:r>
        <w:t xml:space="preserve"> </w:t>
      </w:r>
      <w:r>
        <w:t xml:space="preserve">Cada una lleva su propia ganancia para compensar el nivel</w:t>
      </w:r>
      <w:r>
        <w:t xml:space="preserve"> </w:t>
      </w:r>
      <w:r>
        <w:t xml:space="preserve">del sample, ya que los archivos llegan casi a 0 dBFS. La voz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suena en casi</w:t>
      </w:r>
      <w:r>
        <w:t xml:space="preserve"> </w:t>
      </w:r>
      <w:r>
        <w:t xml:space="preserve">cada clic, así que va deliberadamente más contenida.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Voz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Cuándo suena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click-en-boton.m4a</w:t>
            </w:r>
          </w:p>
        </w:tc>
        <w:tc>
          <w:tcPr/>
          <w:p>
            <w:pPr>
              <w:pStyle w:val="Compact"/>
            </w:pPr>
            <w:r>
              <w:t xml:space="preserve">Botones, enlaces y cualquier elemento interactivo real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enviado-con-exito.m4a</w:t>
            </w:r>
          </w:p>
        </w:tc>
        <w:tc>
          <w:tcPr/>
          <w:p>
            <w:pPr>
              <w:pStyle w:val="Compact"/>
            </w:pPr>
            <w:r>
              <w:t xml:space="preserve">Formulario enviado, inicio de sesión, plan elegido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error.m4a</w:t>
            </w:r>
          </w:p>
        </w:tc>
        <w:tc>
          <w:tcPr/>
          <w:p>
            <w:pPr>
              <w:pStyle w:val="Compact"/>
            </w:pPr>
            <w:r>
              <w:t xml:space="preserve">Validación fallida, credenciales incorrectas, fallo de operación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toque-al-vacio.m4a</w:t>
            </w:r>
          </w:p>
        </w:tc>
        <w:tc>
          <w:tcPr/>
          <w:p>
            <w:pPr>
              <w:pStyle w:val="Compact"/>
            </w:pPr>
            <w:r>
              <w:t xml:space="preserve">Clic en cualquier zona no interactiva de la página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Resolución automática de la voz.</w:t>
      </w:r>
      <w:r>
        <w:t xml:space="preserve"> </w:t>
      </w:r>
      <w:r>
        <w:t xml:space="preserve">El motor escucha el clic globalmente en</w:t>
      </w:r>
      <w:r>
        <w:t xml:space="preserve"> </w:t>
      </w:r>
      <w:r>
        <w:rPr>
          <w:b/>
          <w:bCs/>
        </w:rPr>
        <w:t xml:space="preserve">fase de captura</w:t>
      </w:r>
      <w:r>
        <w:t xml:space="preserve"> </w:t>
      </w:r>
      <w:r>
        <w:t xml:space="preserve">y recorre el árbol desde el elemento pulsado hacia arriba,</w:t>
      </w:r>
      <w:r>
        <w:t xml:space="preserve"> </w:t>
      </w:r>
      <w:r>
        <w:t xml:space="preserve">con esta prioridad: el marcado explícito</w:t>
      </w:r>
      <w:r>
        <w:t xml:space="preserve"> </w:t>
      </w:r>
      <w:r>
        <w:rPr>
          <w:rStyle w:val="VerbatimChar"/>
        </w:rPr>
        <w:t xml:space="preserve">data-ely-sound</w:t>
      </w:r>
      <w:r>
        <w:t xml:space="preserve"> </w:t>
      </w:r>
      <w:r>
        <w:t xml:space="preserve">manda sobre todo lo</w:t>
      </w:r>
      <w:r>
        <w:t xml:space="preserve"> </w:t>
      </w:r>
      <w:r>
        <w:t xml:space="preserve">demás (y admite el valor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para silenciar una zona concreta); después, los</w:t>
      </w:r>
      <w:r>
        <w:t xml:space="preserve"> </w:t>
      </w:r>
      <w:r>
        <w:t xml:space="preserve">elementos de plan de suscripción suenan como confirmación; después, cualquier</w:t>
      </w:r>
      <w:r>
        <w:t xml:space="preserve"> </w:t>
      </w:r>
      <w:r>
        <w:t xml:space="preserve">elemento interactivo suena como botón; y si nada coincide, es zona muerta.</w:t>
      </w:r>
    </w:p>
    <w:p>
      <w:pPr>
        <w:pStyle w:val="SourceCode"/>
      </w:pPr>
      <w:r>
        <w:rPr>
          <w:rStyle w:val="CommentTok"/>
        </w:rPr>
        <w:t xml:space="preserve">&lt;!-- Control explícito del sonido en cualquier elemento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data-ely-sound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Confirmar reserva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   data-ely-sound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Zona deliberadamente silenciosa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Política de autoplay y anti-acumulación.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AudioContext</w:t>
      </w:r>
      <w:r>
        <w:t xml:space="preserve"> </w:t>
      </w:r>
      <w:r>
        <w:t xml:space="preserve">se crea al</w:t>
      </w:r>
      <w:r>
        <w:t xml:space="preserve"> </w:t>
      </w:r>
      <w:r>
        <w:t xml:space="preserve">cargar, nace en estado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(lo cual permite descargar y decodificar los</w:t>
      </w:r>
      <w:r>
        <w:t xml:space="preserve"> </w:t>
      </w:r>
      <w:r>
        <w:t xml:space="preserve">samples por adelantado) y solo se reanuda con el primer gesto real del usuario,</w:t>
      </w:r>
      <w:r>
        <w:t xml:space="preserve"> </w:t>
      </w:r>
      <w:r>
        <w:t xml:space="preserve">cumpliendo la política de reproducción automática de los navegadores. Para</w:t>
      </w:r>
      <w:r>
        <w:t xml:space="preserve"> </w:t>
      </w:r>
      <w:r>
        <w:t xml:space="preserve">evitar el apilamiento de ruido, una misma voz repetida en menos de 70 ms se</w:t>
      </w:r>
      <w:r>
        <w:t xml:space="preserve"> </w:t>
      </w:r>
      <w:r>
        <w:t xml:space="preserve">ignora, y si vuelve a dispararse, la instancia anterior se corta con un fundido</w:t>
      </w:r>
      <w:r>
        <w:t xml:space="preserve"> </w:t>
      </w:r>
      <w:r>
        <w:t xml:space="preserve">de 50 ms en lugar de solaparse.</w:t>
      </w:r>
    </w:p>
    <w:p>
      <w:pPr>
        <w:pStyle w:val="BodyText"/>
      </w:pPr>
      <w:r>
        <w:rPr>
          <w:b/>
          <w:bCs/>
        </w:rPr>
        <w:t xml:space="preserve">Configuración y API.</w:t>
      </w:r>
    </w:p>
    <w:p>
      <w:pPr>
        <w:pStyle w:val="SourceCode"/>
      </w:pPr>
      <w:r>
        <w:rPr>
          <w:rStyle w:val="CommentTok"/>
        </w:rPr>
        <w:t xml:space="preserve">// API pública — la consume F22 System Settings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(voice)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'button' | 'success' | 'error' | 'void'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unmute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toggle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isMuted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setMuted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(v)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booleano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getVolume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setVolume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(v)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flotante de 0.0 a 1.0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ready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(voice)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</w:t>
      </w:r>
      <w:r>
        <w:rPr>
          <w:rStyle w:val="CommentTok"/>
        </w:rPr>
        <w:t xml:space="preserve">// ¿sample ya decodificado?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Persistencia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con las claves</w:t>
      </w:r>
      <w:r>
        <w:t xml:space="preserve"> </w:t>
      </w:r>
      <w:r>
        <w:rPr>
          <w:rStyle w:val="VerbatimChar"/>
        </w:rPr>
        <w:t xml:space="preserve">ely-audio-muted</w:t>
      </w:r>
      <w:r>
        <w:t xml:space="preserve"> </w:t>
      </w:r>
      <w:r>
        <w:t xml:space="preserve">(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) y</w:t>
      </w:r>
      <w:r>
        <w:t xml:space="preserve"> </w:t>
      </w:r>
      <w:r>
        <w:rPr>
          <w:rStyle w:val="VerbatimChar"/>
        </w:rPr>
        <w:t xml:space="preserve">ely-audio-volume</w:t>
      </w:r>
      <w:r>
        <w:t xml:space="preserve"> </w:t>
      </w:r>
      <w:r>
        <w:t xml:space="preserve">(flotante). La ruta de la carpeta</w:t>
      </w:r>
      <w:r>
        <w:t xml:space="preserve"> </w:t>
      </w:r>
      <w:r>
        <w:rPr>
          <w:rStyle w:val="VerbatimChar"/>
        </w:rPr>
        <w:t xml:space="preserve">/sounds</w:t>
      </w:r>
      <w:r>
        <w:t xml:space="preserve"> </w:t>
      </w:r>
      <w:r>
        <w:t xml:space="preserve">se deduce del</w:t>
      </w:r>
      <w:r>
        <w:t xml:space="preserve"> </w:t>
      </w:r>
      <w:r>
        <w:t xml:space="preserve">propio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, de modo que funciona igual desde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/es/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/es/research/</w:t>
      </w:r>
      <w:r>
        <w:t xml:space="preserve"> </w:t>
      </w:r>
      <w:r>
        <w:t xml:space="preserve">sin rutas absolutas. Si un sample no está disponible, esa voz</w:t>
      </w:r>
      <w:r>
        <w:t xml:space="preserve"> </w:t>
      </w:r>
      <w:r>
        <w:t xml:space="preserve">queda muda sin romper el resto.</w:t>
      </w:r>
    </w:p>
    <w:p>
      <w:pPr>
        <w:pStyle w:val="BlockText"/>
      </w:pPr>
      <w:r>
        <w:rPr>
          <w:b/>
          <w:bCs/>
        </w:rPr>
        <w:t xml:space="preserve">Regla de sobriedad.</w:t>
      </w:r>
      <w:r>
        <w:t xml:space="preserve"> </w:t>
      </w:r>
      <w:r>
        <w:t xml:space="preserve">El sonido acompaña, nunca interrumpe. Se entrega</w:t>
      </w:r>
      <w:r>
        <w:t xml:space="preserve"> </w:t>
      </w:r>
      <w:r>
        <w:t xml:space="preserve">siempre con un control de silencio visible y accesible, y jamás se emplea en</w:t>
      </w:r>
      <w:r>
        <w:t xml:space="preserve"> </w:t>
      </w:r>
      <w:r>
        <w:t xml:space="preserve">reproducción automática ni en bucles. En proyectos sanitarios o de contextos</w:t>
      </w:r>
      <w:r>
        <w:t xml:space="preserve"> </w:t>
      </w:r>
      <w:r>
        <w:t xml:space="preserve">sensibles se entrega</w:t>
      </w:r>
      <w:r>
        <w:t xml:space="preserve"> </w:t>
      </w:r>
      <w:r>
        <w:rPr>
          <w:b/>
          <w:bCs/>
        </w:rPr>
        <w:t xml:space="preserve">silenciado por defecto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52" w:name="f22--system-settings"/>
    <w:p>
      <w:pPr>
        <w:pStyle w:val="Heading3"/>
      </w:pPr>
      <w:r>
        <w:t xml:space="preserve">F22 · System Settings</w:t>
      </w:r>
    </w:p>
    <w:p>
      <w:pPr>
        <w:pStyle w:val="FirstParagraph"/>
      </w:pPr>
      <w:r>
        <w:rPr>
          <w:b/>
          <w:bCs/>
        </w:rPr>
        <w:t xml:space="preserve">Qué es.</w:t>
      </w:r>
      <w:r>
        <w:t xml:space="preserve"> </w:t>
      </w:r>
      <w:r>
        <w:t xml:space="preserve">El puesto de mando del visitante: el único lugar del sitio donde</w:t>
      </w:r>
      <w:r>
        <w:t xml:space="preserve"> </w:t>
      </w:r>
      <w:r>
        <w:t xml:space="preserve">puede ajustar a su gusto cómo se comporta la interfaz. Vive</w:t>
      </w:r>
      <w:r>
        <w:t xml:space="preserve"> </w:t>
      </w:r>
      <w:r>
        <w:rPr>
          <w:b/>
          <w:bCs/>
        </w:rPr>
        <w:t xml:space="preserve">dentro</w:t>
      </w:r>
      <w:r>
        <w:t xml:space="preserve"> </w:t>
      </w:r>
      <w:r>
        <w:t xml:space="preserve">de la</w:t>
      </w:r>
      <w:r>
        <w:t xml:space="preserve"> </w:t>
      </w:r>
      <w:r>
        <w:t xml:space="preserve">modal de Information System (F05), como una sección más entre las de versión,</w:t>
      </w:r>
      <w:r>
        <w:t xml:space="preserve"> </w:t>
      </w:r>
      <w:r>
        <w:t xml:space="preserve">seguridad e información corporativa, pero es una</w:t>
      </w:r>
      <w:r>
        <w:t xml:space="preserve"> </w:t>
      </w:r>
      <w:r>
        <w:rPr>
          <w:b/>
          <w:bCs/>
        </w:rPr>
        <w:t xml:space="preserve">función independiente</w:t>
      </w:r>
      <w:r>
        <w:t xml:space="preserve"> </w:t>
      </w:r>
      <w:r>
        <w:t xml:space="preserve">con</w:t>
      </w:r>
      <w:r>
        <w:t xml:space="preserve"> </w:t>
      </w:r>
      <w:r>
        <w:t xml:space="preserve">su propio alcance, su propio contrato y su propia línea en la matriz de planes.</w:t>
      </w:r>
    </w:p>
    <w:p>
      <w:pPr>
        <w:pStyle w:val="BodyText"/>
      </w:pPr>
      <w:r>
        <w:rPr>
          <w:b/>
          <w:bCs/>
        </w:rPr>
        <w:t xml:space="preserve">Por qué es una función aparte y no parte de F05.</w:t>
      </w:r>
      <w:r>
        <w:t xml:space="preserve"> </w:t>
      </w:r>
      <w:r>
        <w:t xml:space="preserve">Information System es un</w:t>
      </w:r>
      <w:r>
        <w:t xml:space="preserve"> </w:t>
      </w:r>
      <w:r>
        <w:t xml:space="preserve">panel de</w:t>
      </w:r>
      <w:r>
        <w:t xml:space="preserve"> </w:t>
      </w:r>
      <w:r>
        <w:rPr>
          <w:b/>
          <w:bCs/>
        </w:rPr>
        <w:t xml:space="preserve">lectura</w:t>
      </w:r>
      <w:r>
        <w:t xml:space="preserve">: informa de la versión, el marco legal y el estado de la</w:t>
      </w:r>
      <w:r>
        <w:t xml:space="preserve"> </w:t>
      </w:r>
      <w:r>
        <w:t xml:space="preserve">infraestructura. System Settings es un panel de</w:t>
      </w:r>
      <w:r>
        <w:t xml:space="preserve"> </w:t>
      </w:r>
      <w:r>
        <w:rPr>
          <w:b/>
          <w:bCs/>
        </w:rPr>
        <w:t xml:space="preserve">escritura</w:t>
      </w:r>
      <w:r>
        <w:t xml:space="preserve">: modifica el</w:t>
      </w:r>
      <w:r>
        <w:t xml:space="preserve"> </w:t>
      </w:r>
      <w:r>
        <w:t xml:space="preserve">comportamiento de otras funciones en vivo. Comparten contenedor por comodidad</w:t>
      </w:r>
      <w:r>
        <w:t xml:space="preserve"> </w:t>
      </w:r>
      <w:r>
        <w:t xml:space="preserve">del visitante (un solo punto de entrada desde el pie de página), pero se</w:t>
      </w:r>
      <w:r>
        <w:t xml:space="preserve"> </w:t>
      </w:r>
      <w:r>
        <w:t xml:space="preserve">facturan, se implementan y se prueban por separado. Un proyecto puede llevar</w:t>
      </w:r>
      <w:r>
        <w:t xml:space="preserve"> </w:t>
      </w:r>
      <w:r>
        <w:t xml:space="preserve">F05 sin F22, y la modal se pinta igual sin la sección de ajustes.</w:t>
      </w:r>
    </w:p>
    <w:p>
      <w:pPr>
        <w:pStyle w:val="BodyText"/>
      </w:pPr>
      <w:r>
        <w:t xml:space="preserve">Se entrega en</w:t>
      </w:r>
      <w:r>
        <w:t xml:space="preserve"> </w:t>
      </w:r>
      <w:r>
        <w:rPr>
          <w:b/>
          <w:bCs/>
        </w:rPr>
        <w:t xml:space="preserve">todos los planes con desarrollo web</w:t>
      </w:r>
      <w:r>
        <w:t xml:space="preserve"> </w:t>
      </w:r>
      <w:r>
        <w:t xml:space="preserve">(Presence o superior).</w:t>
      </w:r>
    </w:p>
    <w:p>
      <w:r>
        <w:pict>
          <v:rect style="width:0;height:1.5pt" o:hralign="center" o:hrstd="t" o:hr="t"/>
        </w:pict>
      </w:r>
    </w:p>
    <w:bookmarkStart w:id="47" w:name="Xd25f6fdd39fcfc56fd4514b54ce0cda5d572cdb"/>
    <w:p>
      <w:pPr>
        <w:pStyle w:val="Heading4"/>
      </w:pPr>
      <w:r>
        <w:t xml:space="preserve">22.1 · Principio de arquitectura: desacoplamiento estricto</w:t>
      </w:r>
    </w:p>
    <w:p>
      <w:pPr>
        <w:pStyle w:val="FirstParagraph"/>
      </w:pPr>
      <w:r>
        <w:t xml:space="preserve">El panel</w:t>
      </w:r>
      <w:r>
        <w:t xml:space="preserve"> </w:t>
      </w:r>
      <w:r>
        <w:rPr>
          <w:b/>
          <w:bCs/>
        </w:rPr>
        <w:t xml:space="preserve">no contiene la lógica de ningún motor</w:t>
      </w:r>
      <w:r>
        <w:t xml:space="preserve">. Hace exactamente tres cosas: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Lee</w:t>
      </w:r>
      <w:r>
        <w:t xml:space="preserve"> </w:t>
      </w:r>
      <w:r>
        <w:t xml:space="preserve">el estado actual de cada motor al abrirse la modal, mediante su</w:t>
      </w:r>
      <w:r>
        <w:t xml:space="preserve"> </w:t>
      </w:r>
      <w:r>
        <w:rPr>
          <w:i/>
          <w:iCs/>
        </w:rPr>
        <w:t xml:space="preserve">getter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Escribe</w:t>
      </w:r>
      <w:r>
        <w:t xml:space="preserve"> </w:t>
      </w:r>
      <w:r>
        <w:t xml:space="preserve">en el motor cuando el visitante interactúa, mediante su</w:t>
      </w:r>
      <w:r>
        <w:t xml:space="preserve"> </w:t>
      </w:r>
      <w:r>
        <w:rPr>
          <w:i/>
          <w:iCs/>
        </w:rPr>
        <w:t xml:space="preserve">setter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Anuncia</w:t>
      </w:r>
      <w:r>
        <w:t xml:space="preserve"> </w:t>
      </w:r>
      <w:r>
        <w:t xml:space="preserve">el cambio al resto de la aplicación mediante un evento, cuando el</w:t>
      </w:r>
      <w:r>
        <w:t xml:space="preserve"> </w:t>
      </w:r>
      <w:r>
        <w:t xml:space="preserve">ajuste no pertenece a un motor con API propia.</w:t>
      </w:r>
    </w:p>
    <w:p>
      <w:pPr>
        <w:pStyle w:val="FirstParagraph"/>
      </w:pPr>
      <w:r>
        <w:t xml:space="preserve">Cada motor sigue siendo el dueño de su comportamiento y de su persistencia. La</w:t>
      </w:r>
      <w:r>
        <w:t xml:space="preserve"> </w:t>
      </w:r>
      <w:r>
        <w:t xml:space="preserve">consecuencia práctica es que</w:t>
      </w:r>
      <w:r>
        <w:t xml:space="preserve"> </w:t>
      </w:r>
      <w:r>
        <w:rPr>
          <w:b/>
          <w:bCs/>
        </w:rPr>
        <w:t xml:space="preserve">si un motor no está cargado, su fila no se</w:t>
      </w:r>
      <w:r>
        <w:rPr>
          <w:b/>
          <w:bCs/>
        </w:rPr>
        <w:t xml:space="preserve"> </w:t>
      </w:r>
      <w:r>
        <w:rPr>
          <w:b/>
          <w:bCs/>
        </w:rPr>
        <w:t xml:space="preserve">pinta</w:t>
      </w:r>
      <w:r>
        <w:t xml:space="preserve"> </w:t>
      </w:r>
      <w:r>
        <w:t xml:space="preserve">y el resto del panel funciona con normalidad; y que cambiar la</w:t>
      </w:r>
      <w:r>
        <w:t xml:space="preserve"> </w:t>
      </w:r>
      <w:r>
        <w:t xml:space="preserve">implementación de un motor nunca obliga a tocar el panel.</w:t>
      </w:r>
    </w:p>
    <w:p>
      <w:pPr>
        <w:pStyle w:val="SourceCode"/>
      </w:pPr>
      <w:r>
        <w:rPr>
          <w:rStyle w:val="CommentTok"/>
        </w:rPr>
        <w:t xml:space="preserve">// Patrón canónico de cada control: comprobar → leer → escribir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MotorX</w:t>
      </w:r>
      <w:r>
        <w:rPr>
          <w:rStyle w:val="NormalTok"/>
        </w:rPr>
        <w:t xml:space="preserve">) {                       </w:t>
      </w:r>
      <w:r>
        <w:rPr>
          <w:rStyle w:val="CommentTok"/>
        </w:rPr>
        <w:t xml:space="preserve">// 1. ¿existe el motor?</w:t>
      </w:r>
      <w:r>
        <w:br/>
      </w:r>
      <w:r>
        <w:rPr>
          <w:rStyle w:val="NormalTok"/>
        </w:rPr>
        <w:t xml:space="preserve">    control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MotorX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getEstado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2. leer</w:t>
      </w:r>
      <w:r>
        <w:br/>
      </w:r>
      <w:r>
        <w:rPr>
          <w:rStyle w:val="NormalTok"/>
        </w:rPr>
        <w:t xml:space="preserve">    control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MotorX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setEstado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escribir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Respaldo cuando el motor no está disponible.</w:t>
      </w:r>
      <w:r>
        <w:t xml:space="preserve"> </w:t>
      </w:r>
      <w:r>
        <w:t xml:space="preserve">En los ajustes que deben</w:t>
      </w:r>
      <w:r>
        <w:t xml:space="preserve"> </w:t>
      </w:r>
      <w:r>
        <w:t xml:space="preserve">sobrevivir aunque su motor no haya cargado (por ejemplo, el sonido en una página</w:t>
      </w:r>
      <w:r>
        <w:t xml:space="preserve"> </w:t>
      </w:r>
      <w:r>
        <w:t xml:space="preserve">sin audio), el control escribe directamente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con la misma clave</w:t>
      </w:r>
      <w:r>
        <w:t xml:space="preserve"> </w:t>
      </w:r>
      <w:r>
        <w:t xml:space="preserve">que usaría el motor. Así, cuando el motor arranque en la siguiente página,</w:t>
      </w:r>
      <w:r>
        <w:t xml:space="preserve"> </w:t>
      </w:r>
      <w:r>
        <w:t xml:space="preserve">encontrará la preferencia ya fijada.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setMuted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enabled)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El motor no está en esta página: se persiste con su misma clave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'ely-audio-muted'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Xb26cb0c9e74720c346a31a411b8e00120da7705"/>
    <w:p>
      <w:pPr>
        <w:pStyle w:val="Heading4"/>
      </w:pPr>
      <w:r>
        <w:t xml:space="preserve">22.2 · Inventario de controles</w:t>
      </w:r>
    </w:p>
    <w:p>
      <w:pPr>
        <w:pStyle w:val="FirstParagraph"/>
      </w:pPr>
      <w:r>
        <w:t xml:space="preserve">Estos son los ocho ajustes del catálogo. Cada uno indica el motor que gobierna,</w:t>
      </w:r>
      <w:r>
        <w:t xml:space="preserve"> </w:t>
      </w:r>
      <w:r>
        <w:t xml:space="preserve">la clave de persistencia y el plan a partir del cual se entrega. Un proyecto</w:t>
      </w:r>
      <w:r>
        <w:t xml:space="preserve"> </w:t>
      </w:r>
      <w:r>
        <w:t xml:space="preserve">solo pinta las filas de las funciones que tiene contratadas.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Ajuste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Motor / API</w:t>
            </w:r>
          </w:p>
        </w:tc>
        <w:tc>
          <w:tcPr/>
          <w:p>
            <w:pPr>
              <w:pStyle w:val="Compact"/>
            </w:pPr>
            <w:r>
              <w:t xml:space="preserve">Persistencia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Sonido del sistema</w:t>
            </w:r>
          </w:p>
        </w:tc>
        <w:tc>
          <w:tcPr/>
          <w:p>
            <w:pPr>
              <w:pStyle w:val="Compact"/>
            </w:pPr>
            <w:r>
              <w:t xml:space="preserve">Interruptor</w:t>
            </w:r>
          </w:p>
        </w:tc>
        <w:tc>
          <w:tcPr/>
          <w:p>
            <w:pPr>
              <w:pStyle w:val="Compact"/>
            </w:pPr>
            <w:r>
              <w:t xml:space="preserve">F21</w:t>
            </w:r>
            <w:r>
              <w:t xml:space="preserve"> </w:t>
            </w:r>
            <w:r>
              <w:rPr>
                <w:rStyle w:val="VerbatimChar"/>
              </w:rPr>
              <w:t xml:space="preserve">ElysiumAudio.setMuted()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ely-audio-muted</w:t>
            </w:r>
          </w:p>
        </w:tc>
        <w:tc>
          <w:tcPr/>
          <w:p>
            <w:pPr>
              <w:pStyle w:val="Compact"/>
            </w:pPr>
            <w:r>
              <w:t xml:space="preserve">Presence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 de volumen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</w:t>
            </w:r>
            <w:r>
              <w:t xml:space="preserve"> </w:t>
            </w:r>
            <w:r>
              <w:t xml:space="preserve">0–100</w:t>
            </w:r>
          </w:p>
        </w:tc>
        <w:tc>
          <w:tcPr/>
          <w:p>
            <w:pPr>
              <w:pStyle w:val="Compact"/>
            </w:pPr>
            <w:r>
              <w:t xml:space="preserve">F21</w:t>
            </w:r>
            <w:r>
              <w:t xml:space="preserve"> </w:t>
            </w:r>
            <w:r>
              <w:rPr>
                <w:rStyle w:val="VerbatimChar"/>
              </w:rPr>
              <w:t xml:space="preserve">ElysiumAudio.setVolume()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ely-audio-volume</w:t>
            </w:r>
          </w:p>
        </w:tc>
        <w:tc>
          <w:tcPr/>
          <w:p>
            <w:pPr>
              <w:pStyle w:val="Compact"/>
            </w:pPr>
            <w:r>
              <w:t xml:space="preserve">Presence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personalizado</w:t>
            </w:r>
          </w:p>
        </w:tc>
        <w:tc>
          <w:tcPr/>
          <w:p>
            <w:pPr>
              <w:pStyle w:val="Compact"/>
            </w:pPr>
            <w:r>
              <w:t xml:space="preserve">Interruptor</w:t>
            </w:r>
          </w:p>
        </w:tc>
        <w:tc>
          <w:tcPr/>
          <w:p>
            <w:pPr>
              <w:pStyle w:val="Compact"/>
            </w:pPr>
            <w:r>
              <w:t xml:space="preserve">F12</w:t>
            </w:r>
            <w:r>
              <w:t xml:space="preserve"> </w:t>
            </w:r>
            <w:r>
              <w:rPr>
                <w:rStyle w:val="VerbatimChar"/>
              </w:rPr>
              <w:t xml:space="preserve">ElysiumMouse.enable()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.disable()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ely-pref-cursor</w:t>
            </w:r>
          </w:p>
        </w:tc>
        <w:tc>
          <w:tcPr/>
          <w:p>
            <w:pPr>
              <w:pStyle w:val="Compact"/>
            </w:pPr>
            <w:r>
              <w:t xml:space="preserve">Presence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Modo automático de tema</w:t>
            </w:r>
          </w:p>
        </w:tc>
        <w:tc>
          <w:tcPr/>
          <w:p>
            <w:pPr>
              <w:pStyle w:val="Compact"/>
            </w:pPr>
            <w:r>
              <w:t xml:space="preserve">Interruptor</w:t>
            </w:r>
          </w:p>
        </w:tc>
        <w:tc>
          <w:tcPr/>
          <w:p>
            <w:pPr>
              <w:pStyle w:val="Compact"/>
            </w:pPr>
            <w:r>
              <w:t xml:space="preserve">F13</w:t>
            </w:r>
            <w:r>
              <w:t xml:space="preserve"> </w:t>
            </w:r>
            <w:r>
              <w:rPr>
                <w:rStyle w:val="VerbatimChar"/>
              </w:rPr>
              <w:t xml:space="preserve">setThemeAutoMode()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theme_mode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Inicio del modo claro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F13</w:t>
            </w:r>
            <w:r>
              <w:t xml:space="preserve"> </w:t>
            </w:r>
            <w:r>
              <w:rPr>
                <w:rStyle w:val="VerbatimChar"/>
              </w:rPr>
              <w:t xml:space="preserve">setThemeSchedule()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theme_schedule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Inicio del modo oscuro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F13</w:t>
            </w:r>
            <w:r>
              <w:t xml:space="preserve"> </w:t>
            </w:r>
            <w:r>
              <w:rPr>
                <w:rStyle w:val="VerbatimChar"/>
              </w:rPr>
              <w:t xml:space="preserve">setThemeSchedule()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theme_schedule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Idioma predeterminado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F15 · evento</w:t>
            </w:r>
            <w:r>
              <w:t xml:space="preserve"> </w:t>
            </w:r>
            <w:r>
              <w:rPr>
                <w:rStyle w:val="VerbatimChar"/>
              </w:rPr>
              <w:t xml:space="preserve">elysium:lang-changed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ely-pref-lang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Divisa por defecto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F16 · evento</w:t>
            </w:r>
            <w:r>
              <w:t xml:space="preserve"> </w:t>
            </w:r>
            <w:r>
              <w:rPr>
                <w:rStyle w:val="VerbatimChar"/>
              </w:rPr>
              <w:t xml:space="preserve">elysium:currency-changed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ely-pref-currency</w:t>
            </w:r>
          </w:p>
        </w:tc>
        <w:tc>
          <w:tcPr/>
          <w:p>
            <w:pPr>
              <w:pStyle w:val="Compact"/>
            </w:pPr>
            <w:r>
              <w:t xml:space="preserve">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Región del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evento</w:t>
            </w:r>
            <w:r>
              <w:t xml:space="preserve"> </w:t>
            </w:r>
            <w:r>
              <w:rPr>
                <w:rStyle w:val="VerbatimChar"/>
              </w:rPr>
              <w:t xml:space="preserve">elysium:region-changed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ely-pref-region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</w:tr>
    </w:tbl>
    <w:p>
      <w:pPr>
        <w:pStyle w:val="BlockText"/>
      </w:pPr>
      <w:r>
        <w:rPr>
          <w:b/>
          <w:bCs/>
        </w:rPr>
        <w:t xml:space="preserve">Unificación de claves.</w:t>
      </w:r>
      <w:r>
        <w:t xml:space="preserve"> </w:t>
      </w:r>
      <w:r>
        <w:t xml:space="preserve">El estándar fija los nombres de la tabla. Los</w:t>
      </w:r>
      <w:r>
        <w:t xml:space="preserve"> </w:t>
      </w:r>
      <w:r>
        <w:t xml:space="preserve">proyectos existentes que usen otras claves (por ejemplo</w:t>
      </w:r>
      <w:r>
        <w:t xml:space="preserve"> </w:t>
      </w:r>
      <w:r>
        <w:rPr>
          <w:rStyle w:val="VerbatimChar"/>
        </w:rPr>
        <w:t xml:space="preserve">user_region</w:t>
      </w:r>
      <w:r>
        <w:t xml:space="preserve"> </w:t>
      </w:r>
      <w:r>
        <w:t xml:space="preserve">en lugar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ely-pref-region</w:t>
      </w:r>
      <w:r>
        <w:t xml:space="preserve">) se migran en su siguiente ciclo de mantenimiento, para</w:t>
      </w:r>
      <w:r>
        <w:t xml:space="preserve"> </w:t>
      </w:r>
      <w:r>
        <w:t xml:space="preserve">que una misma preferencia signifique lo mismo en toda la cartera.</w:t>
      </w:r>
    </w:p>
    <w:p>
      <w:pPr>
        <w:pStyle w:val="FirstParagraph"/>
      </w:pPr>
      <w:r>
        <w:rPr>
          <w:b/>
          <w:bCs/>
        </w:rPr>
        <w:t xml:space="preserve">Bus de eventos.</w:t>
      </w:r>
      <w:r>
        <w:t xml:space="preserve"> </w:t>
      </w:r>
      <w:r>
        <w:t xml:space="preserve">Los ajustes que no pertenecen a un motor con API propia</w:t>
      </w:r>
      <w:r>
        <w:t xml:space="preserve"> </w:t>
      </w:r>
      <w:r>
        <w:t xml:space="preserve">anuncian su cambio con un</w:t>
      </w:r>
      <w:r>
        <w:t xml:space="preserve"> </w:t>
      </w:r>
      <w:r>
        <w:rPr>
          <w:rStyle w:val="VerbatimChar"/>
        </w:rPr>
        <w:t xml:space="preserve">CustomEvent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, de modo que cualquier</w:t>
      </w:r>
      <w:r>
        <w:t xml:space="preserve"> </w:t>
      </w:r>
      <w:r>
        <w:t xml:space="preserve">parte de la aplicación pueda reaccionar sin que el panel sepa quién escucha: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CustomEvent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'elysium:currency-changed'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'CRC'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En cualquier otro módulo: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'elysium:currency-changed'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renderPrices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currency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Eventos normalizados:</w:t>
      </w:r>
      <w:r>
        <w:t xml:space="preserve"> </w:t>
      </w:r>
      <w:r>
        <w:rPr>
          <w:rStyle w:val="VerbatimChar"/>
        </w:rPr>
        <w:t xml:space="preserve">elysium:lang-changed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elysium:currency-changed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elysium:region-changed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01d735b633780c8a29a55023c0454e37dbd8af6"/>
    <w:p>
      <w:pPr>
        <w:pStyle w:val="Heading4"/>
      </w:pPr>
      <w:r>
        <w:t xml:space="preserve">22.3 · Estructura de inyección</w:t>
      </w:r>
    </w:p>
    <w:p>
      <w:pPr>
        <w:pStyle w:val="FirstParagraph"/>
      </w:pPr>
      <w:r>
        <w:t xml:space="preserve">Se emite como un grupo más de la modal, respetando el marcado de F05. Los</w:t>
      </w:r>
      <w:r>
        <w:t xml:space="preserve"> </w:t>
      </w:r>
      <w:r>
        <w:t xml:space="preserve">interruptores son un</w:t>
      </w:r>
      <w:r>
        <w:t xml:space="preserve"> </w:t>
      </w:r>
      <w:r>
        <w:rPr>
          <w:rStyle w:val="VerbatimChar"/>
        </w:rPr>
        <w:t xml:space="preserve">checkbox</w:t>
      </w:r>
      <w:r>
        <w:t xml:space="preserve"> </w:t>
      </w:r>
      <w:r>
        <w:t xml:space="preserve">nativo oculto bajo un diseño CSS; se emplean</w:t>
      </w:r>
      <w:r>
        <w:t xml:space="preserve"> </w:t>
      </w:r>
      <w:r>
        <w:t xml:space="preserve">componentes nativos de HTML5 por su ligereza y su soporte en iOS y Android.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"ely-sec-label"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AJUSTES DEL SISTEMA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"ely-sysinfo-group"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Sonido del sistema (F21)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Sonido del Sistema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"ely-row-value"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"ely-toggle-switch"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"ely-setting-sound"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"ely-slider"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Volumen (F21) — la fila se atenúa cuando el sonido está silenciado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"ely-vol-row"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Nivel de Volumen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"ely-row-value"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"ely-range-wrapper"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"range"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"ely-setting-volume"</w:t>
      </w:r>
      <w:r>
        <w:rPr>
          <w:rStyle w:val="OtherTok"/>
        </w:rPr>
        <w:t xml:space="preserve">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max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"ely-range-input"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"ely-range-val"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"ely-vol-val"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60%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Cursor personalizado (F12)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Cursor Personalizado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"ely-row-value"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"ely-toggle-switch"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"ely-setting-cursor"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"ely-slider"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Tema automático y horarios (F13)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Modo Automático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"ely-row-value"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"ely-toggle-switch"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"ely-setting-auto-theme"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"ely-slider"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Inicio del Modo Claro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"ely-row-value"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"ely-setting-light-time"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"ely-sys-select"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Inicio del Modo Oscuro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"ely-row-value"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"ely-setting-dark-time"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"ely-sys-select"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Idioma, divisa y región (F15 · F16)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Idioma Predeterminado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"ely-row-value"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"ely-setting-lang"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"ely-sys-select"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Español (ES)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English (EN)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Português (PT)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Divisa por Defecto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"ely-row-value"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"ely-setting-currency"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"ely-sys-select"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"EUR"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EUR (€)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USD ($)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"CRC"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CRC (₡)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9"/>
    <w:bookmarkStart w:id="50" w:name="X9afe0697180cd5f79a31898d21ce401e072ef41"/>
    <w:p>
      <w:pPr>
        <w:pStyle w:val="Heading4"/>
      </w:pPr>
      <w:r>
        <w:t xml:space="preserve">22.4 · Vinculación de eventos</w:t>
      </w:r>
    </w:p>
    <w:p>
      <w:pPr>
        <w:pStyle w:val="FirstParagraph"/>
      </w:pPr>
      <w:r>
        <w:t xml:space="preserve">Se ejecuta justo después de inyectar la modal en el DOM. Cada bloque comprueba</w:t>
      </w:r>
      <w:r>
        <w:t xml:space="preserve"> </w:t>
      </w:r>
      <w:r>
        <w:t xml:space="preserve">la existencia de su motor antes de tocar nada.</w:t>
      </w:r>
    </w:p>
    <w:p>
      <w:pPr>
        <w:pStyle w:val="SourceCode"/>
      </w:pPr>
      <w:r>
        <w:rPr>
          <w:rStyle w:val="CommentTok"/>
        </w:rPr>
        <w:t xml:space="preserve">/** System Settings — sincronización con los motores (implementación canónica)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bindSystemSettings</w:t>
      </w:r>
      <w:r>
        <w:rPr>
          <w:rStyle w:val="NormalTok"/>
        </w:rPr>
        <w:t xml:space="preserve">(modal)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── Sonido y volumen (F21) ────────────────────────────────────────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soundToggle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'#ely-setting-sound'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volumeInput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'#ely-setting-volume'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volumeRow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'#ely-vol-row'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volumeVal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'#ely-vol-val'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(soundToggle)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Estado inicial: del motor si existe; si no, de la clave persistida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isMuted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'ely-audio-muted'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soundToggle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muted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soundToggle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soundToggle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setMuted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enabled)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(enabled)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confirmación audible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'ely-audio-muted'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La fila de volumen se atenúa y se desactiva al silenciar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(volumeRow) {</w:t>
      </w:r>
      <w:r>
        <w:br/>
      </w:r>
      <w:r>
        <w:rPr>
          <w:rStyle w:val="NormalTok"/>
        </w:rPr>
        <w:t xml:space="preserve">                volumeRow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'0.5'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volumeRow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pointerEvents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(volumeInput)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applyVolume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(volumeInput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(volumeVal) volumeVal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setVolume</w:t>
      </w:r>
      <w:r>
        <w:rPr>
          <w:rStyle w:val="NormalTok"/>
        </w:rPr>
        <w:t xml:space="preserve">(val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'ely-audio-volume'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(val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volumeInput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applyVolume)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 soltar, una muestra audible del nivel elegido</w:t>
      </w:r>
      <w:r>
        <w:br/>
      </w:r>
      <w:r>
        <w:rPr>
          <w:rStyle w:val="NormalTok"/>
        </w:rPr>
        <w:t xml:space="preserve">        volumeInput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applyVolume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isMuted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── Cursor personalizado (F12) ────────────────────────────────────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cursorToggle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'#ely-setting-cursor'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(cursorToggle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ElysiumMouse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cursorToggle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'ely-pref-cursor'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cursorToggle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(cursorToggle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ElysiumMouse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'ely-pref-cursor'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ElysiumMouse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'ely-pref-cursor'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── Tema automático y horarios (F13) ──────────────────────────────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autoTheme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'#ely-setting-auto-theme'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(autoTheme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getThemeAutoMode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autoTheme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getThemeAutoMode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autoTheme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setThemeAutoMode</w:t>
      </w:r>
      <w:r>
        <w:rPr>
          <w:rStyle w:val="NormalTok"/>
        </w:rPr>
        <w:t xml:space="preserve">(autoTheme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lightTime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'#ely-setting-light-time'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darkTime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'#ely-setting-dark-time'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(lightTime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darkTime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getThemeSchedule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getThemeSchedule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lightTime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lightStart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darkTime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darkStart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updateSchedule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setThemeSchedule</w:t>
      </w:r>
      <w:r>
        <w:rPr>
          <w:rStyle w:val="NormalTok"/>
        </w:rPr>
        <w:t xml:space="preserve">(lightTime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darkTime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lightTime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updateSchedule)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darkTime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updateSchedule)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── Idioma, divisa y región — persistir y anunciar ──────────────── */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sel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'#ely-setting-lang'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'ely-pref-lang'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evt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'elysium:lang-changed'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prop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'language'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sel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'#ely-setting-currency'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'ely-pref-currency'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'elysium:currency-changed'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'currency'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sel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'#ely-setting-region'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'ely-pref-region'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evt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'elysium:region-changed'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prop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'region'</w:t>
      </w:r>
      <w:r>
        <w:rPr>
          <w:rStyle w:val="NormalTok"/>
        </w:rPr>
        <w:t xml:space="preserve">  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(c)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el)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(saved)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detail[c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CustomEvent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Xc5cd6c8b3fa3641bebe294391230f7f56b10ca1"/>
    <w:p>
      <w:pPr>
        <w:pStyle w:val="Heading4"/>
      </w:pPr>
      <w:r>
        <w:t xml:space="preserve">22.5 · Reglas de entrega</w:t>
      </w:r>
    </w:p>
    <w:p>
      <w:pPr>
        <w:pStyle w:val="FirstParagraph"/>
      </w:pPr>
      <w:r>
        <w:t xml:space="preserve">La preferencia del visitante</w:t>
      </w:r>
      <w:r>
        <w:t xml:space="preserve"> </w:t>
      </w:r>
      <w:r>
        <w:rPr>
          <w:b/>
          <w:bCs/>
        </w:rPr>
        <w:t xml:space="preserve">siempre prevalece</w:t>
      </w:r>
      <w:r>
        <w:t xml:space="preserve"> </w:t>
      </w:r>
      <w:r>
        <w:t xml:space="preserve">sobre la automática: si</w:t>
      </w:r>
      <w:r>
        <w:t xml:space="preserve"> </w:t>
      </w:r>
      <w:r>
        <w:t xml:space="preserve">alguien desactiva el cursor o fija el tema a mano, esa decisión persiste entre</w:t>
      </w:r>
      <w:r>
        <w:t xml:space="preserve"> </w:t>
      </w:r>
      <w:r>
        <w:t xml:space="preserve">visitas y por encima de cualquier regla horaria.</w:t>
      </w:r>
    </w:p>
    <w:p>
      <w:pPr>
        <w:pStyle w:val="BodyText"/>
      </w:pPr>
      <w:r>
        <w:t xml:space="preserve">No existe botón de guardar; cada ajuste se aplica en el momento, por lo que</w:t>
      </w:r>
      <w:r>
        <w:t xml:space="preserve"> </w:t>
      </w:r>
      <w:r>
        <w:rPr>
          <w:rStyle w:val="VerbatimChar"/>
        </w:rPr>
        <w:t xml:space="preserve">Escape</w:t>
      </w:r>
      <w:r>
        <w:t xml:space="preserve"> </w:t>
      </w:r>
      <w:r>
        <w:t xml:space="preserve">cierra la modal sin descartar nada. El panel se recorre de arriba abajo</w:t>
      </w:r>
      <w:r>
        <w:t xml:space="preserve"> </w:t>
      </w:r>
      <w:r>
        <w:t xml:space="preserve">con teclado, cada control tiene su etiqueta asociada y los interruptores exponen</w:t>
      </w:r>
      <w:r>
        <w:t xml:space="preserve"> </w:t>
      </w:r>
      <w:r>
        <w:t xml:space="preserve">su estado a los lectores de pantalla.</w:t>
      </w:r>
    </w:p>
    <w:p>
      <w:pPr>
        <w:pStyle w:val="BodyText"/>
      </w:pPr>
      <w:r>
        <w:t xml:space="preserve">Toda fila cuyo motor no esté presente se omite: si Magic Mouse no llegó a</w:t>
      </w:r>
      <w:r>
        <w:t xml:space="preserve"> </w:t>
      </w:r>
      <w:r>
        <w:t xml:space="preserve">montarse por tratarse de un dispositivo táctil, su interruptor no aparece, en</w:t>
      </w:r>
      <w:r>
        <w:t xml:space="preserve"> </w:t>
      </w:r>
      <w:r>
        <w:t xml:space="preserve">lugar de mostrarse inerte.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f23--clean-urls"/>
    <w:p>
      <w:pPr>
        <w:pStyle w:val="Heading3"/>
      </w:pPr>
      <w:r>
        <w:t xml:space="preserve">F23 · Clean URLs</w:t>
      </w:r>
    </w:p>
    <w:p>
      <w:pPr>
        <w:pStyle w:val="FirstParagraph"/>
      </w:pPr>
      <w:r>
        <w:rPr>
          <w:b/>
          <w:bCs/>
        </w:rPr>
        <w:t xml:space="preserve">Qué es.</w:t>
      </w:r>
      <w:r>
        <w:t xml:space="preserve"> </w:t>
      </w:r>
      <w:r>
        <w:t xml:space="preserve">Todo lo que hace que un enlace del cliente se vea profesional en</w:t>
      </w:r>
      <w:r>
        <w:t xml:space="preserve"> </w:t>
      </w:r>
      <w:r>
        <w:t xml:space="preserve">cualquier sitio donde aparezca: la dirección limpia en la barra del navegador,</w:t>
      </w:r>
      <w:r>
        <w:t xml:space="preserve"> </w:t>
      </w:r>
      <w:r>
        <w:t xml:space="preserve">el logotipo en la pestaña, y la tarjeta con imagen, título y descripción que se</w:t>
      </w:r>
      <w:r>
        <w:t xml:space="preserve"> </w:t>
      </w:r>
      <w:r>
        <w:t xml:space="preserve">despliega cuando alguien pega ese enlace en WhatsApp, LinkedIn, Slack o un</w:t>
      </w:r>
      <w:r>
        <w:t xml:space="preserve"> </w:t>
      </w:r>
      <w:r>
        <w:t xml:space="preserve">correo.</w:t>
      </w:r>
    </w:p>
    <w:p>
      <w:pPr>
        <w:pStyle w:val="BodyText"/>
      </w:pPr>
      <w:r>
        <w:t xml:space="preserve">Es la</w:t>
      </w:r>
      <w:r>
        <w:t xml:space="preserve"> </w:t>
      </w:r>
      <w:r>
        <w:rPr>
          <w:b/>
          <w:bCs/>
        </w:rPr>
        <w:t xml:space="preserve">identidad visual del enlace</w:t>
      </w:r>
      <w:r>
        <w:t xml:space="preserve">, distinta de F20 SEO: F20 se ocupa de que</w:t>
      </w:r>
      <w:r>
        <w:t xml:space="preserve"> </w:t>
      </w:r>
      <w:r>
        <w:t xml:space="preserve">Google entienda y posicione la página; F23 se ocupa de cómo luce el enlace ante</w:t>
      </w:r>
      <w:r>
        <w:t xml:space="preserve"> </w:t>
      </w:r>
      <w:r>
        <w:t xml:space="preserve">una persona. Por eso F23 es la</w:t>
      </w:r>
      <w:r>
        <w:t xml:space="preserve"> </w:t>
      </w:r>
      <w:r>
        <w:rPr>
          <w:b/>
          <w:bCs/>
        </w:rPr>
        <w:t xml:space="preserve">fuente única</w:t>
      </w:r>
      <w:r>
        <w:t xml:space="preserve"> </w:t>
      </w:r>
      <w:r>
        <w:t xml:space="preserve">de las etiquetas</w:t>
      </w:r>
      <w:r>
        <w:t xml:space="preserve"> </w:t>
      </w:r>
      <w:r>
        <w:rPr>
          <w:rStyle w:val="VerbatimChar"/>
        </w:rPr>
        <w:t xml:space="preserve">og: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twitter:</w:t>
      </w:r>
      <w:r>
        <w:t xml:space="preserve">, del juego de favicons y de la configuración de rutas limpias; el</w:t>
      </w:r>
      <w:r>
        <w:t xml:space="preserve"> </w:t>
      </w:r>
      <w:r>
        <w:t xml:space="preserve">bloque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de F20 no las duplica.</w:t>
      </w:r>
    </w:p>
    <w:p>
      <w:pPr>
        <w:pStyle w:val="BodyText"/>
      </w:pPr>
      <w:r>
        <w:t xml:space="preserve">Se entrega en</w:t>
      </w:r>
      <w:r>
        <w:t xml:space="preserve"> </w:t>
      </w:r>
      <w:r>
        <w:rPr>
          <w:b/>
          <w:bCs/>
        </w:rPr>
        <w:t xml:space="preserve">todos los planes con desarrollo web</w:t>
      </w:r>
      <w:r>
        <w:t xml:space="preserve"> </w:t>
      </w:r>
      <w:r>
        <w:t xml:space="preserve">(Presence o superior).</w:t>
      </w:r>
    </w:p>
    <w:p>
      <w:r>
        <w:pict>
          <v:rect style="width:0;height:1.5pt" o:hralign="center" o:hrstd="t" o:hr="t"/>
        </w:pict>
      </w:r>
    </w:p>
    <w:bookmarkStart w:id="53" w:name="X815a0f3d3fe924d25fa94adafbe3c82434e8ab5"/>
    <w:p>
      <w:pPr>
        <w:pStyle w:val="Heading4"/>
      </w:pPr>
      <w:r>
        <w:t xml:space="preserve">23.1 · Enlaces estéticos (rutas limpias)</w:t>
      </w:r>
    </w:p>
    <w:p>
      <w:pPr>
        <w:pStyle w:val="FirstParagraph"/>
      </w:pPr>
      <w:r>
        <w:t xml:space="preserve">Ninguna URL pública termina en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ni expone la extensión del archivo. Se</w:t>
      </w:r>
      <w:r>
        <w:t xml:space="preserve"> </w:t>
      </w:r>
      <w:r>
        <w:t xml:space="preserve">entrega</w:t>
      </w:r>
      <w:r>
        <w:t xml:space="preserve"> </w:t>
      </w:r>
      <w:r>
        <w:rPr>
          <w:rStyle w:val="VerbatimChar"/>
        </w:rPr>
        <w:t xml:space="preserve">dominio.com/servicios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dominio.com/servicios.html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Configuración por proveedor.</w:t>
      </w:r>
      <w:r>
        <w:t xml:space="preserve"> </w:t>
      </w:r>
      <w:r>
        <w:t xml:space="preserve">Se activa en el servidor, no con JavaScript.</w:t>
      </w:r>
    </w:p>
    <w:p>
      <w:pPr>
        <w:pStyle w:val="SourceCode"/>
      </w:pPr>
      <w:r>
        <w:rPr>
          <w:rStyle w:val="VerbatimChar"/>
        </w:rPr>
        <w:t xml:space="preserve">// Firebase Hosting — firebase.json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"hosting": {</w:t>
      </w:r>
      <w:r>
        <w:br/>
      </w:r>
      <w:r>
        <w:rPr>
          <w:rStyle w:val="VerbatimChar"/>
        </w:rPr>
        <w:t xml:space="preserve">    "cleanUrls": true,        // sirve /servicios desde servicios.html</w:t>
      </w:r>
      <w:r>
        <w:br/>
      </w:r>
      <w:r>
        <w:rPr>
          <w:rStyle w:val="VerbatimChar"/>
        </w:rPr>
        <w:t xml:space="preserve">    "trailingSlash": false    // /servicios, nunca /servicios/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 Cloudflare Pages · Netlify — archivo _redirects</w:t>
      </w:r>
      <w:r>
        <w:br/>
      </w:r>
      <w:r>
        <w:rPr>
          <w:rStyle w:val="VerbatimChar"/>
        </w:rPr>
        <w:t xml:space="preserve">/servicios.html   /servicios   301</w:t>
      </w:r>
      <w:r>
        <w:br/>
      </w:r>
      <w:r>
        <w:rPr>
          <w:rStyle w:val="VerbatimChar"/>
        </w:rPr>
        <w:t xml:space="preserve">/nosotros.html    /nosotros    301</w:t>
      </w:r>
    </w:p>
    <w:p>
      <w:pPr>
        <w:pStyle w:val="SourceCode"/>
      </w:pPr>
      <w:r>
        <w:rPr>
          <w:rStyle w:val="CommentTok"/>
        </w:rPr>
        <w:t xml:space="preserve"># Apache — .htaccess</w:t>
      </w:r>
      <w:r>
        <w:br/>
      </w:r>
      <w:r>
        <w:rPr>
          <w:rStyle w:val="ExtensionTok"/>
        </w:rPr>
        <w:t xml:space="preserve">RewriteEngine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CommentTok"/>
        </w:rPr>
        <w:t xml:space="preserve"># Redirección permanente de la URL antigua con extensión</w:t>
      </w:r>
      <w:r>
        <w:br/>
      </w:r>
      <w:r>
        <w:rPr>
          <w:rStyle w:val="NormalTok"/>
        </w:rPr>
        <w:t xml:space="preserve">RewriteCond</w:t>
      </w:r>
      <w:r>
        <w:rPr>
          <w:rStyle w:val="StringTok"/>
        </w:rPr>
        <w:t xml:space="preserve"> %{THE_REQUEST} \s/+(.+?)\.html[\s?] [NC]</w:t>
      </w:r>
      <w:r>
        <w:br/>
      </w:r>
      <w:r>
        <w:rPr>
          <w:rStyle w:val="NormalTok"/>
        </w:rPr>
        <w:t xml:space="preserve">RewriteRule</w:t>
      </w:r>
      <w:r>
        <w:rPr>
          <w:rStyle w:val="StringTok"/>
        </w:rPr>
        <w:t xml:space="preserve"> ^ /%1 [R=301,L]</w:t>
      </w:r>
      <w:r>
        <w:br/>
      </w:r>
      <w:r>
        <w:rPr>
          <w:rStyle w:val="CommentTok"/>
        </w:rPr>
        <w:t xml:space="preserve"># Servir el archivo real sin exponer la extensión</w:t>
      </w:r>
      <w:r>
        <w:br/>
      </w:r>
      <w:r>
        <w:rPr>
          <w:rStyle w:val="NormalTok"/>
        </w:rPr>
        <w:t xml:space="preserve">RewriteCond</w:t>
      </w:r>
      <w:r>
        <w:rPr>
          <w:rStyle w:val="StringTok"/>
        </w:rPr>
        <w:t xml:space="preserve"> %{REQUEST_FILENAME}.html -f</w:t>
      </w:r>
      <w:r>
        <w:br/>
      </w:r>
      <w:r>
        <w:rPr>
          <w:rStyle w:val="NormalTok"/>
        </w:rPr>
        <w:t xml:space="preserve">RewriteRule</w:t>
      </w:r>
      <w:r>
        <w:rPr>
          <w:rStyle w:val="StringTok"/>
        </w:rPr>
        <w:t xml:space="preserve"> ^(.+)$ $1.html [L]</w:t>
      </w:r>
    </w:p>
    <w:p>
      <w:pPr>
        <w:pStyle w:val="FirstParagraph"/>
      </w:pPr>
      <w:r>
        <w:rPr>
          <w:b/>
          <w:bCs/>
        </w:rPr>
        <w:t xml:space="preserve">Reglas de coherencia.</w:t>
      </w:r>
      <w:r>
        <w:t xml:space="preserve"> </w:t>
      </w:r>
      <w:r>
        <w:t xml:space="preserve">Activar la opción del servidor es solo la mitad del</w:t>
      </w:r>
      <w:r>
        <w:t xml:space="preserve"> </w:t>
      </w:r>
      <w:r>
        <w:t xml:space="preserve">trabajo; una ruta limpia mal migrada duplica contenido y reparte la autoridad</w:t>
      </w:r>
      <w:r>
        <w:t xml:space="preserve"> </w:t>
      </w:r>
      <w:r>
        <w:t xml:space="preserve">entre dos direcciones. Al activarla se revisa, en este orden: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Redirección 301</w:t>
      </w:r>
      <w:r>
        <w:t xml:space="preserve"> </w:t>
      </w:r>
      <w:r>
        <w:t xml:space="preserve">de cada URL antigua con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hacia la limpia. Nunca</w:t>
      </w:r>
      <w:r>
        <w:t xml:space="preserve"> </w:t>
      </w:r>
      <w:r>
        <w:t xml:space="preserve">302: la permanente es la que transfiere la autoridad acumulada.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Enlaces internos</w:t>
      </w:r>
      <w:r>
        <w:t xml:space="preserve"> </w:t>
      </w:r>
      <w:r>
        <w:t xml:space="preserve">del sitio, sin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en ningún</w:t>
      </w:r>
      <w:r>
        <w:t xml:space="preserve"> </w:t>
      </w:r>
      <w:r>
        <w:rPr>
          <w:rStyle w:val="VerbatimChar"/>
        </w:rPr>
        <w:t xml:space="preserve">href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Canónica 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hreflang</w:t>
      </w:r>
      <w:r>
        <w:t xml:space="preserve"> </w:t>
      </w:r>
      <w:r>
        <w:t xml:space="preserve">(F20), apuntando siempre a la forma limpia.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sitemap.xml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llms.txt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llms-full.txt</w:t>
      </w:r>
      <w:r>
        <w:t xml:space="preserve"> </w:t>
      </w:r>
      <w:r>
        <w:t xml:space="preserve">(F19), con las URL limpias.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Barra final</w:t>
      </w:r>
      <w:r>
        <w:t xml:space="preserve">: se elige una forma y se mantiene; el servidor redirige la</w:t>
      </w:r>
      <w:r>
        <w:t xml:space="preserve"> </w:t>
      </w:r>
      <w:r>
        <w:t xml:space="preserve">otra. El estándar fija</w:t>
      </w:r>
      <w:r>
        <w:t xml:space="preserve"> </w:t>
      </w:r>
      <w:r>
        <w:rPr>
          <w:b/>
          <w:bCs/>
        </w:rPr>
        <w:t xml:space="preserve">sin barra final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Minúsculas y guiones</w:t>
      </w:r>
      <w:r>
        <w:t xml:space="preserve">:</w:t>
      </w:r>
      <w:r>
        <w:t xml:space="preserve"> </w:t>
      </w:r>
      <w:r>
        <w:rPr>
          <w:rStyle w:val="VerbatimChar"/>
        </w:rPr>
        <w:t xml:space="preserve">/nuestros-servicios</w:t>
      </w:r>
      <w:r>
        <w:t xml:space="preserve">, jamás</w:t>
      </w:r>
      <w:r>
        <w:t xml:space="preserve"> </w:t>
      </w:r>
      <w:r>
        <w:rPr>
          <w:rStyle w:val="VerbatimChar"/>
        </w:rPr>
        <w:t xml:space="preserve">/Nuestros_Servicios</w:t>
      </w:r>
      <w:r>
        <w:t xml:space="preserve">.</w:t>
      </w:r>
      <w:r>
        <w:t xml:space="preserve"> </w:t>
      </w:r>
      <w:r>
        <w:t xml:space="preserve">La URL describe el contenido en el idioma de la página.</w:t>
      </w:r>
    </w:p>
    <w:p>
      <w:pPr>
        <w:pStyle w:val="BlockText"/>
      </w:pPr>
      <w:r>
        <w:rPr>
          <w:b/>
          <w:bCs/>
        </w:rPr>
        <w:t xml:space="preserve">Migración de un sitio existente.</w:t>
      </w:r>
      <w:r>
        <w:t xml:space="preserve"> </w:t>
      </w:r>
      <w:r>
        <w:t xml:space="preserve">Mientras convivan ambas formas, Google ve</w:t>
      </w:r>
      <w:r>
        <w:t xml:space="preserve"> </w:t>
      </w:r>
      <w:r>
        <w:t xml:space="preserve">contenido duplicado. La secuencia segura es: publicar las redirecciones 301,</w:t>
      </w:r>
      <w:r>
        <w:t xml:space="preserve"> </w:t>
      </w:r>
      <w:r>
        <w:t xml:space="preserve">actualizar canónicas y enlaces internos, regenerar el sitemap y solo entonces</w:t>
      </w:r>
      <w:r>
        <w:t xml:space="preserve"> </w:t>
      </w:r>
      <w:r>
        <w:t xml:space="preserve">solicitar el reindexado en Search Console.</w:t>
      </w:r>
    </w:p>
    <w:p>
      <w:r>
        <w:pict>
          <v:rect style="width:0;height:1.5pt" o:hralign="center" o:hrstd="t" o:hr="t"/>
        </w:pict>
      </w:r>
    </w:p>
    <w:bookmarkEnd w:id="53"/>
    <w:bookmarkStart w:id="54" w:name="X8e7092d97ec066a31ed438224c098953711ca69"/>
    <w:p>
      <w:pPr>
        <w:pStyle w:val="Heading4"/>
      </w:pPr>
      <w:r>
        <w:t xml:space="preserve">23.2 · Favicon (logotipos de pestaña y de dispositivo)</w:t>
      </w:r>
    </w:p>
    <w:p>
      <w:pPr>
        <w:pStyle w:val="FirstParagraph"/>
      </w:pPr>
      <w:r>
        <w:t xml:space="preserve">El juego completo cubre navegador, marcador, pantalla de inicio de iOS y</w:t>
      </w:r>
      <w:r>
        <w:t xml:space="preserve"> </w:t>
      </w:r>
      <w:r>
        <w:t xml:space="preserve">Android, y el mosaico de Windows. Los archivos viven en la raíz del dominio,</w:t>
      </w:r>
      <w:r>
        <w:t xml:space="preserve"> </w:t>
      </w:r>
      <w:r>
        <w:t xml:space="preserve">que es donde los navegadores los buscan por convención.</w:t>
      </w:r>
    </w:p>
    <w:p>
      <w:pPr>
        <w:pStyle w:val="SourceCode"/>
      </w:pPr>
      <w:r>
        <w:rPr>
          <w:rStyle w:val="CommentTok"/>
        </w:rPr>
        <w:t xml:space="preserve">&lt;!-- Juego canónico de favicon — en el &lt;head&gt; de todas las páginas --&gt;</w:t>
      </w:r>
      <w:r>
        <w:br/>
      </w:r>
      <w:r>
        <w:br/>
      </w:r>
      <w:r>
        <w:rPr>
          <w:rStyle w:val="CommentTok"/>
        </w:rPr>
        <w:t xml:space="preserve">&lt;!-- SVG: escala a cualquier tamaño y admite modo oscuro; lo prefieren los</w:t>
      </w:r>
      <w:r>
        <w:br/>
      </w:r>
      <w:r>
        <w:rPr>
          <w:rStyle w:val="CommentTok"/>
        </w:rPr>
        <w:t xml:space="preserve">     navegadores modernos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"/favicon.svg"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"image/svg+xml"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PNG de respaldo para navegadores sin soporte SVG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"/favicon-32.png"</w:t>
      </w:r>
      <w:r>
        <w:rPr>
          <w:rStyle w:val="OtherTok"/>
        </w:rPr>
        <w:t xml:space="preserve"> sizes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"32x32"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"image/png"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"/favicon-16.png"</w:t>
      </w:r>
      <w:r>
        <w:rPr>
          <w:rStyle w:val="OtherTok"/>
        </w:rPr>
        <w:t xml:space="preserve"> sizes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"16x16"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"image/png"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ICO en la raíz: lo piden agregadores y navegadores heredados aunque no</w:t>
      </w:r>
      <w:r>
        <w:br/>
      </w:r>
      <w:r>
        <w:rPr>
          <w:rStyle w:val="CommentTok"/>
        </w:rPr>
        <w:t xml:space="preserve">     esté declarado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"alternate icon"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"/favicon.ico"</w:t>
      </w:r>
      <w:r>
        <w:rPr>
          <w:rStyle w:val="OtherTok"/>
        </w:rPr>
        <w:t xml:space="preserve"> sizes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"any"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iOS: pantalla de inicio. Sin transparencia y sin esquinas redondeadas</w:t>
      </w:r>
      <w:r>
        <w:br/>
      </w:r>
      <w:r>
        <w:rPr>
          <w:rStyle w:val="CommentTok"/>
        </w:rPr>
        <w:t xml:space="preserve">     (iOS aplica su propia máscara)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"apple-touch-icon"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"/apple-touch-icon.png"</w:t>
      </w:r>
      <w:r>
        <w:rPr>
          <w:rStyle w:val="OtherTok"/>
        </w:rPr>
        <w:t xml:space="preserve"> sizes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"180x180"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Safari: pestaña anclada, silueta monocroma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"mask-icon"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"/safari-pinned-tab.svg"</w:t>
      </w:r>
      <w:r>
        <w:rPr>
          <w:rStyle w:val="OtherTok"/>
        </w:rPr>
        <w:t xml:space="preserve">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"#2997ff"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Android e instalación como app: los iconos van en el manifiesto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"manifest"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"/manifest.json"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Color de la barra del navegador en móvil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"theme-color"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"#2997ff"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Archivos requeridos.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favicon.svg</w:t>
            </w:r>
          </w:p>
        </w:tc>
        <w:tc>
          <w:tcPr/>
          <w:p>
            <w:pPr>
              <w:pStyle w:val="Compact"/>
            </w:pPr>
            <w:r>
              <w:t xml:space="preserve">vectorial</w:t>
            </w:r>
          </w:p>
        </w:tc>
        <w:tc>
          <w:tcPr/>
          <w:p>
            <w:pPr>
              <w:pStyle w:val="Compact"/>
            </w:pPr>
            <w:r>
              <w:t xml:space="preserve">Navegadores modernos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favicon.ico</w:t>
            </w:r>
          </w:p>
        </w:tc>
        <w:tc>
          <w:tcPr/>
          <w:p>
            <w:pPr>
              <w:pStyle w:val="Compact"/>
            </w:pPr>
            <w:r>
              <w:t xml:space="preserve">32×32</w:t>
            </w:r>
          </w:p>
        </w:tc>
        <w:tc>
          <w:tcPr/>
          <w:p>
            <w:pPr>
              <w:pStyle w:val="Compact"/>
            </w:pPr>
            <w:r>
              <w:t xml:space="preserve">Navegadores heredados y agregadores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favicon-16.png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favicon-32.png</w:t>
            </w:r>
          </w:p>
        </w:tc>
        <w:tc>
          <w:tcPr/>
          <w:p>
            <w:pPr>
              <w:pStyle w:val="Compact"/>
            </w:pPr>
            <w:r>
              <w:t xml:space="preserve">16 y 32</w:t>
            </w:r>
          </w:p>
        </w:tc>
        <w:tc>
          <w:tcPr/>
          <w:p>
            <w:pPr>
              <w:pStyle w:val="Compact"/>
            </w:pPr>
            <w:r>
              <w:t xml:space="preserve">Pestaña y marcadores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apple-touch-icon.png</w:t>
            </w:r>
          </w:p>
        </w:tc>
        <w:tc>
          <w:tcPr/>
          <w:p>
            <w:pPr>
              <w:pStyle w:val="Compact"/>
            </w:pPr>
            <w:r>
              <w:t xml:space="preserve">180×180</w:t>
            </w:r>
          </w:p>
        </w:tc>
        <w:tc>
          <w:tcPr/>
          <w:p>
            <w:pPr>
              <w:pStyle w:val="Compact"/>
            </w:pPr>
            <w:r>
              <w:t xml:space="preserve">Pantalla de inicio de 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safari-pinned-tab.svg</w:t>
            </w:r>
          </w:p>
        </w:tc>
        <w:tc>
          <w:tcPr/>
          <w:p>
            <w:pPr>
              <w:pStyle w:val="Compact"/>
            </w:pPr>
            <w:r>
              <w:t xml:space="preserve">vectorial</w:t>
            </w:r>
          </w:p>
        </w:tc>
        <w:tc>
          <w:tcPr/>
          <w:p>
            <w:pPr>
              <w:pStyle w:val="Compact"/>
            </w:pPr>
            <w:r>
              <w:t xml:space="preserve">Pestaña anclada de Safari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icon-192.png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icon-512.png</w:t>
            </w:r>
          </w:p>
        </w:tc>
        <w:tc>
          <w:tcPr/>
          <w:p>
            <w:pPr>
              <w:pStyle w:val="Compact"/>
            </w:pPr>
            <w:r>
              <w:t xml:space="preserve">192 y 512</w:t>
            </w:r>
          </w:p>
        </w:tc>
        <w:tc>
          <w:tcPr/>
          <w:p>
            <w:pPr>
              <w:pStyle w:val="Compact"/>
            </w:pPr>
            <w:r>
              <w:t xml:space="preserve">Manifiesto (Android, instalación)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icon-512-maskable.png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Icono adaptable de Android</w:t>
            </w:r>
          </w:p>
        </w:tc>
      </w:tr>
    </w:tbl>
    <w:p>
      <w:pPr>
        <w:pStyle w:val="BodyText"/>
      </w:pPr>
      <w:r>
        <w:rPr>
          <w:b/>
          <w:bCs/>
        </w:rPr>
        <w:t xml:space="preserve">Iconos del manifiesto.</w:t>
      </w:r>
      <w:r>
        <w:t xml:space="preserve"> </w:t>
      </w:r>
      <w:r>
        <w:t xml:space="preserve">Cada entrada declara su tamaño real. Un mismo archivo</w:t>
      </w:r>
      <w:r>
        <w:t xml:space="preserve"> </w:t>
      </w:r>
      <w:r>
        <w:t xml:space="preserve">declarado a la vez como 192 y como 512 es una declaración falsa: el navegador lo</w:t>
      </w:r>
      <w:r>
        <w:t xml:space="preserve"> </w:t>
      </w:r>
      <w:r>
        <w:t xml:space="preserve">escalará mal y el icono se verá borroso.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"icons": [</w:t>
      </w:r>
      <w:r>
        <w:br/>
      </w:r>
      <w:r>
        <w:rPr>
          <w:rStyle w:val="VerbatimChar"/>
        </w:rPr>
        <w:t xml:space="preserve">    { "src": "/icon-192.png",          "sizes": "192x192", "type": "image/png", "purpose": "any" },</w:t>
      </w:r>
      <w:r>
        <w:br/>
      </w:r>
      <w:r>
        <w:rPr>
          <w:rStyle w:val="VerbatimChar"/>
        </w:rPr>
        <w:t xml:space="preserve">    { "src": "/icon-512.png",          "sizes": "512x512", "type": "image/png", "purpose": "any" },</w:t>
      </w:r>
      <w:r>
        <w:br/>
      </w:r>
      <w:r>
        <w:rPr>
          <w:rStyle w:val="VerbatimChar"/>
        </w:rPr>
        <w:t xml:space="preserve">    { "src": "/icon-512-maskable.png", "sizes": "512x512", "type": "image/png", "purpose": "maskable"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rStyle w:val="VerbatimChar"/>
          <w:b/>
          <w:bCs/>
        </w:rPr>
        <w:t xml:space="preserve">any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maskable</w:t>
      </w:r>
      <w:r>
        <w:rPr>
          <w:b/>
          <w:bCs/>
        </w:rPr>
        <w:t xml:space="preserve"> </w:t>
      </w:r>
      <w:r>
        <w:rPr>
          <w:b/>
          <w:bCs/>
        </w:rPr>
        <w:t xml:space="preserve">son archivos distintos.</w:t>
      </w:r>
      <w:r>
        <w:t xml:space="preserve"> </w:t>
      </w:r>
      <w:r>
        <w:t xml:space="preserve">El adaptable (</w:t>
      </w:r>
      <w:r>
        <w:rPr>
          <w:i/>
          <w:iCs/>
        </w:rPr>
        <w:t xml:space="preserve">maskable</w:t>
      </w:r>
      <w:r>
        <w:t xml:space="preserve">) lleva</w:t>
      </w:r>
      <w:r>
        <w:t xml:space="preserve"> </w:t>
      </w:r>
      <w:r>
        <w:t xml:space="preserve">el logotipo dentro de una zona segura central del 80 %, porque Android le</w:t>
      </w:r>
      <w:r>
        <w:t xml:space="preserve"> </w:t>
      </w:r>
      <w:r>
        <w:t xml:space="preserve">recorta los bordes. Declarar</w:t>
      </w:r>
      <w:r>
        <w:t xml:space="preserve"> </w:t>
      </w:r>
      <w:r>
        <w:rPr>
          <w:rStyle w:val="VerbatimChar"/>
        </w:rPr>
        <w:t xml:space="preserve">"purpose": "any maskable"</w:t>
      </w:r>
      <w:r>
        <w:t xml:space="preserve"> </w:t>
      </w:r>
      <w:r>
        <w:t xml:space="preserve">sobre un único archivo</w:t>
      </w:r>
      <w:r>
        <w:t xml:space="preserve"> </w:t>
      </w:r>
      <w:r>
        <w:t xml:space="preserve">obliga a elegir entre un icono con márgenes excesivos en la pestaña o un</w:t>
      </w:r>
      <w:r>
        <w:t xml:space="preserve"> </w:t>
      </w:r>
      <w:r>
        <w:t xml:space="preserve">logotipo recortado en la pantalla de inicio. Se entregan dos archivos.</w:t>
      </w:r>
    </w:p>
    <w:p>
      <w:pPr>
        <w:pStyle w:val="FirstParagraph"/>
      </w:pPr>
      <w:r>
        <w:rPr>
          <w:b/>
          <w:bCs/>
        </w:rPr>
        <w:t xml:space="preserve">Diseño.</w:t>
      </w:r>
      <w:r>
        <w:t xml:space="preserve"> </w:t>
      </w:r>
      <w:r>
        <w:t xml:space="preserve">El favicon no es el logotipo reducido: a 16 píxeles, un logotipo con</w:t>
      </w:r>
      <w:r>
        <w:t xml:space="preserve"> </w:t>
      </w:r>
      <w:r>
        <w:t xml:space="preserve">texto se vuelve una mancha. Se entrega una marca simplificada (símbolo,</w:t>
      </w:r>
      <w:r>
        <w:t xml:space="preserve"> </w:t>
      </w:r>
      <w:r>
        <w:t xml:space="preserve">monograma o isotipo), con contraste suficiente sobre fondo claro y oscuro. El</w:t>
      </w:r>
      <w:r>
        <w:t xml:space="preserve"> </w:t>
      </w:r>
      <w:r>
        <w:rPr>
          <w:rStyle w:val="VerbatimChar"/>
        </w:rPr>
        <w:t xml:space="preserve">favicon.svg</w:t>
      </w:r>
      <w:r>
        <w:t xml:space="preserve"> </w:t>
      </w:r>
      <w:r>
        <w:t xml:space="preserve">puede adaptarse al tema del sistema: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Dentro del propio favicon.svg */</w:t>
      </w:r>
      <w:r>
        <w:br/>
      </w:r>
      <w:r>
        <w:rPr>
          <w:rStyle w:val="NormalTok"/>
        </w:rPr>
        <w:t xml:space="preserve">  path { </w:t>
      </w:r>
      <w:r>
        <w:rPr>
          <w:rStyle w:val="KeywordTok"/>
        </w:rPr>
        <w:t xml:space="preserve">fill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#0B0B0B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prefers-color-scheme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dark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 path { </w:t>
      </w:r>
      <w:r>
        <w:rPr>
          <w:rStyle w:val="KeywordTok"/>
        </w:rPr>
        <w:t xml:space="preserve">fill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#F5F5F7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4"/>
    <w:bookmarkStart w:id="55" w:name="Xd13ca61fb7752d6d3ef746f3f2f3039039e4ce5"/>
    <w:p>
      <w:pPr>
        <w:pStyle w:val="Heading4"/>
      </w:pPr>
      <w:r>
        <w:t xml:space="preserve">23.3 · Link preview / Rich link (tarjeta del enlace compartido)</w:t>
      </w:r>
    </w:p>
    <w:p>
      <w:pPr>
        <w:pStyle w:val="FirstParagraph"/>
      </w:pPr>
      <w:r>
        <w:t xml:space="preserve">Las etiquetas que construyen la tarjeta que aparece al pegar el enlace en</w:t>
      </w:r>
      <w:r>
        <w:t xml:space="preserve"> </w:t>
      </w:r>
      <w:r>
        <w:t xml:space="preserve">mensajería y redes. Se emiten en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páginas públicas, con valores</w:t>
      </w:r>
      <w:r>
        <w:t xml:space="preserve"> </w:t>
      </w:r>
      <w:r>
        <w:t xml:space="preserve">propios de cada una; una tarjeta idéntica en todo el sitio desaprovecha el</w:t>
      </w:r>
      <w:r>
        <w:t xml:space="preserve"> </w:t>
      </w:r>
      <w:r>
        <w:t xml:space="preserve">formato.</w:t>
      </w:r>
    </w:p>
    <w:p>
      <w:pPr>
        <w:pStyle w:val="SourceCode"/>
      </w:pPr>
      <w:r>
        <w:rPr>
          <w:rStyle w:val="CommentTok"/>
        </w:rPr>
        <w:t xml:space="preserve">&lt;!-- Open Graph — lo consumen WhatsApp, LinkedIn, Facebook, Slack, Telegram,</w:t>
      </w:r>
      <w:r>
        <w:br/>
      </w:r>
      <w:r>
        <w:rPr>
          <w:rStyle w:val="CommentTok"/>
        </w:rPr>
        <w:t xml:space="preserve">     Discord e iMessage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"og:type"</w:t>
      </w:r>
      <w:r>
        <w:rPr>
          <w:rStyle w:val="OtherTok"/>
        </w:rPr>
        <w:t xml:space="preserve"> 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"website"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"og:url"</w:t>
      </w:r>
      <w:r>
        <w:rPr>
          <w:rStyle w:val="OtherTok"/>
        </w:rPr>
        <w:t xml:space="preserve">  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"https://dominio.com/servicios"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"og:title"</w:t>
      </w:r>
      <w:r>
        <w:rPr>
          <w:rStyle w:val="Other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"Servicio principal · Marca"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"og:description"</w:t>
      </w:r>
      <w:r>
        <w:rPr>
          <w:rStyle w:val="OtherTok"/>
        </w:rPr>
        <w:t xml:space="preserve">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"Frase de una línea pensada para quien recibe el enlace, no para Google."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"og:image"</w:t>
      </w:r>
      <w:r>
        <w:rPr>
          <w:rStyle w:val="Other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"https://dominio.com/images/og-servicios.jpg"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"og:image:width"</w:t>
      </w:r>
      <w:r>
        <w:rPr>
          <w:rStyle w:val="OtherTok"/>
        </w:rPr>
        <w:t xml:space="preserve">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"1200"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"og:image:height"</w:t>
      </w:r>
      <w:r>
        <w:rPr>
          <w:rStyle w:val="OtherTok"/>
        </w:rPr>
        <w:t xml:space="preserve">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"630"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"og:image:alt"</w:t>
      </w:r>
      <w:r>
        <w:rPr>
          <w:rStyle w:val="Other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"Descripción de la imagen para lectores de pantalla"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"og:site_name"</w:t>
      </w:r>
      <w:r>
        <w:rPr>
          <w:rStyle w:val="Other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"Marca"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"og:locale"</w:t>
      </w:r>
      <w:r>
        <w:rPr>
          <w:rStyle w:val="OtherTok"/>
        </w:rPr>
        <w:t xml:space="preserve">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"es_CR"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"og:locale:alternate"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"en_GB"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Twitter / X — usa las og: como respaldo, pero la tarjeta grande exige</w:t>
      </w:r>
      <w:r>
        <w:br/>
      </w:r>
      <w:r>
        <w:rPr>
          <w:rStyle w:val="CommentTok"/>
        </w:rPr>
        <w:t xml:space="preserve">     declarar el tipo explícitamente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"twitter:card"</w:t>
      </w:r>
      <w:r>
        <w:rPr>
          <w:rStyle w:val="Other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"summary_large_image"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"twitter:title"</w:t>
      </w:r>
      <w:r>
        <w:rPr>
          <w:rStyle w:val="OtherTok"/>
        </w:rPr>
        <w:t xml:space="preserve">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"Servicio principal · Marca"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"Frase de una línea pensada para quien recibe el enlace, no para Google."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"twitter:image"</w:t>
      </w:r>
      <w:r>
        <w:rPr>
          <w:rStyle w:val="OtherTok"/>
        </w:rPr>
        <w:t xml:space="preserve">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"https://dominio.com/images/og-servicios.jpg"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Especificación de la imagen.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Dimensiones</w:t>
            </w:r>
          </w:p>
        </w:tc>
        <w:tc>
          <w:tcPr/>
          <w:p>
            <w:pPr>
              <w:pStyle w:val="Compact"/>
            </w:pPr>
            <w:r>
              <w:t xml:space="preserve">1200 × 630 px (proporción 1,91:1)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Menos de 1 MB; muchos servicios descartan lo que exceda 5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JPG o PNG.</w:t>
            </w:r>
            <w:r>
              <w:t xml:space="preserve"> </w:t>
            </w:r>
            <w:r>
              <w:rPr>
                <w:b/>
                <w:bCs/>
              </w:rPr>
              <w:t xml:space="preserve">Nunca WebP ni SVG</w:t>
            </w:r>
            <w:r>
              <w:t xml:space="preserve">: varios previsualizadores no los renderizan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Absoluta y con</w:t>
            </w:r>
            <w:r>
              <w:t xml:space="preserve"> </w:t>
            </w:r>
            <w:r>
              <w:rPr>
                <w:rStyle w:val="VerbatimChar"/>
              </w:rPr>
              <w:t xml:space="preserve">https://</w:t>
            </w:r>
            <w:r>
              <w:t xml:space="preserve">; una ruta relativa no se resuelve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Texto grande y centrado; los bordes se recortan según la plataforma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</w:t>
            </w:r>
          </w:p>
        </w:tc>
        <w:tc>
          <w:tcPr/>
          <w:p>
            <w:pPr>
              <w:pStyle w:val="Compact"/>
            </w:pPr>
            <w:r>
              <w:t xml:space="preserve">Nunca tras autenticación ni bloqueada en</w:t>
            </w:r>
            <w:r>
              <w:t xml:space="preserve"> </w:t>
            </w:r>
            <w:r>
              <w:rPr>
                <w:rStyle w:val="VerbatimChar"/>
              </w:rPr>
              <w:t xml:space="preserve">robots.txt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Reglas operativas.</w:t>
      </w:r>
      <w:r>
        <w:t xml:space="preserve"> </w:t>
      </w:r>
      <w:r>
        <w:t xml:space="preserve">Las dimensiones se declaran siempre con</w:t>
      </w:r>
      <w:r>
        <w:t xml:space="preserve"> </w:t>
      </w:r>
      <w:r>
        <w:rPr>
          <w:rStyle w:val="VerbatimChar"/>
        </w:rPr>
        <w:t xml:space="preserve">og:image:width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og:image:height</w:t>
      </w:r>
      <w:r>
        <w:t xml:space="preserve">: sin ellas, algunos clientes muestran un</w:t>
      </w:r>
      <w:r>
        <w:t xml:space="preserve"> </w:t>
      </w:r>
      <w:r>
        <w:t xml:space="preserve">hueco en la primera carga, mientras descargan la imagen para medirla. Y como las</w:t>
      </w:r>
      <w:r>
        <w:t xml:space="preserve"> </w:t>
      </w:r>
      <w:r>
        <w:t xml:space="preserve">plataformas cachean la tarjeta de forma agresiva, tras cambiar la imagen hay que</w:t>
      </w:r>
      <w:r>
        <w:t xml:space="preserve"> </w:t>
      </w:r>
      <w:r>
        <w:t xml:space="preserve">forzar el refresco en el depurador de cada red, o publicar la imagen con un</w:t>
      </w:r>
      <w:r>
        <w:t xml:space="preserve"> </w:t>
      </w:r>
      <w:r>
        <w:t xml:space="preserve">nombre nuevo.</w:t>
      </w:r>
    </w:p>
    <w:p>
      <w:r>
        <w:pict>
          <v:rect style="width:0;height:1.5pt" o:hralign="center" o:hrstd="t" o:hr="t"/>
        </w:pict>
      </w:r>
    </w:p>
    <w:bookmarkEnd w:id="55"/>
    <w:bookmarkStart w:id="56" w:name="X31e9b6b182bd45b615952c40b0dbfce42ac3fc7"/>
    <w:p>
      <w:pPr>
        <w:pStyle w:val="Heading4"/>
      </w:pPr>
      <w:r>
        <w:t xml:space="preserve">23.4 · Los tres textos: descripción, previsualización y fragmento</w:t>
      </w:r>
    </w:p>
    <w:p>
      <w:pPr>
        <w:pStyle w:val="FirstParagraph"/>
      </w:pPr>
      <w:r>
        <w:t xml:space="preserve">Se confunden a menudo porque los tres describen la página, pero los consume</w:t>
      </w:r>
      <w:r>
        <w:t xml:space="preserve"> </w:t>
      </w:r>
      <w:r>
        <w:t xml:space="preserve">gente distinta en momentos distintos.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Etiqueta</w:t>
            </w:r>
          </w:p>
        </w:tc>
        <w:tc>
          <w:tcPr/>
          <w:p>
            <w:pPr>
              <w:pStyle w:val="Compact"/>
            </w:pPr>
            <w:r>
              <w:t xml:space="preserve">Quién lo muestra</w:t>
            </w:r>
          </w:p>
        </w:tc>
        <w:tc>
          <w:tcPr/>
          <w:p>
            <w:pPr>
              <w:pStyle w:val="Compact"/>
            </w:pPr>
            <w:r>
              <w:t xml:space="preserve">Longitud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 descripción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&lt;meta name="description"&gt;</w:t>
            </w:r>
            <w:r>
              <w:t xml:space="preserve"> </w:t>
            </w:r>
            <w:r>
              <w:t xml:space="preserve">(F20)</w:t>
            </w:r>
          </w:p>
        </w:tc>
        <w:tc>
          <w:tcPr/>
          <w:p>
            <w:pPr>
              <w:pStyle w:val="Compact"/>
            </w:pPr>
            <w:r>
              <w:t xml:space="preserve">Resultados de búsqueda</w:t>
            </w:r>
          </w:p>
        </w:tc>
        <w:tc>
          <w:tcPr/>
          <w:p>
            <w:pPr>
              <w:pStyle w:val="Compact"/>
            </w:pPr>
            <w:r>
              <w:t xml:space="preserve">140–160 car.</w:t>
            </w:r>
          </w:p>
        </w:tc>
        <w:tc>
          <w:tcPr/>
          <w:p>
            <w:pPr>
              <w:pStyle w:val="Compact"/>
            </w:pPr>
            <w:r>
              <w:t xml:space="preserve">Google puede reescribirla si juzga que otro fragmento responde mejor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Preview 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og:description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twitter:description</w:t>
            </w:r>
            <w:r>
              <w:t xml:space="preserve"> </w:t>
            </w:r>
            <w:r>
              <w:t xml:space="preserve">(F23)</w:t>
            </w:r>
          </w:p>
        </w:tc>
        <w:tc>
          <w:tcPr/>
          <w:p>
            <w:pPr>
              <w:pStyle w:val="Compact"/>
            </w:pPr>
            <w:r>
              <w:t xml:space="preserve">Tarjeta de WhatsApp, LinkedIn, Slack</w:t>
            </w:r>
          </w:p>
        </w:tc>
        <w:tc>
          <w:tcPr/>
          <w:p>
            <w:pPr>
              <w:pStyle w:val="Compact"/>
            </w:pPr>
            <w:r>
              <w:t xml:space="preserve">60–120 car.</w:t>
            </w:r>
          </w:p>
        </w:tc>
        <w:tc>
          <w:tcPr/>
          <w:p>
            <w:pPr>
              <w:pStyle w:val="Compact"/>
            </w:pPr>
            <w:r>
              <w:t xml:space="preserve">Se muestra</w:t>
            </w:r>
            <w:r>
              <w:t xml:space="preserve"> </w:t>
            </w:r>
            <w:r>
              <w:rPr>
                <w:b/>
                <w:bCs/>
              </w:rPr>
              <w:t xml:space="preserve">literal</w:t>
            </w:r>
            <w:r>
              <w:t xml:space="preserve">: es la única que se controla por completo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 snippet</w:t>
            </w:r>
          </w:p>
        </w:tc>
        <w:tc>
          <w:tcPr/>
          <w:p>
            <w:pPr>
              <w:pStyle w:val="Compact"/>
            </w:pPr>
            <w:r>
              <w:t xml:space="preserve">Directivas</w:t>
            </w:r>
            <w:r>
              <w:t xml:space="preserve"> </w:t>
            </w:r>
            <w:r>
              <w:rPr>
                <w:rStyle w:val="VerbatimChar"/>
              </w:rPr>
              <w:t xml:space="preserve">max-snippet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data-nosnippet</w:t>
            </w:r>
          </w:p>
        </w:tc>
        <w:tc>
          <w:tcPr/>
          <w:p>
            <w:pPr>
              <w:pStyle w:val="Compact"/>
            </w:pPr>
            <w:r>
              <w:t xml:space="preserve">Cuánto texto puede extraer Google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Gobierna el fragmento, no lo redacta</w:t>
            </w:r>
          </w:p>
        </w:tc>
      </w:tr>
    </w:tbl>
    <w:p>
      <w:pPr>
        <w:pStyle w:val="BodyText"/>
      </w:pPr>
      <w:r>
        <w:t xml:space="preserve">Como la previsualización se muestra literal y con menos espacio, se redacta</w:t>
      </w:r>
      <w:r>
        <w:t xml:space="preserve"> </w:t>
      </w:r>
      <w:r>
        <w:t xml:space="preserve">aparte y más corta: la meta descripción persuade a quien busca en Google, la</w:t>
      </w:r>
      <w:r>
        <w:t xml:space="preserve"> </w:t>
      </w:r>
      <w:r>
        <w:t xml:space="preserve">previsualización a quien ya recibió el enlace de un conocido.</w:t>
      </w:r>
    </w:p>
    <w:p>
      <w:pPr>
        <w:pStyle w:val="BodyText"/>
      </w:pPr>
      <w:r>
        <w:rPr>
          <w:b/>
          <w:bCs/>
        </w:rPr>
        <w:t xml:space="preserve">Control del fragmento.</w:t>
      </w:r>
      <w:r>
        <w:t xml:space="preserve"> </w:t>
      </w:r>
      <w:r>
        <w:t xml:space="preserve">La directiva vive en el bloque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de F20 y es</w:t>
      </w:r>
      <w:r>
        <w:t xml:space="preserve"> </w:t>
      </w:r>
      <w:r>
        <w:t xml:space="preserve">obligatoria en su forma permisiva: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"robots"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"index, follow, max-snippet:-1, max-image-preview:large, max-video-preview:-1"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max-snippet:-1</w:t>
      </w:r>
      <w:r>
        <w:t xml:space="preserve"> </w:t>
      </w:r>
      <w:r>
        <w:t xml:space="preserve">autoriza a Google a mostrar el fragmento que considere</w:t>
      </w:r>
      <w:r>
        <w:t xml:space="preserve"> </w:t>
      </w:r>
      <w:r>
        <w:t xml:space="preserve">oportuno, sin límite de caracteres. Es requisito para las respuestas con IA:</w:t>
      </w:r>
      <w:r>
        <w:t xml:space="preserve"> </w:t>
      </w:r>
      <w:r>
        <w:t xml:space="preserve">sin fragmento, la página deja de ser elegible. Para excluir del fragmento un</w:t>
      </w:r>
      <w:r>
        <w:t xml:space="preserve"> </w:t>
      </w:r>
      <w:r>
        <w:t xml:space="preserve">fragmento concreto de texto (un precio volátil, una nota interna), se marca en</w:t>
      </w:r>
      <w:r>
        <w:t xml:space="preserve"> </w:t>
      </w:r>
      <w:r>
        <w:t xml:space="preserve">el HTML sin ocultarlo a los usuarios: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Consulta desde 45 €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data-nosnippet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(tarifa sujeta a revisión trimestral)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6"/>
    <w:bookmarkStart w:id="57" w:name="Xda0cc91bdb842d1ded5ace8d479cba0aef53457"/>
    <w:p>
      <w:pPr>
        <w:pStyle w:val="Heading4"/>
      </w:pPr>
      <w:r>
        <w:t xml:space="preserve">23.5 · Verificación antes de entregar</w:t>
      </w:r>
    </w:p>
    <w:p>
      <w:pPr>
        <w:pStyle w:val="Compact"/>
        <w:numPr>
          <w:ilvl w:val="0"/>
          <w:numId w:val="1003"/>
        </w:numPr>
      </w:pPr>
      <w:r>
        <w:t xml:space="preserve">Ninguna URL pública responde con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; las antiguas devuelven</w:t>
      </w:r>
      <w:r>
        <w:t xml:space="preserve"> </w:t>
      </w:r>
      <w:r>
        <w:rPr>
          <w:b/>
          <w:bCs/>
        </w:rPr>
        <w:t xml:space="preserve">301</w:t>
      </w:r>
      <w:r>
        <w:t xml:space="preserve"> </w:t>
      </w:r>
      <w:r>
        <w:t xml:space="preserve">a la</w:t>
      </w:r>
      <w:r>
        <w:t xml:space="preserve"> </w:t>
      </w:r>
      <w:r>
        <w:t xml:space="preserve">limpia.</w:t>
      </w:r>
    </w:p>
    <w:p>
      <w:pPr>
        <w:pStyle w:val="Compact"/>
        <w:numPr>
          <w:ilvl w:val="0"/>
          <w:numId w:val="1003"/>
        </w:numPr>
      </w:pPr>
      <w:r>
        <w:t xml:space="preserve">Canónicas,</w:t>
      </w:r>
      <w:r>
        <w:t xml:space="preserve"> </w:t>
      </w:r>
      <w:r>
        <w:rPr>
          <w:rStyle w:val="VerbatimChar"/>
        </w:rPr>
        <w:t xml:space="preserve">hreflang</w:t>
      </w:r>
      <w:r>
        <w:t xml:space="preserve">, enlaces internos,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usan la</w:t>
      </w:r>
      <w:r>
        <w:t xml:space="preserve"> </w:t>
      </w:r>
      <w:r>
        <w:t xml:space="preserve">forma limpia y sin barra final.</w:t>
      </w:r>
    </w:p>
    <w:p>
      <w:pPr>
        <w:pStyle w:val="Compact"/>
        <w:numPr>
          <w:ilvl w:val="0"/>
          <w:numId w:val="1003"/>
        </w:numPr>
      </w:pPr>
      <w:r>
        <w:t xml:space="preserve">El favicon se ve nítido en pestaña, en marcador y en pantalla de inicio, con</w:t>
      </w:r>
      <w:r>
        <w:t xml:space="preserve"> </w:t>
      </w:r>
      <w:r>
        <w:t xml:space="preserve">tema claro y oscuro.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apple-touch-icon</w:t>
      </w:r>
      <w:r>
        <w:t xml:space="preserve"> </w:t>
      </w:r>
      <w:r>
        <w:t xml:space="preserve">sin transparencia; iconos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maskable</w:t>
      </w:r>
      <w:r>
        <w:t xml:space="preserve"> </w:t>
      </w:r>
      <w:r>
        <w:t xml:space="preserve">como archivos</w:t>
      </w:r>
      <w:r>
        <w:t xml:space="preserve"> </w:t>
      </w:r>
      <w:r>
        <w:t xml:space="preserve">distintos, con sus tamaños reales declarados.</w:t>
      </w:r>
    </w:p>
    <w:p>
      <w:pPr>
        <w:pStyle w:val="Compact"/>
        <w:numPr>
          <w:ilvl w:val="0"/>
          <w:numId w:val="1003"/>
        </w:numPr>
      </w:pPr>
      <w:r>
        <w:t xml:space="preserve">La tarjeta se comprueba en los depuradores oficiales de cada plataforma y en</w:t>
      </w:r>
      <w:r>
        <w:t xml:space="preserve"> </w:t>
      </w:r>
      <w:r>
        <w:t xml:space="preserve">un envío real por WhatsApp, que es el cliente más restrictivo.</w:t>
      </w:r>
    </w:p>
    <w:p>
      <w:pPr>
        <w:pStyle w:val="Compact"/>
        <w:numPr>
          <w:ilvl w:val="0"/>
          <w:numId w:val="1003"/>
        </w:numPr>
      </w:pPr>
      <w:r>
        <w:t xml:space="preserve">Cada página pública tiene su propio</w:t>
      </w:r>
      <w:r>
        <w:t xml:space="preserve"> </w:t>
      </w:r>
      <w:r>
        <w:rPr>
          <w:rStyle w:val="VerbatimChar"/>
        </w:rPr>
        <w:t xml:space="preserve">og:title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og:description</w:t>
      </w:r>
      <w:r>
        <w:t xml:space="preserve"> </w:t>
      </w:r>
      <w:r>
        <w:t xml:space="preserve">e imagen; no</w:t>
      </w:r>
      <w:r>
        <w:t xml:space="preserve"> </w:t>
      </w:r>
      <w:r>
        <w:t xml:space="preserve">se repite la tarjeta de la portada en todo el sitio.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f24--smart-booking"/>
    <w:p>
      <w:pPr>
        <w:pStyle w:val="Heading3"/>
      </w:pPr>
      <w:r>
        <w:t xml:space="preserve">F24 · Smart Booking</w:t>
      </w:r>
    </w:p>
    <w:p>
      <w:pPr>
        <w:pStyle w:val="BlockText"/>
      </w:pPr>
      <w:r>
        <w:t xml:space="preserve">🚧</w:t>
      </w:r>
      <w:r>
        <w:t xml:space="preserve"> </w:t>
      </w:r>
      <w:r>
        <w:rPr>
          <w:b/>
          <w:bCs/>
        </w:rPr>
        <w:t xml:space="preserve">Estado: código de producción en desarrollo.</w:t>
      </w:r>
      <w:r>
        <w:t xml:space="preserve"> </w:t>
      </w:r>
      <w:r>
        <w:t xml:space="preserve">Esta sección define el</w:t>
      </w:r>
      <w:r>
        <w:t xml:space="preserve"> </w:t>
      </w:r>
      <w:r>
        <w:t xml:space="preserve">contrato de integración; el bloque de código se sustituirá por la versión</w:t>
      </w:r>
      <w:r>
        <w:t xml:space="preserve"> </w:t>
      </w:r>
      <w:r>
        <w:t xml:space="preserve">final cuando esté lista. No implemente versiones provisionales por su cuenta.</w:t>
      </w:r>
    </w:p>
    <w:p>
      <w:pPr>
        <w:pStyle w:val="FirstParagraph"/>
      </w:pPr>
      <w:r>
        <w:t xml:space="preserve">Agenda pública con reserva en línea y recordatorios automáticos. El visitante</w:t>
      </w:r>
      <w:r>
        <w:t xml:space="preserve"> </w:t>
      </w:r>
      <w:r>
        <w:t xml:space="preserve">elige servicio, profesional y franja horaria desde el móvil, y el sistema</w:t>
      </w:r>
      <w:r>
        <w:t xml:space="preserve"> </w:t>
      </w:r>
      <w:r>
        <w:t xml:space="preserve">confirma la cita y avisa antes de que llegue. Se entrega en</w:t>
      </w:r>
      <w:r>
        <w:t xml:space="preserve"> </w:t>
      </w:r>
      <w:r>
        <w:rPr>
          <w:b/>
          <w:bCs/>
        </w:rPr>
        <w:t xml:space="preserve">Ecosystem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Contrato de integración (vinculante para el código final):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src/features/booking/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 de</w:t>
            </w:r>
          </w:p>
        </w:tc>
        <w:tc>
          <w:tcPr/>
          <w:p>
            <w:pPr>
              <w:pStyle w:val="Compact"/>
            </w:pPr>
            <w:r>
              <w:t xml:space="preserve">F18 Personalized CRM (identidad y persistencia) · F25 Client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pública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ElysiumBooking.getSlots(fecha)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.book(datos)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.cancel(id)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Recordatorios</w:t>
            </w:r>
          </w:p>
        </w:tc>
        <w:tc>
          <w:tcPr/>
          <w:p>
            <w:pPr>
              <w:pStyle w:val="Compact"/>
            </w:pPr>
            <w:r>
              <w:t xml:space="preserve">Programados en servidor (</w:t>
            </w:r>
            <w:r>
              <w:rPr>
                <w:rStyle w:val="VerbatimChar"/>
              </w:rPr>
              <w:t xml:space="preserve">functions/</w:t>
            </w:r>
            <w:r>
              <w:t xml:space="preserve">), nunca en el navegador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Canales de aviso</w:t>
            </w:r>
          </w:p>
        </w:tc>
        <w:tc>
          <w:tcPr/>
          <w:p>
            <w:pPr>
              <w:pStyle w:val="Compact"/>
            </w:pPr>
            <w:r>
              <w:t xml:space="preserve">Correo obligatorio; WhatsApp y SMS opcionales por configuración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 horaria</w:t>
            </w:r>
          </w:p>
        </w:tc>
        <w:tc>
          <w:tcPr/>
          <w:p>
            <w:pPr>
              <w:pStyle w:val="Compact"/>
            </w:pPr>
            <w:r>
              <w:t xml:space="preserve">La del negocio, declarada en configuración; nunca la del visitante</w:t>
            </w:r>
          </w:p>
        </w:tc>
      </w:tr>
    </w:tbl>
    <w:p>
      <w:pPr>
        <w:pStyle w:val="BodyText"/>
      </w:pPr>
      <w:r>
        <w:t xml:space="preserve">Reglas de diseño que el código final debe respetar: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 doble reserva.</w:t>
      </w:r>
      <w:r>
        <w:t xml:space="preserve"> </w:t>
      </w:r>
      <w:r>
        <w:t xml:space="preserve">La disponibilidad se valida en el servidor en el</w:t>
      </w:r>
      <w:r>
        <w:t xml:space="preserve"> </w:t>
      </w:r>
      <w:r>
        <w:t xml:space="preserve">momento de confirmar, no solo al pintar el calendario; dos personas que</w:t>
      </w:r>
      <w:r>
        <w:t xml:space="preserve"> </w:t>
      </w:r>
      <w:r>
        <w:t xml:space="preserve">reservan a la vez no pueden ocupar la misma franja.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Cancelación sin fricción.</w:t>
      </w:r>
      <w:r>
        <w:t xml:space="preserve"> </w:t>
      </w:r>
      <w:r>
        <w:t xml:space="preserve">Todo aviso incluye un enlace de cancelación o</w:t>
      </w:r>
      <w:r>
        <w:t xml:space="preserve"> </w:t>
      </w:r>
      <w:r>
        <w:t xml:space="preserve">cambio con token firmado, sin obligar a iniciar sesión.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Reserva móvil primero.</w:t>
      </w:r>
      <w:r>
        <w:t xml:space="preserve"> </w:t>
      </w:r>
      <w:r>
        <w:t xml:space="preserve">El flujo completo se resuelve en una pantalla de</w:t>
      </w:r>
      <w:r>
        <w:t xml:space="preserve"> </w:t>
      </w:r>
      <w:r>
        <w:t xml:space="preserve">375 px, sin desplazamiento horizontal.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Consentimiento.</w:t>
      </w:r>
      <w:r>
        <w:t xml:space="preserve"> </w:t>
      </w:r>
      <w:r>
        <w:t xml:space="preserve">Los datos de la reserva se tratan bajo F08; el aviso de</w:t>
      </w:r>
      <w:r>
        <w:t xml:space="preserve"> </w:t>
      </w:r>
      <w:r>
        <w:t xml:space="preserve">privacidad se muestra antes de confirmar.</w:t>
      </w:r>
    </w:p>
    <w:p>
      <w:pPr>
        <w:pStyle w:val="SourceCode"/>
      </w:pPr>
      <w:r>
        <w:rPr>
          <w:rStyle w:val="CommentTok"/>
        </w:rPr>
        <w:t xml:space="preserve">/* 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[RESERVADO · F24 SMART BOOKING]</w:t>
      </w:r>
      <w:r>
        <w:br/>
      </w:r>
      <w:r>
        <w:rPr>
          <w:rStyle w:val="CommentTok"/>
        </w:rPr>
        <w:t xml:space="preserve"> * Integrar aquí el código final de producción cuando esté aprobado.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 */</w:t>
      </w:r>
    </w:p>
    <w:p>
      <w:r>
        <w:pict>
          <v:rect style="width:0;height:1.5pt" o:hralign="center" o:hrstd="t" o:hr="t"/>
        </w:pict>
      </w:r>
    </w:p>
    <w:bookmarkEnd w:id="59"/>
    <w:bookmarkStart w:id="60" w:name="f25--client-records"/>
    <w:p>
      <w:pPr>
        <w:pStyle w:val="Heading3"/>
      </w:pPr>
      <w:r>
        <w:t xml:space="preserve">F25 · Client Records</w:t>
      </w:r>
    </w:p>
    <w:p>
      <w:pPr>
        <w:pStyle w:val="BlockText"/>
      </w:pPr>
      <w:r>
        <w:t xml:space="preserve">🚧</w:t>
      </w:r>
      <w:r>
        <w:t xml:space="preserve"> </w:t>
      </w:r>
      <w:r>
        <w:rPr>
          <w:b/>
          <w:bCs/>
        </w:rPr>
        <w:t xml:space="preserve">Estado: código de producción en desarrollo.</w:t>
      </w:r>
      <w:r>
        <w:t xml:space="preserve"> </w:t>
      </w:r>
      <w:r>
        <w:t xml:space="preserve">Contrato de integración</w:t>
      </w:r>
      <w:r>
        <w:t xml:space="preserve"> </w:t>
      </w:r>
      <w:r>
        <w:t xml:space="preserve">definido; el bloque de código se sustituirá por la versión final.</w:t>
      </w:r>
    </w:p>
    <w:p>
      <w:pPr>
        <w:pStyle w:val="FirstParagraph"/>
      </w:pPr>
      <w:r>
        <w:t xml:space="preserve">Ficha de cliente: datos de contacto, historial de citas, notas del profesional</w:t>
      </w:r>
      <w:r>
        <w:t xml:space="preserve"> </w:t>
      </w:r>
      <w:r>
        <w:t xml:space="preserve">y documentos asociados. Es la base sobre la que se apoyan la agenda (F24), el</w:t>
      </w:r>
      <w:r>
        <w:t xml:space="preserve"> </w:t>
      </w:r>
      <w:r>
        <w:t xml:space="preserve">área privada y los informes (F27). Se entrega en</w:t>
      </w:r>
      <w:r>
        <w:t xml:space="preserve"> </w:t>
      </w:r>
      <w:r>
        <w:rPr>
          <w:b/>
          <w:bCs/>
        </w:rPr>
        <w:t xml:space="preserve">Ecosystem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Contrato de integración (vinculante para el código final):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src/features/clients/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 de</w:t>
            </w:r>
          </w:p>
        </w:tc>
        <w:tc>
          <w:tcPr/>
          <w:p>
            <w:pPr>
              <w:pStyle w:val="Compact"/>
            </w:pPr>
            <w:r>
              <w:t xml:space="preserve">F18 Personalized CRM (roles y reglas de seguridad)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pública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ElysiumClients.get(id)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.search(query)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.upsert(datos)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</w:t>
            </w:r>
          </w:p>
        </w:tc>
        <w:tc>
          <w:tcPr/>
          <w:p>
            <w:pPr>
              <w:pStyle w:val="Compact"/>
            </w:pPr>
            <w:r>
              <w:t xml:space="preserve">Solo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y el propio titular; nunca lectura anónima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sensibles</w:t>
            </w:r>
          </w:p>
        </w:tc>
        <w:tc>
          <w:tcPr/>
          <w:p>
            <w:pPr>
              <w:pStyle w:val="Compact"/>
            </w:pPr>
            <w:r>
              <w:t xml:space="preserve">Las notas clínicas o de salud van cifradas en reposo</w:t>
            </w:r>
          </w:p>
        </w:tc>
      </w:tr>
    </w:tbl>
    <w:p>
      <w:pPr>
        <w:pStyle w:val="BodyText"/>
      </w:pPr>
      <w:r>
        <w:t xml:space="preserve">Reglas de diseño que el código final debe respetar: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Minimización.</w:t>
      </w:r>
      <w:r>
        <w:t xml:space="preserve"> </w:t>
      </w:r>
      <w:r>
        <w:t xml:space="preserve">Solo se almacenan los campos que el negocio usa de verdad;</w:t>
      </w:r>
      <w:r>
        <w:t xml:space="preserve"> </w:t>
      </w:r>
      <w:r>
        <w:t xml:space="preserve">cada campo nuevo se justifica frente al RGPD y la Ley 8968.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Derechos de la persona titular.</w:t>
      </w:r>
      <w:r>
        <w:t xml:space="preserve"> </w:t>
      </w:r>
      <w:r>
        <w:t xml:space="preserve">La ficha permite exportar y suprimir los</w:t>
      </w:r>
      <w:r>
        <w:t xml:space="preserve"> </w:t>
      </w:r>
      <w:r>
        <w:t xml:space="preserve">datos de un cliente a petición, sin intervención de base de datos.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Trazabilidad.</w:t>
      </w:r>
      <w:r>
        <w:t xml:space="preserve"> </w:t>
      </w:r>
      <w:r>
        <w:t xml:space="preserve">Toda modificación registra autor y fecha; el historial no</w:t>
      </w:r>
      <w:r>
        <w:t xml:space="preserve"> </w:t>
      </w:r>
      <w:r>
        <w:t xml:space="preserve">se sobrescribe en silencio.</w:t>
      </w:r>
    </w:p>
    <w:p>
      <w:pPr>
        <w:pStyle w:val="SourceCode"/>
      </w:pPr>
      <w:r>
        <w:rPr>
          <w:rStyle w:val="CommentTok"/>
        </w:rPr>
        <w:t xml:space="preserve">/* 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[RESERVADO · F25 CLIENT RECORDS]</w:t>
      </w:r>
      <w:r>
        <w:br/>
      </w:r>
      <w:r>
        <w:rPr>
          <w:rStyle w:val="CommentTok"/>
        </w:rPr>
        <w:t xml:space="preserve"> * Integrar aquí el código final de producción cuando esté aprobado.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 */</w:t>
      </w:r>
    </w:p>
    <w:p>
      <w:r>
        <w:pict>
          <v:rect style="width:0;height:1.5pt" o:hralign="center" o:hrstd="t" o:hr="t"/>
        </w:pict>
      </w:r>
    </w:p>
    <w:bookmarkEnd w:id="60"/>
    <w:bookmarkStart w:id="61" w:name="f26--online-payments"/>
    <w:p>
      <w:pPr>
        <w:pStyle w:val="Heading3"/>
      </w:pPr>
      <w:r>
        <w:t xml:space="preserve">F26 · Online Payments</w:t>
      </w:r>
    </w:p>
    <w:p>
      <w:pPr>
        <w:pStyle w:val="BlockText"/>
      </w:pPr>
      <w:r>
        <w:t xml:space="preserve">🚧</w:t>
      </w:r>
      <w:r>
        <w:t xml:space="preserve"> </w:t>
      </w:r>
      <w:r>
        <w:rPr>
          <w:b/>
          <w:bCs/>
        </w:rPr>
        <w:t xml:space="preserve">Estado: código de producción en desarrollo.</w:t>
      </w:r>
      <w:r>
        <w:t xml:space="preserve"> </w:t>
      </w:r>
      <w:r>
        <w:t xml:space="preserve">Contrato de integración</w:t>
      </w:r>
      <w:r>
        <w:t xml:space="preserve"> </w:t>
      </w:r>
      <w:r>
        <w:t xml:space="preserve">definido; el bloque de código se sustituirá por la versión final.</w:t>
      </w:r>
    </w:p>
    <w:p>
      <w:pPr>
        <w:pStyle w:val="FirstParagraph"/>
      </w:pPr>
      <w:r>
        <w:t xml:space="preserve">Cobro en línea y venta de bonos de sesiones: el cliente paga la cita o compra</w:t>
      </w:r>
      <w:r>
        <w:t xml:space="preserve"> </w:t>
      </w:r>
      <w:r>
        <w:t xml:space="preserve">un paquete que se consume con cada visita. Se entrega en</w:t>
      </w:r>
      <w:r>
        <w:t xml:space="preserve"> </w:t>
      </w:r>
      <w:r>
        <w:rPr>
          <w:b/>
          <w:bCs/>
        </w:rPr>
        <w:t xml:space="preserve">Ecosystem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Contrato de integración (vinculante para el código final):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src/features/payments/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functions/payments/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 de</w:t>
            </w:r>
          </w:p>
        </w:tc>
        <w:tc>
          <w:tcPr/>
          <w:p>
            <w:pPr>
              <w:pStyle w:val="Compact"/>
            </w:pPr>
            <w:r>
              <w:t xml:space="preserve">F24 Smart Booking · F25 Client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Pasarela</w:t>
            </w:r>
          </w:p>
        </w:tc>
        <w:tc>
          <w:tcPr/>
          <w:p>
            <w:pPr>
              <w:pStyle w:val="Compact"/>
            </w:pPr>
            <w:r>
              <w:t xml:space="preserve">Proveedor certificado PCI-DSS (Stripe u equivalente)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pública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ElysiumPayments.checkout(concepto)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.getPacks(clienteId)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de tarjeta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</w:t>
            </w:r>
            <w:r>
              <w:t xml:space="preserve"> </w:t>
            </w:r>
            <w:r>
              <w:t xml:space="preserve">tocan la infraestructura de Elysium ni del cliente</w:t>
            </w:r>
          </w:p>
        </w:tc>
      </w:tr>
    </w:tbl>
    <w:p>
      <w:pPr>
        <w:pStyle w:val="BodyText"/>
      </w:pPr>
      <w:r>
        <w:t xml:space="preserve">Reglas de diseño que el código final debe respetar: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 confirmación viaja por servidor.</w:t>
      </w:r>
      <w:r>
        <w:t xml:space="preserve"> </w:t>
      </w:r>
      <w:r>
        <w:t xml:space="preserve">El estado de un pago se fija con el</w:t>
      </w:r>
      <w:r>
        <w:t xml:space="preserve"> </w:t>
      </w:r>
      <w:r>
        <w:t xml:space="preserve">webhook firmado de la pasarela, jamás con el retorno del navegador, que es</w:t>
      </w:r>
      <w:r>
        <w:t xml:space="preserve"> </w:t>
      </w:r>
      <w:r>
        <w:t xml:space="preserve">manipulable.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Idempotencia.</w:t>
      </w:r>
      <w:r>
        <w:t xml:space="preserve"> </w:t>
      </w:r>
      <w:r>
        <w:t xml:space="preserve">Un webhook repetido no descuenta dos veces del bono ni</w:t>
      </w:r>
      <w:r>
        <w:t xml:space="preserve"> </w:t>
      </w:r>
      <w:r>
        <w:t xml:space="preserve">duplica la reserva.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Bonos con reglas explícitas.</w:t>
      </w:r>
      <w:r>
        <w:t xml:space="preserve"> </w:t>
      </w:r>
      <w:r>
        <w:t xml:space="preserve">Cada paquete declara sesiones incluidas,</w:t>
      </w:r>
      <w:r>
        <w:t xml:space="preserve"> </w:t>
      </w:r>
      <w:r>
        <w:t xml:space="preserve">caducidad y política de devolución, visibles antes de pagar.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 almacenamiento de tarjetas.</w:t>
      </w:r>
      <w:r>
        <w:t xml:space="preserve"> </w:t>
      </w:r>
      <w:r>
        <w:t xml:space="preserve">Solo se guarda el identificador que</w:t>
      </w:r>
      <w:r>
        <w:t xml:space="preserve"> </w:t>
      </w:r>
      <w:r>
        <w:t xml:space="preserve">devuelve la pasarela.</w:t>
      </w:r>
    </w:p>
    <w:p>
      <w:pPr>
        <w:pStyle w:val="SourceCode"/>
      </w:pPr>
      <w:r>
        <w:rPr>
          <w:rStyle w:val="CommentTok"/>
        </w:rPr>
        <w:t xml:space="preserve">/* 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[RESERVADO · F26 ONLINE PAYMENTS]</w:t>
      </w:r>
      <w:r>
        <w:br/>
      </w:r>
      <w:r>
        <w:rPr>
          <w:rStyle w:val="CommentTok"/>
        </w:rPr>
        <w:t xml:space="preserve"> * Integrar aquí el código final de producción cuando esté aprobado.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 */</w:t>
      </w:r>
    </w:p>
    <w:p>
      <w:r>
        <w:pict>
          <v:rect style="width:0;height:1.5pt" o:hralign="center" o:hrstd="t" o:hr="t"/>
        </w:pict>
      </w:r>
    </w:p>
    <w:bookmarkEnd w:id="61"/>
    <w:bookmarkStart w:id="62" w:name="f27--occupancy-reports"/>
    <w:p>
      <w:pPr>
        <w:pStyle w:val="Heading3"/>
      </w:pPr>
      <w:r>
        <w:t xml:space="preserve">F27 · Occupancy Reports</w:t>
      </w:r>
    </w:p>
    <w:p>
      <w:pPr>
        <w:pStyle w:val="BlockText"/>
      </w:pPr>
      <w:r>
        <w:t xml:space="preserve">🚧</w:t>
      </w:r>
      <w:r>
        <w:t xml:space="preserve"> </w:t>
      </w:r>
      <w:r>
        <w:rPr>
          <w:b/>
          <w:bCs/>
        </w:rPr>
        <w:t xml:space="preserve">Estado: código de producción en desarrollo.</w:t>
      </w:r>
      <w:r>
        <w:t xml:space="preserve"> </w:t>
      </w:r>
      <w:r>
        <w:t xml:space="preserve">Contrato de integración</w:t>
      </w:r>
      <w:r>
        <w:t xml:space="preserve"> </w:t>
      </w:r>
      <w:r>
        <w:t xml:space="preserve">definido; el bloque de código se sustituirá por la versión final.</w:t>
      </w:r>
    </w:p>
    <w:p>
      <w:pPr>
        <w:pStyle w:val="FirstParagraph"/>
      </w:pPr>
      <w:r>
        <w:t xml:space="preserve">Informes de ocupación y ausencias: cuánto se llena la agenda, en qué franjas, y</w:t>
      </w:r>
      <w:r>
        <w:t xml:space="preserve"> </w:t>
      </w:r>
      <w:r>
        <w:t xml:space="preserve">cuántas citas se pierden por incomparecencia. Es la capa que convierte la</w:t>
      </w:r>
      <w:r>
        <w:t xml:space="preserve"> </w:t>
      </w:r>
      <w:r>
        <w:t xml:space="preserve">operación diaria en criterio de negocio. Se entrega en</w:t>
      </w:r>
      <w:r>
        <w:t xml:space="preserve"> </w:t>
      </w:r>
      <w:r>
        <w:rPr>
          <w:b/>
          <w:bCs/>
        </w:rPr>
        <w:t xml:space="preserve">Ecosystem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Contrato de integración (vinculante para el código final):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src/features/reports/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 de</w:t>
            </w:r>
          </w:p>
        </w:tc>
        <w:tc>
          <w:tcPr/>
          <w:p>
            <w:pPr>
              <w:pStyle w:val="Compact"/>
            </w:pPr>
            <w:r>
              <w:t xml:space="preserve">F24 Smart Booking · F26 Online 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pública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ElysiumReports.occupancy(rango)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.noShows(rango)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Visualización</w:t>
            </w:r>
          </w:p>
        </w:tc>
        <w:tc>
          <w:tcPr/>
          <w:p>
            <w:pPr>
              <w:pStyle w:val="Compact"/>
            </w:pPr>
            <w:r>
              <w:t xml:space="preserve">Gráficos accesibles, con los datos también en tabla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Exportación</w:t>
            </w:r>
          </w:p>
        </w:tc>
        <w:tc>
          <w:tcPr/>
          <w:p>
            <w:pPr>
              <w:pStyle w:val="Compact"/>
            </w:pPr>
            <w:r>
              <w:t xml:space="preserve">CSV descargable del rango consultado</w:t>
            </w:r>
          </w:p>
        </w:tc>
      </w:tr>
    </w:tbl>
    <w:p>
      <w:pPr>
        <w:pStyle w:val="BodyText"/>
      </w:pPr>
      <w:r>
        <w:t xml:space="preserve">Métricas mínimas del informe: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Ocupación</w:t>
            </w:r>
          </w:p>
        </w:tc>
        <w:tc>
          <w:tcPr/>
          <w:p>
            <w:pPr>
              <w:pStyle w:val="Compact"/>
            </w:pPr>
            <w:r>
              <w:t xml:space="preserve">Franjas reservadas sobre franjas disponibles, por período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Ausencias</w:t>
            </w:r>
          </w:p>
        </w:tc>
        <w:tc>
          <w:tcPr/>
          <w:p>
            <w:pPr>
              <w:pStyle w:val="Compact"/>
            </w:pPr>
            <w:r>
              <w:t xml:space="preserve">Citas no atendidas sin cancelación previa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Cancelaciones</w:t>
            </w:r>
          </w:p>
        </w:tc>
        <w:tc>
          <w:tcPr/>
          <w:p>
            <w:pPr>
              <w:pStyle w:val="Compact"/>
            </w:pPr>
            <w:r>
              <w:t xml:space="preserve">Citas anuladas, distinguiendo con y sin preaviso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Franjas fuertes y débiles</w:t>
            </w:r>
          </w:p>
        </w:tc>
        <w:tc>
          <w:tcPr/>
          <w:p>
            <w:pPr>
              <w:pStyle w:val="Compact"/>
            </w:pPr>
            <w:r>
              <w:t xml:space="preserve">Distribución por día de la semana y hora</w:t>
            </w:r>
          </w:p>
        </w:tc>
      </w:tr>
    </w:tbl>
    <w:p>
      <w:pPr>
        <w:pStyle w:val="BodyText"/>
      </w:pPr>
      <w:r>
        <w:t xml:space="preserve">Reglas de diseño que el código final debe respetar: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Agregado, no vigilancia.</w:t>
      </w:r>
      <w:r>
        <w:t xml:space="preserve"> </w:t>
      </w:r>
      <w:r>
        <w:t xml:space="preserve">Los informes se leen en clave de ocupación del</w:t>
      </w:r>
      <w:r>
        <w:t xml:space="preserve"> </w:t>
      </w:r>
      <w:r>
        <w:t xml:space="preserve">negocio; no se construyen perfiles de conducta de personas concretas.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Cálculo en servidor.</w:t>
      </w:r>
      <w:r>
        <w:t xml:space="preserve"> </w:t>
      </w:r>
      <w:r>
        <w:t xml:space="preserve">Los agregados se calculan en</w:t>
      </w:r>
      <w:r>
        <w:t xml:space="preserve"> </w:t>
      </w:r>
      <w:r>
        <w:rPr>
          <w:rStyle w:val="VerbatimChar"/>
        </w:rPr>
        <w:t xml:space="preserve">functions/</w:t>
      </w:r>
      <w:r>
        <w:t xml:space="preserve">, nunca</w:t>
      </w:r>
      <w:r>
        <w:t xml:space="preserve"> </w:t>
      </w:r>
      <w:r>
        <w:t xml:space="preserve">descargando el historial completo al navegador.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Accesibilidad.</w:t>
      </w:r>
      <w:r>
        <w:t xml:space="preserve"> </w:t>
      </w:r>
      <w:r>
        <w:t xml:space="preserve">Todo gráfico va acompañado de su tabla equivalente, y no</w:t>
      </w:r>
      <w:r>
        <w:t xml:space="preserve"> </w:t>
      </w:r>
      <w:r>
        <w:t xml:space="preserve">transmite información solo mediante color.</w:t>
      </w:r>
    </w:p>
    <w:p>
      <w:pPr>
        <w:pStyle w:val="SourceCode"/>
      </w:pPr>
      <w:r>
        <w:rPr>
          <w:rStyle w:val="CommentTok"/>
        </w:rPr>
        <w:t xml:space="preserve">/* 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[RESERVADO · F27 OCCUPANCY REPORTS]</w:t>
      </w:r>
      <w:r>
        <w:br/>
      </w:r>
      <w:r>
        <w:rPr>
          <w:rStyle w:val="CommentTok"/>
        </w:rPr>
        <w:t xml:space="preserve"> * Integrar aquí el código final de producción cuando esté aprobado.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 */</w:t>
      </w:r>
    </w:p>
    <w:p>
      <w:r>
        <w:pict>
          <v:rect style="width:0;height:1.5pt" o:hralign="center" o:hrstd="t" o:hr="t"/>
        </w:pict>
      </w:r>
    </w:p>
    <w:bookmarkEnd w:id="62"/>
    <w:bookmarkStart w:id="65" w:name="Xc83c762e970d1cc857966fd6d6fef8a0cdf3eb3"/>
    <w:p>
      <w:pPr>
        <w:pStyle w:val="Heading2"/>
      </w:pPr>
      <w:r>
        <w:t xml:space="preserve">4 · Kit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: componentes y distribución</w:t>
      </w:r>
    </w:p>
    <w:bookmarkStart w:id="63" w:name="X759b121914c10eff80b3e5eb6449b8caca1665e"/>
    <w:p>
      <w:pPr>
        <w:pStyle w:val="Heading3"/>
      </w:pPr>
      <w:r>
        <w:t xml:space="preserve">4.1 · Componentes empaquetados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Cubre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elysium-core/elysium-preloader.js</w:t>
            </w:r>
          </w:p>
        </w:tc>
        <w:tc>
          <w:tcPr/>
          <w:p>
            <w:pPr>
              <w:pStyle w:val="Compact"/>
            </w:pPr>
            <w:r>
              <w:t xml:space="preserve">F01 Loading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window.ELYSIUM_PRELOADER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ElysiumPreloader.dismiss()</w:t>
            </w:r>
            <w:r>
              <w:t xml:space="preserve"> </w:t>
            </w:r>
            <w:r>
              <w:t xml:space="preserve">· evento</w:t>
            </w:r>
            <w:r>
              <w:t xml:space="preserve"> </w:t>
            </w:r>
            <w:r>
              <w:rPr>
                <w:rStyle w:val="VerbatimChar"/>
              </w:rPr>
              <w:t xml:space="preserve">elysium:preloader:done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elysium-core/elysium-system-info.js</w:t>
            </w:r>
          </w:p>
        </w:tc>
        <w:tc>
          <w:tcPr/>
          <w:p>
            <w:pPr>
              <w:pStyle w:val="Compact"/>
            </w:pPr>
            <w:r>
              <w:t xml:space="preserve">F05 Information System + F06 System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window.ELYSIUM_SYSTEM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&lt;meta name="app-version"&gt;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ElysiumSystem.show()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elysiumForceUpdate(isLogout)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elysium-core/elysium-compliance.js</w:t>
            </w:r>
          </w:p>
        </w:tc>
        <w:tc>
          <w:tcPr/>
          <w:p>
            <w:pPr>
              <w:pStyle w:val="Compact"/>
            </w:pPr>
            <w:r>
              <w:t xml:space="preserve">F08 Cookies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window.ELYSIUM_CONSENT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ElysiumConsent.get/isGranted/onGranted/open/purgeLocalData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elysium-core/elysium-seasonal.js</w:t>
            </w:r>
          </w:p>
        </w:tc>
        <w:tc>
          <w:tcPr/>
          <w:p>
            <w:pPr>
              <w:pStyle w:val="Compact"/>
            </w:pPr>
            <w:r>
              <w:t xml:space="preserve">F11 Efectos de Temporada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window.ELYSIUM_SEASONAL</w:t>
            </w:r>
          </w:p>
        </w:tc>
        <w:tc>
          <w:tcPr/>
          <w:p>
            <w:pPr>
              <w:pStyle w:val="Compact"/>
            </w:pPr>
            <w:r>
              <w:t xml:space="preserve">🚧 pendiente de integración (ver contrato en F11)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elysium-core/elysium-mouse.js</w:t>
            </w:r>
          </w:p>
        </w:tc>
        <w:tc>
          <w:tcPr/>
          <w:p>
            <w:pPr>
              <w:pStyle w:val="Compact"/>
            </w:pPr>
            <w:r>
              <w:t xml:space="preserve">F12 Magic Mouse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window.ELYSIUM_MOUSE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ElysiumMouse.enable()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.disable()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elysium-core/elysium-audio.js</w:t>
            </w:r>
          </w:p>
        </w:tc>
        <w:tc>
          <w:tcPr/>
          <w:p>
            <w:pPr>
              <w:pStyle w:val="Compact"/>
            </w:pPr>
            <w:r>
              <w:t xml:space="preserve">F21 System Sound</w:t>
            </w:r>
          </w:p>
        </w:tc>
        <w:tc>
          <w:tcPr/>
          <w:p>
            <w:pPr>
              <w:pStyle w:val="Compact"/>
            </w:pPr>
            <w:r>
              <w:t xml:space="preserve">— (assets en</w:t>
            </w:r>
            <w:r>
              <w:t xml:space="preserve"> </w:t>
            </w:r>
            <w:r>
              <w:rPr>
                <w:rStyle w:val="VerbatimChar"/>
              </w:rPr>
              <w:t xml:space="preserve">/sounds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ElysiumAudio.play/mute/setVolume/…</w:t>
            </w:r>
          </w:p>
        </w:tc>
      </w:tr>
    </w:tbl>
    <w:p>
      <w:pPr>
        <w:pStyle w:val="BodyText"/>
      </w:pPr>
      <w:r>
        <w:t xml:space="preserve">Los componentes cooperan entre sí pero funcionan de forma independiente: el flag</w:t>
      </w:r>
      <w:r>
        <w:t xml:space="preserve"> </w:t>
      </w:r>
      <w:r>
        <w:rPr>
          <w:rStyle w:val="VerbatimChar"/>
        </w:rPr>
        <w:t xml:space="preserve">sys_action</w:t>
      </w:r>
      <w:r>
        <w:t xml:space="preserve"> </w:t>
      </w:r>
      <w:r>
        <w:t xml:space="preserve">conecta F06 con el mensaje de F01, y</w:t>
      </w:r>
      <w:r>
        <w:t xml:space="preserve"> </w:t>
      </w:r>
      <w:r>
        <w:rPr>
          <w:rStyle w:val="VerbatimChar"/>
        </w:rPr>
        <w:t xml:space="preserve">purgeLocalData()</w:t>
      </w:r>
      <w:r>
        <w:t xml:space="preserve"> </w:t>
      </w:r>
      <w:r>
        <w:t xml:space="preserve">(F08)</w:t>
      </w:r>
      <w:r>
        <w:t xml:space="preserve"> </w:t>
      </w:r>
      <w:r>
        <w:t xml:space="preserve">reutiliza el pipeline de F06 si está presente.</w:t>
      </w:r>
    </w:p>
    <w:bookmarkEnd w:id="63"/>
    <w:bookmarkStart w:id="64" w:name="Xa09a8a8a161bfb1e6f7535871ebc22b0cb78f4a"/>
    <w:p>
      <w:pPr>
        <w:pStyle w:val="Heading3"/>
      </w:pPr>
      <w:r>
        <w:t xml:space="preserve">4.2 · Distribución y gobernanza del núcleo (regla obligatoria)</w:t>
      </w:r>
    </w:p>
    <w:p>
      <w:pPr>
        <w:pStyle w:val="FirstParagraph"/>
      </w:pPr>
      <w:r>
        <w:t xml:space="preserve">La carpeta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 </w:t>
      </w:r>
      <w:r>
        <w:rPr>
          <w:b/>
          <w:bCs/>
        </w:rPr>
        <w:t xml:space="preserve">nunca se copia y pega</w:t>
      </w:r>
      <w:r>
        <w:t xml:space="preserve"> </w:t>
      </w:r>
      <w:r>
        <w:t xml:space="preserve">en los proyectos. Se</w:t>
      </w:r>
      <w:r>
        <w:t xml:space="preserve"> </w:t>
      </w:r>
      <w:r>
        <w:t xml:space="preserve">integra por uno de estos dos mecanismos, según el stack: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Git Submodule</w:t>
      </w:r>
      <w:r>
        <w:t xml:space="preserve"> </w:t>
      </w:r>
      <w:r>
        <w:t xml:space="preserve">(proyectos estáticos y Firebase Hosting):</w:t>
      </w:r>
      <w:r>
        <w:t xml:space="preserve"> </w:t>
      </w:r>
      <w:r>
        <w:rPr>
          <w:rStyle w:val="VerbatimChar"/>
        </w:rPr>
        <w:t xml:space="preserve">git submodule add &lt;repo-central-elysium-core&gt; elysium-core</w:t>
      </w:r>
      <w:r>
        <w:t xml:space="preserve">. La</w:t>
      </w:r>
      <w:r>
        <w:t xml:space="preserve"> </w:t>
      </w:r>
      <w:r>
        <w:t xml:space="preserve">actualización se hace con</w:t>
      </w:r>
      <w:r>
        <w:t xml:space="preserve"> </w:t>
      </w:r>
      <w:r>
        <w:rPr>
          <w:rStyle w:val="VerbatimChar"/>
        </w:rPr>
        <w:t xml:space="preserve">git submodule update --remote</w:t>
      </w:r>
      <w:r>
        <w:t xml:space="preserve"> </w:t>
      </w:r>
      <w:r>
        <w:rPr>
          <w:b/>
          <w:bCs/>
        </w:rPr>
        <w:t xml:space="preserve">solo después de</w:t>
      </w:r>
      <w:r>
        <w:rPr>
          <w:b/>
          <w:bCs/>
        </w:rPr>
        <w:t xml:space="preserve"> </w:t>
      </w:r>
      <w:r>
        <w:rPr>
          <w:b/>
          <w:bCs/>
        </w:rPr>
        <w:t xml:space="preserve">revisar el CHANGELOG</w:t>
      </w:r>
      <w:r>
        <w:t xml:space="preserve"> </w:t>
      </w:r>
      <w:r>
        <w:t xml:space="preserve">del core y verificar el tag semver.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Paquete NPM privado</w:t>
      </w:r>
      <w:r>
        <w:t xml:space="preserve"> </w:t>
      </w:r>
      <w:r>
        <w:rPr>
          <w:rStyle w:val="VerbatimChar"/>
        </w:rPr>
        <w:t xml:space="preserve">@elysium/core</w:t>
      </w:r>
      <w:r>
        <w:t xml:space="preserve"> </w:t>
      </w:r>
      <w:r>
        <w:t xml:space="preserve">(proyectos con bundler: Vite,</w:t>
      </w:r>
      <w:r>
        <w:t xml:space="preserve"> </w:t>
      </w:r>
      <w:r>
        <w:t xml:space="preserve">React): se fija la versión con rango acotado (</w:t>
      </w:r>
      <w:r>
        <w:rPr>
          <w:rStyle w:val="VerbatimChar"/>
        </w:rPr>
        <w:t xml:space="preserve">~1.0.0</w:t>
      </w:r>
      <w:r>
        <w:t xml:space="preserve">) y se actualiza de</w:t>
      </w:r>
      <w:r>
        <w:t xml:space="preserve"> </w:t>
      </w:r>
      <w:r>
        <w:t xml:space="preserve">forma deliberada, nunca con rangos abiertos.</w:t>
      </w:r>
    </w:p>
    <w:p>
      <w:pPr>
        <w:pStyle w:val="FirstParagraph"/>
      </w:pPr>
      <w:r>
        <w:t xml:space="preserve">Reglas de gobernanza:</w:t>
      </w:r>
    </w:p>
    <w:p>
      <w:pPr>
        <w:pStyle w:val="Compact"/>
        <w:numPr>
          <w:ilvl w:val="0"/>
          <w:numId w:val="1009"/>
        </w:numPr>
      </w:pPr>
      <w:r>
        <w:t xml:space="preserve">Queda</w:t>
      </w:r>
      <w:r>
        <w:t xml:space="preserve"> </w:t>
      </w:r>
      <w:r>
        <w:rPr>
          <w:b/>
          <w:bCs/>
        </w:rPr>
        <w:t xml:space="preserve">estrictamente prohibido</w:t>
      </w:r>
      <w:r>
        <w:t xml:space="preserve"> </w:t>
      </w:r>
      <w:r>
        <w:t xml:space="preserve">alterar el código de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 </w:t>
      </w:r>
      <w:r>
        <w:t xml:space="preserve">dentro</w:t>
      </w:r>
      <w:r>
        <w:t xml:space="preserve"> </w:t>
      </w:r>
      <w:r>
        <w:t xml:space="preserve">de un proyecto de cliente. Cualquier mejora o corrección se hace en el</w:t>
      </w:r>
      <w:r>
        <w:t xml:space="preserve"> </w:t>
      </w:r>
      <w:r>
        <w:t xml:space="preserve">repositorio central del core, se versiona (semver + tag) y se propaga a los</w:t>
      </w:r>
      <w:r>
        <w:t xml:space="preserve"> </w:t>
      </w:r>
      <w:r>
        <w:t xml:space="preserve">proyectos mediante la actualización del submódulo o del paquete.</w:t>
      </w:r>
    </w:p>
    <w:p>
      <w:pPr>
        <w:pStyle w:val="Compact"/>
        <w:numPr>
          <w:ilvl w:val="0"/>
          <w:numId w:val="1009"/>
        </w:numPr>
      </w:pPr>
      <w:r>
        <w:t xml:space="preserve">El repositorio central del core mantiene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obligatorio; cada</w:t>
      </w:r>
      <w:r>
        <w:t xml:space="preserve"> </w:t>
      </w:r>
      <w:r>
        <w:t xml:space="preserve">versión indica si el cambio es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minor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major</w:t>
      </w:r>
      <w:r>
        <w:t xml:space="preserve"> </w:t>
      </w:r>
      <w:r>
        <w:t xml:space="preserve">y qué proyectos</w:t>
      </w:r>
      <w:r>
        <w:t xml:space="preserve"> </w:t>
      </w:r>
      <w:r>
        <w:t xml:space="preserve">deben actualizar con prioridad.</w:t>
      </w:r>
    </w:p>
    <w:p>
      <w:pPr>
        <w:pStyle w:val="Compact"/>
        <w:numPr>
          <w:ilvl w:val="0"/>
          <w:numId w:val="1009"/>
        </w:numPr>
      </w:pPr>
      <w:r>
        <w:t xml:space="preserve">La personalización por cliente se hace</w:t>
      </w:r>
      <w:r>
        <w:t xml:space="preserve"> </w:t>
      </w:r>
      <w:r>
        <w:rPr>
          <w:b/>
          <w:bCs/>
        </w:rPr>
        <w:t xml:space="preserve">exclusivamente</w:t>
      </w:r>
      <w:r>
        <w:t xml:space="preserve"> </w:t>
      </w:r>
      <w:r>
        <w:t xml:space="preserve">vía los objetos de</w:t>
      </w:r>
      <w:r>
        <w:t xml:space="preserve"> </w:t>
      </w:r>
      <w:r>
        <w:t xml:space="preserve">configuración (</w:t>
      </w:r>
      <w:r>
        <w:rPr>
          <w:rStyle w:val="VerbatimChar"/>
        </w:rPr>
        <w:t xml:space="preserve">ELYSIUM_*</w:t>
      </w:r>
      <w:r>
        <w:t xml:space="preserve">); si una necesidad no se puede resolver por</w:t>
      </w:r>
      <w:r>
        <w:t xml:space="preserve"> </w:t>
      </w:r>
      <w:r>
        <w:t xml:space="preserve">configuración, es una feature request al core, no un parche local.</w:t>
      </w:r>
    </w:p>
    <w:bookmarkEnd w:id="64"/>
    <w:bookmarkEnd w:id="65"/>
    <w:bookmarkStart w:id="66" w:name="Xa6f94627492f1ec8d950095f5a2464f268169ed"/>
    <w:p>
      <w:pPr>
        <w:pStyle w:val="Heading2"/>
      </w:pPr>
      <w:r>
        <w:t xml:space="preserve">5 · Arquitectura estándar de carpetas</w:t>
      </w:r>
    </w:p>
    <w:p>
      <w:pPr>
        <w:pStyle w:val="FirstParagraph"/>
      </w:pPr>
      <w:r>
        <w:t xml:space="preserve">Todo proyecto sigue este esqueleto normativo. Con stacks distintos (estático</w:t>
      </w:r>
      <w:r>
        <w:t xml:space="preserve"> </w:t>
      </w:r>
      <w:r>
        <w:t xml:space="preserve">puro frente a Vite/React) cambian las extensiones, no la separación lógica.</w:t>
      </w:r>
    </w:p>
    <w:p>
      <w:pPr>
        <w:pStyle w:val="BodyText"/>
      </w:pPr>
      <w:r>
        <w:rPr>
          <w:b/>
          <w:bCs/>
        </w:rPr>
        <w:t xml:space="preserve">Dos principios rigen la arquitectura, por encima del árbol concreto: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Amigable para el equipo.</w:t>
      </w:r>
      <w:r>
        <w:t xml:space="preserve"> </w:t>
      </w:r>
      <w:r>
        <w:t xml:space="preserve">Cualquier persona del equipo debe poder abrir el</w:t>
      </w:r>
      <w:r>
        <w:t xml:space="preserve"> </w:t>
      </w:r>
      <w:r>
        <w:t xml:space="preserve">proyecto y encontrar un elemento por su nombre, sin preguntar. Las carpetas y</w:t>
      </w:r>
      <w:r>
        <w:t xml:space="preserve"> </w:t>
      </w:r>
      <w:r>
        <w:t xml:space="preserve">los archivos se nombran por lo que</w:t>
      </w:r>
      <w:r>
        <w:t xml:space="preserve"> </w:t>
      </w:r>
      <w:r>
        <w:rPr>
          <w:b/>
          <w:bCs/>
        </w:rPr>
        <w:t xml:space="preserve">son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features/agenda/</w:t>
      </w:r>
      <w:r>
        <w:t xml:space="preserve">,</w:t>
      </w:r>
      <w:r>
        <w:t xml:space="preserve"> </w:t>
      </w:r>
      <w:r>
        <w:rPr>
          <w:rStyle w:val="VerbatimChar"/>
        </w:rPr>
        <w:t xml:space="preserve">ui/boton.js</w:t>
      </w:r>
      <w:r>
        <w:t xml:space="preserve">),</w:t>
      </w:r>
      <w:r>
        <w:t xml:space="preserve"> </w:t>
      </w:r>
      <w:r>
        <w:t xml:space="preserve">no por quién los hizo ni cuándo. Nada de</w:t>
      </w:r>
      <w:r>
        <w:t xml:space="preserve"> </w:t>
      </w:r>
      <w:r>
        <w:rPr>
          <w:rStyle w:val="VerbatimChar"/>
        </w:rPr>
        <w:t xml:space="preserve">nuevo/</w:t>
      </w:r>
      <w:r>
        <w:t xml:space="preserve">,</w:t>
      </w:r>
      <w:r>
        <w:t xml:space="preserve"> </w:t>
      </w:r>
      <w:r>
        <w:rPr>
          <w:rStyle w:val="VerbatimChar"/>
        </w:rPr>
        <w:t xml:space="preserve">viejo/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temp/</w:t>
      </w:r>
      <w:r>
        <w:t xml:space="preserve">,</w:t>
      </w:r>
      <w:r>
        <w:t xml:space="preserve"> </w:t>
      </w:r>
      <w:r>
        <w:rPr>
          <w:rStyle w:val="VerbatimChar"/>
        </w:rPr>
        <w:t xml:space="preserve">pruebas/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final-2/</w:t>
      </w:r>
      <w:r>
        <w:t xml:space="preserve"> </w:t>
      </w:r>
      <w:r>
        <w:t xml:space="preserve">ni nombres de persona. Un elemento vive en un</w:t>
      </w:r>
      <w:r>
        <w:t xml:space="preserve"> </w:t>
      </w:r>
      <w:r>
        <w:t xml:space="preserve">solo lugar; si se duplica «por si acaso», se elige uno y se borra el otro.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Listo para go-live en todo momento.</w:t>
      </w:r>
      <w:r>
        <w:t xml:space="preserve"> </w:t>
      </w:r>
      <w:r>
        <w:t xml:space="preserve">El código en la rama principal está</w:t>
      </w:r>
      <w:r>
        <w:t xml:space="preserve"> </w:t>
      </w:r>
      <w:r>
        <w:t xml:space="preserve">siempre en estado de poder publicarse: sin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de depuración, sin</w:t>
      </w:r>
      <w:r>
        <w:t xml:space="preserve"> </w:t>
      </w:r>
      <w:r>
        <w:t xml:space="preserve">bloques comentados «por si acaso», sin dependencias sin usar, sin rutas de</w:t>
      </w:r>
      <w:r>
        <w:t xml:space="preserve"> </w:t>
      </w:r>
      <w:r>
        <w:t xml:space="preserve">prueba, sin datos de ejemplo incrustados. Lo que no está listo para</w:t>
      </w:r>
      <w:r>
        <w:t xml:space="preserve"> </w:t>
      </w:r>
      <w:r>
        <w:t xml:space="preserve">producción vive en una rama, no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Optimizar no es una fase final: es</w:t>
      </w:r>
      <w:r>
        <w:t xml:space="preserve"> </w:t>
      </w:r>
      <w:r>
        <w:t xml:space="preserve">la condición por defecto de cada entrega.</w:t>
      </w:r>
    </w:p>
    <w:p>
      <w:pPr>
        <w:pStyle w:val="SourceCode"/>
      </w:pPr>
      <w:r>
        <w:rPr>
          <w:rStyle w:val="VerbatimChar"/>
        </w:rPr>
        <w:t xml:space="preserve">proyecto-cliente/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favicon.svg · favicon.ico        (F23; juego completo en la raíz)</w:t>
      </w:r>
      <w:r>
        <w:br/>
      </w:r>
      <w:r>
        <w:rPr>
          <w:rStyle w:val="VerbatimChar"/>
        </w:rPr>
        <w:t xml:space="preserve">├── apple-touch-icon.png             (F23; 180x180, sin transparencia)</w:t>
      </w:r>
      <w:r>
        <w:br/>
      </w:r>
      <w:r>
        <w:rPr>
          <w:rStyle w:val="VerbatimChar"/>
        </w:rPr>
        <w:t xml:space="preserve">├── robots.txt                       (F19; con el bloque de crawlers de IA)</w:t>
      </w:r>
      <w:r>
        <w:br/>
      </w:r>
      <w:r>
        <w:rPr>
          <w:rStyle w:val="VerbatimChar"/>
        </w:rPr>
        <w:t xml:space="preserve">├── sitemap.xml                      (F19)</w:t>
      </w:r>
      <w:r>
        <w:br/>
      </w:r>
      <w:r>
        <w:rPr>
          <w:rStyle w:val="VerbatimChar"/>
        </w:rPr>
        <w:t xml:space="preserve">├── llms.txt                         (F19; índice curado para modelos)</w:t>
      </w:r>
      <w:r>
        <w:br/>
      </w:r>
      <w:r>
        <w:rPr>
          <w:rStyle w:val="VerbatimChar"/>
        </w:rPr>
        <w:t xml:space="preserve">├── llms-full.txt                    (F19; representación factual ampliada)</w:t>
      </w:r>
      <w:r>
        <w:br/>
      </w:r>
      <w:r>
        <w:rPr>
          <w:rStyle w:val="VerbatimChar"/>
        </w:rPr>
        <w:t xml:space="preserve">├── googleXXXXXXXX.html              (F19; verificación de Search Console)</w:t>
      </w:r>
      <w:r>
        <w:br/>
      </w:r>
      <w:r>
        <w:rPr>
          <w:rStyle w:val="VerbatimChar"/>
        </w:rPr>
        <w:t xml:space="preserve">├── sounds/                          (F21; samples de las cuatro voces)</w:t>
      </w:r>
      <w:r>
        <w:br/>
      </w:r>
      <w:r>
        <w:rPr>
          <w:rStyle w:val="VerbatimChar"/>
        </w:rPr>
        <w:t xml:space="preserve">├── manifest.json                    (F17; solo Ecosystem)</w:t>
      </w:r>
      <w:r>
        <w:br/>
      </w:r>
      <w:r>
        <w:rPr>
          <w:rStyle w:val="VerbatimChar"/>
        </w:rPr>
        <w:t xml:space="preserve">├── firebase.json  ·  _headers       (F07 Security Core)</w:t>
      </w:r>
      <w:r>
        <w:br/>
      </w:r>
      <w:r>
        <w:rPr>
          <w:rStyle w:val="VerbatimChar"/>
        </w:rPr>
        <w:t xml:space="preserve">├── elysium-core/                    (submódulo Git; SOLO LECTURA)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core/                        (lógica de negocio; adaptadores sobre elysium-core)</w:t>
      </w:r>
      <w:r>
        <w:br/>
      </w:r>
      <w:r>
        <w:rPr>
          <w:rStyle w:val="VerbatimChar"/>
        </w:rPr>
        <w:t xml:space="preserve">│   ├── ui/                          (componentes de interfaz reutilizables)</w:t>
      </w:r>
      <w:r>
        <w:br/>
      </w:r>
      <w:r>
        <w:rPr>
          <w:rStyle w:val="VerbatimChar"/>
        </w:rPr>
        <w:t xml:space="preserve">│   ├── features/                    (módulos del cliente: booking F24, clients F25,</w:t>
      </w:r>
      <w:r>
        <w:br/>
      </w:r>
      <w:r>
        <w:rPr>
          <w:rStyle w:val="VerbatimChar"/>
        </w:rPr>
        <w:t xml:space="preserve">│   │                                 payments F26, reports F27, blog…)</w:t>
      </w:r>
      <w:r>
        <w:br/>
      </w:r>
      <w:r>
        <w:rPr>
          <w:rStyle w:val="VerbatimChar"/>
        </w:rPr>
        <w:t xml:space="preserve">│   └── styles/                      (tokens.css, typography.css, components/)</w:t>
      </w:r>
      <w:r>
        <w:br/>
      </w:r>
      <w:r>
        <w:rPr>
          <w:rStyle w:val="VerbatimChar"/>
        </w:rPr>
        <w:t xml:space="preserve">├── functions/                       (Cloud Functions; F18, y recordatorios de F24,</w:t>
      </w:r>
      <w:r>
        <w:br/>
      </w:r>
      <w:r>
        <w:rPr>
          <w:rStyle w:val="VerbatimChar"/>
        </w:rPr>
        <w:t xml:space="preserve">│                                    webhooks de F26 y agregados de F27)</w:t>
      </w:r>
      <w:r>
        <w:br/>
      </w:r>
      <w:r>
        <w:rPr>
          <w:rStyle w:val="VerbatimChar"/>
        </w:rPr>
        <w:t xml:space="preserve">│   ├── index.js</w:t>
      </w:r>
      <w:r>
        <w:br/>
      </w:r>
      <w:r>
        <w:rPr>
          <w:rStyle w:val="VerbatimChar"/>
        </w:rPr>
        <w:t xml:space="preserve">│   └── package.json                 (secretos vía Secret Manager, jamás archivos de credenciales)</w:t>
      </w:r>
      <w:r>
        <w:br/>
      </w:r>
      <w:r>
        <w:rPr>
          <w:rStyle w:val="VerbatimChar"/>
        </w:rPr>
        <w:t xml:space="preserve">├── en/  ·  pt/                      (árboles de idioma; solo planes con F15)</w:t>
      </w:r>
      <w:r>
        <w:br/>
      </w:r>
      <w:r>
        <w:rPr>
          <w:rStyle w:val="VerbatimChar"/>
        </w:rPr>
        <w:t xml:space="preserve">└── sw.js                            (F17)</w:t>
      </w:r>
    </w:p>
    <w:p>
      <w:pPr>
        <w:pStyle w:val="FirstParagraph"/>
      </w:pPr>
      <w:r>
        <w:t xml:space="preserve">Reglas de ubicación: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src/core/</w:t>
      </w:r>
      <w:r>
        <w:t xml:space="preserve"> </w:t>
      </w:r>
      <w:r>
        <w:t xml:space="preserve">contiene la lógica de negocio pura y los adaptadores que</w:t>
      </w:r>
      <w:r>
        <w:t xml:space="preserve"> </w:t>
      </w:r>
      <w:r>
        <w:t xml:space="preserve">configuran</w:t>
      </w:r>
      <w:r>
        <w:t xml:space="preserve"> </w:t>
      </w:r>
      <w:r>
        <w:rPr>
          <w:rStyle w:val="VerbatimChar"/>
        </w:rPr>
        <w:t xml:space="preserve">elysium-core</w:t>
      </w:r>
      <w:r>
        <w:t xml:space="preserve">; no contiene UI.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src/ui/</w:t>
      </w:r>
      <w:r>
        <w:t xml:space="preserve"> </w:t>
      </w:r>
      <w:r>
        <w:t xml:space="preserve">contiene componentes visuales reutilizables sin lógica de negocio.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src/features/</w:t>
      </w:r>
      <w:r>
        <w:t xml:space="preserve"> </w:t>
      </w:r>
      <w:r>
        <w:t xml:space="preserve">agrupa cada módulo del cliente en su propia carpeta</w:t>
      </w:r>
      <w:r>
        <w:t xml:space="preserve"> </w:t>
      </w:r>
      <w:r>
        <w:t xml:space="preserve">autocontenida (</w:t>
      </w:r>
      <w:r>
        <w:rPr>
          <w:rStyle w:val="VerbatimChar"/>
        </w:rPr>
        <w:t xml:space="preserve">features/blog/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features/agenda/</w:t>
      </w:r>
      <w:r>
        <w:t xml:space="preserve">); un feature no importa</w:t>
      </w:r>
      <w:r>
        <w:t xml:space="preserve"> </w:t>
      </w:r>
      <w:r>
        <w:t xml:space="preserve">internals de otro feature, solo de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ui/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functions/</w:t>
      </w:r>
      <w:r>
        <w:t xml:space="preserve"> </w:t>
      </w:r>
      <w:r>
        <w:t xml:space="preserve">es el único lugar con código de servidor; toda credencial vive</w:t>
      </w:r>
      <w:r>
        <w:t xml:space="preserve"> </w:t>
      </w:r>
      <w:r>
        <w:t xml:space="preserve">en Secret Manager o variables de entorno.</w:t>
      </w:r>
    </w:p>
    <w:p>
      <w:pPr>
        <w:pStyle w:val="Compact"/>
        <w:numPr>
          <w:ilvl w:val="0"/>
          <w:numId w:val="1011"/>
        </w:numPr>
      </w:pPr>
      <w:r>
        <w:t xml:space="preserve">Si dos personas (o dos IAs) implementan el mismo plan, el resultado debe</w:t>
      </w:r>
      <w:r>
        <w:t xml:space="preserve"> </w:t>
      </w:r>
      <w:r>
        <w:t xml:space="preserve">tener la misma estructura de carpetas. Cualquier desviación se justifica por</w:t>
      </w:r>
      <w:r>
        <w:t xml:space="preserve"> </w:t>
      </w:r>
      <w:r>
        <w:t xml:space="preserve">escrito en el PR.</w:t>
      </w:r>
    </w:p>
    <w:bookmarkEnd w:id="66"/>
    <w:bookmarkStart w:id="67" w:name="X1502f816cd191ffa299e9e615436f2d12dc515d"/>
    <w:p>
      <w:pPr>
        <w:pStyle w:val="Heading2"/>
      </w:pPr>
      <w:r>
        <w:t xml:space="preserve">6 · Estándares transversales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Versionado.</w:t>
      </w:r>
      <w:r>
        <w:t xml:space="preserve"> </w:t>
      </w:r>
      <w:r>
        <w:t xml:space="preserve">La versión vive en</w:t>
      </w:r>
      <w:r>
        <w:t xml:space="preserve"> </w:t>
      </w:r>
      <w:r>
        <w:rPr>
          <w:b/>
          <w:bCs/>
        </w:rPr>
        <w:t xml:space="preserve">un solo lugar</w:t>
      </w:r>
      <w:r>
        <w:t xml:space="preserve"> </w:t>
      </w:r>
      <w:r>
        <w:t xml:space="preserve">por proyecto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&lt;meta name="app-version"&gt;</w:t>
      </w:r>
      <w:r>
        <w:t xml:space="preserve">). Prohibido duplicarla en JS. El formato es</w:t>
      </w:r>
      <w:r>
        <w:t xml:space="preserve"> </w:t>
      </w:r>
      <w:r>
        <w:rPr>
          <w:rStyle w:val="VerbatimChar"/>
        </w:rPr>
        <w:t xml:space="preserve">VAÑO.MAYOR.MENOR</w:t>
      </w:r>
      <w:r>
        <w:t xml:space="preserve"> </w:t>
      </w:r>
      <w:r>
        <w:t xml:space="preserve">según el sistema de versionado Elysium del §7; los</w:t>
      </w:r>
      <w:r>
        <w:t xml:space="preserve"> </w:t>
      </w:r>
      <w:r>
        <w:t xml:space="preserve">commits siguen Conventional Commits.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 de carga obligatoria.</w:t>
      </w:r>
      <w:r>
        <w:t xml:space="preserve"> </w:t>
      </w:r>
      <w:r>
        <w:t xml:space="preserve">Todo proyecto incluye F01 en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.</w:t>
      </w:r>
      <w:r>
        <w:t xml:space="preserve"> </w:t>
      </w:r>
      <w:r>
        <w:t xml:space="preserve">Duración mínima 1 000 ms, máxima 8 000 ms.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Footer obligatorio.</w:t>
      </w:r>
      <w:r>
        <w:t xml:space="preserve"> </w:t>
      </w:r>
      <w:r>
        <w:t xml:space="preserve">F05 (etiqueta de versión), F10 (Elysium Signature) y</w:t>
      </w:r>
      <w:r>
        <w:t xml:space="preserve"> </w:t>
      </w:r>
      <w:r>
        <w:t xml:space="preserve">enlace «Configuración de cookies» hacia</w:t>
      </w:r>
      <w:r>
        <w:t xml:space="preserve"> </w:t>
      </w:r>
      <w:r>
        <w:rPr>
          <w:rStyle w:val="VerbatimChar"/>
        </w:rPr>
        <w:t xml:space="preserve">ElysiumConsent.open()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Compliance-by-Design.</w:t>
      </w:r>
      <w:r>
        <w:t xml:space="preserve"> </w:t>
      </w:r>
      <w:r>
        <w:t xml:space="preserve">Ningún script de analytics o marketing se carga</w:t>
      </w:r>
      <w:r>
        <w:t xml:space="preserve"> </w:t>
      </w:r>
      <w:r>
        <w:t xml:space="preserve">fuera del gating de F08. Las páginas legales (</w:t>
      </w:r>
      <w:r>
        <w:rPr>
          <w:rStyle w:val="VerbatimChar"/>
        </w:rPr>
        <w:t xml:space="preserve">terms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privacy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cookie-policy</w:t>
      </w:r>
      <w:r>
        <w:t xml:space="preserve">) son entregables desde el plan Presence; nunca</w:t>
      </w:r>
      <w:r>
        <w:t xml:space="preserve"> </w:t>
      </w:r>
      <w:r>
        <w:rPr>
          <w:rStyle w:val="VerbatimChar"/>
        </w:rPr>
        <w:t xml:space="preserve">href="#"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Seguridad.</w:t>
      </w:r>
      <w:r>
        <w:t xml:space="preserve"> </w:t>
      </w:r>
      <w:r>
        <w:t xml:space="preserve">Plantilla base F07. CSP sin</w:t>
      </w:r>
      <w:r>
        <w:t xml:space="preserve"> </w:t>
      </w:r>
      <w:r>
        <w:rPr>
          <w:rStyle w:val="VerbatimChar"/>
        </w:rPr>
        <w:t xml:space="preserve">unsafe-inline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 </w:t>
      </w:r>
      <w:r>
        <w:t xml:space="preserve">(hashes, nunca nonces estáticos). Credenciales y claves</w:t>
      </w:r>
      <w:r>
        <w:t xml:space="preserve"> </w:t>
      </w:r>
      <w:r>
        <w:rPr>
          <w:b/>
          <w:bCs/>
        </w:rPr>
        <w:t xml:space="preserve">jamás</w:t>
      </w:r>
      <w:r>
        <w:t xml:space="preserve"> </w:t>
      </w:r>
      <w:r>
        <w:t xml:space="preserve">en el</w:t>
      </w:r>
      <w:r>
        <w:t xml:space="preserve"> </w:t>
      </w:r>
      <w:r>
        <w:t xml:space="preserve">repositorio: Secret Manager o variables de entorno.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Accesibilidad y rendimiento.</w:t>
      </w:r>
      <w:r>
        <w:t xml:space="preserve"> </w:t>
      </w:r>
      <w:r>
        <w:t xml:space="preserve">WCAG 2.1 AA, HTML semántico,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respetado por toda animación (F01, F03, F11, F12) y</w:t>
      </w:r>
      <w:r>
        <w:t xml:space="preserve"> </w:t>
      </w:r>
      <w:r>
        <w:t xml:space="preserve">Core Web Vitals (LCP, INP, CLS) como criterio de aceptación.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Movimiento y táctil.</w:t>
      </w:r>
      <w:r>
        <w:t xml:space="preserve"> </w:t>
      </w:r>
      <w:r>
        <w:t xml:space="preserve">Los efectos de puntero (F12) solo con</w:t>
      </w:r>
      <w:r>
        <w:t xml:space="preserve"> </w:t>
      </w:r>
      <w:r>
        <w:rPr>
          <w:rStyle w:val="VerbatimChar"/>
        </w:rPr>
        <w:t xml:space="preserve">pointer:fine</w:t>
      </w:r>
      <w:r>
        <w:t xml:space="preserve">; la densidad de partículas (F11) se reduce en móvil.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Descubribilidad.</w:t>
      </w:r>
      <w:r>
        <w:t xml:space="preserve"> </w:t>
      </w:r>
      <w:r>
        <w:t xml:space="preserve">Todo sitio público nace con los cinco archivos de raíz</w:t>
      </w:r>
      <w:r>
        <w:t xml:space="preserve"> </w:t>
      </w:r>
      <w:r>
        <w:t xml:space="preserve">de F19 (</w:t>
      </w:r>
      <w:r>
        <w:rPr>
          <w:rStyle w:val="VerbatimChar"/>
        </w:rPr>
        <w:t xml:space="preserve">robots.txt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llms-full.txt</w:t>
      </w:r>
      <w:r>
        <w:t xml:space="preserve"> </w:t>
      </w:r>
      <w:r>
        <w:t xml:space="preserve">y la</w:t>
      </w:r>
      <w:r>
        <w:t xml:space="preserve"> </w:t>
      </w:r>
      <w:r>
        <w:t xml:space="preserve">verificación de Search Console) y, en cada página, el bloque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y el</w:t>
      </w:r>
      <w:r>
        <w:t xml:space="preserve"> </w:t>
      </w:r>
      <w:r>
        <w:t xml:space="preserve">grafo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de F20.</w:t>
      </w:r>
      <w:r>
        <w:t xml:space="preserve"> </w:t>
      </w:r>
      <w:r>
        <w:rPr>
          <w:rStyle w:val="VerbatimChar"/>
        </w:rPr>
        <w:t xml:space="preserve">max-snippet:-1</w:t>
      </w:r>
      <w:r>
        <w:t xml:space="preserve"> </w:t>
      </w:r>
      <w:r>
        <w:t xml:space="preserve">es obligatorio: sin fragmento, la</w:t>
      </w:r>
      <w:r>
        <w:t xml:space="preserve"> </w:t>
      </w:r>
      <w:r>
        <w:t xml:space="preserve">página queda fuera de las respuestas con IA de Google. Las etiquetas</w:t>
      </w:r>
      <w:r>
        <w:t xml:space="preserve"> </w:t>
      </w:r>
      <w:r>
        <w:rPr>
          <w:rStyle w:val="VerbatimChar"/>
        </w:rPr>
        <w:t xml:space="preserve">og: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twitter:</w:t>
      </w:r>
      <w:r>
        <w:t xml:space="preserve">, el juego de favicon y las rutas limpias son competencia</w:t>
      </w:r>
      <w:r>
        <w:t xml:space="preserve"> </w:t>
      </w:r>
      <w:r>
        <w:t xml:space="preserve">exclusiva de F23; no se duplican en el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de F20. Ninguna web se</w:t>
      </w:r>
      <w:r>
        <w:t xml:space="preserve"> </w:t>
      </w:r>
      <w:r>
        <w:t xml:space="preserve">entrega sin propiedad verificada en Search Console y sitemap enviado.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Despliegue manual.</w:t>
      </w:r>
      <w:r>
        <w:t xml:space="preserve"> </w:t>
      </w:r>
      <w:r>
        <w:t xml:space="preserve">Las subidas a GitHub, Firebase, Cloudflare o cualquier</w:t>
      </w:r>
      <w:r>
        <w:t xml:space="preserve"> </w:t>
      </w:r>
      <w:r>
        <w:t xml:space="preserve">otra plataforma son</w:t>
      </w:r>
      <w:r>
        <w:t xml:space="preserve"> </w:t>
      </w:r>
      <w:r>
        <w:rPr>
          <w:b/>
          <w:bCs/>
        </w:rPr>
        <w:t xml:space="preserve">siempre manuales</w:t>
      </w:r>
      <w:r>
        <w:t xml:space="preserve">, ejecutadas por una persona del</w:t>
      </w:r>
      <w:r>
        <w:t xml:space="preserve"> </w:t>
      </w:r>
      <w:r>
        <w:t xml:space="preserve">equipo. Ningún asistente de IA ni proceso automático publica, hace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a la rama principal ni cambia infraestructura por su</w:t>
      </w:r>
      <w:r>
        <w:t xml:space="preserve"> </w:t>
      </w:r>
      <w:r>
        <w:t xml:space="preserve">cuenta. La única excepción es que el usuario lo solicite</w:t>
      </w:r>
      <w:r>
        <w:t xml:space="preserve"> </w:t>
      </w:r>
      <w:r>
        <w:rPr>
          <w:b/>
          <w:bCs/>
        </w:rPr>
        <w:t xml:space="preserve">explícitamente</w:t>
      </w:r>
      <w:r>
        <w:t xml:space="preserve"> </w:t>
      </w:r>
      <w:r>
        <w:t xml:space="preserve">en esa conversación; una autorización dada una vez no se extiende a la</w:t>
      </w:r>
      <w:r>
        <w:t xml:space="preserve"> </w:t>
      </w:r>
      <w:r>
        <w:t xml:space="preserve">siguiente. El detalle del flujo de publicación se rige por el §8.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Auditoría de calidad obligatoria (QA).</w:t>
      </w:r>
      <w:r>
        <w:t xml:space="preserve"> </w:t>
      </w:r>
      <w:r>
        <w:t xml:space="preserve">Antes de cualquier paso a</w:t>
      </w:r>
      <w:r>
        <w:t xml:space="preserve"> </w:t>
      </w:r>
      <w:r>
        <w:t xml:space="preserve">producción, el proyecto debe superar una puntuación mínima de</w:t>
      </w:r>
      <w:r>
        <w:t xml:space="preserve"> </w:t>
      </w:r>
      <w:r>
        <w:rPr>
          <w:b/>
          <w:bCs/>
        </w:rPr>
        <w:t xml:space="preserve">90 en</w:t>
      </w:r>
      <w:r>
        <w:rPr>
          <w:b/>
          <w:bCs/>
        </w:rPr>
        <w:t xml:space="preserve"> </w:t>
      </w:r>
      <w:r>
        <w:rPr>
          <w:b/>
          <w:bCs/>
        </w:rPr>
        <w:t xml:space="preserve">Lighthouse en las cuatro categorías</w:t>
      </w:r>
      <w:r>
        <w:t xml:space="preserve"> </w:t>
      </w:r>
      <w:r>
        <w:t xml:space="preserve">(Performance, Accessibility,</w:t>
      </w:r>
      <w:r>
        <w:t xml:space="preserve"> </w:t>
      </w:r>
      <w:r>
        <w:t xml:space="preserve">Best Practices, SEO). La auditoría se automatiza en CI; una puntuación</w:t>
      </w:r>
      <w:r>
        <w:t xml:space="preserve"> </w:t>
      </w:r>
      <w:r>
        <w:t xml:space="preserve">inferior</w:t>
      </w:r>
      <w:r>
        <w:t xml:space="preserve"> </w:t>
      </w:r>
      <w:r>
        <w:rPr>
          <w:b/>
          <w:bCs/>
        </w:rPr>
        <w:t xml:space="preserve">bloquea el despliegue</w:t>
      </w:r>
      <w:r>
        <w:t xml:space="preserve">. Los agentes de IA deben generar la</w:t>
      </w:r>
      <w:r>
        <w:t xml:space="preserve"> </w:t>
      </w:r>
      <w:r>
        <w:t xml:space="preserve">configuración de GitHub Actions (o GitLab CI equivalente) en todo proyecto</w:t>
      </w:r>
      <w:r>
        <w:t xml:space="preserve"> </w:t>
      </w:r>
      <w:r>
        <w:t xml:space="preserve">nuevo:</w:t>
      </w:r>
    </w:p>
    <w:p>
      <w:pPr>
        <w:pStyle w:val="SourceCode"/>
      </w:pPr>
      <w:r>
        <w:rPr>
          <w:rStyle w:val="CommentTok"/>
        </w:rPr>
        <w:t xml:space="preserve"># .github/workflows/qa-lighthouse.yml — auditoría bloqueante (canónica)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QA Lighthouse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lighthouse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Servir el sitio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npx http-server . -p 8080 &amp;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Auditoría Lighthouse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treosh/lighthouse-ci-action@v11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uploadArtifacts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LHCI_ASSERT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'{"assertions":{"categories:performance":["error",{"minScore":0.9}],"categories:accessibility":["error",{"minScore":0.9}],"categories:best-practices":["error",{"minScore":0.9}],"categories:seo":["error",{"minScore":0.9}]}}'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Lista de verificación de lanzamiento (F19 Discovery Core y F20 SEO).</w:t>
      </w:r>
      <w:r>
        <w:t xml:space="preserve"> </w:t>
      </w:r>
      <w:r>
        <w:t xml:space="preserve">Ninguna web pasa a</w:t>
      </w:r>
      <w:r>
        <w:t xml:space="preserve"> </w:t>
      </w:r>
      <w:r>
        <w:t xml:space="preserve">producción sin recorrer estos puntos; se archiva con la fecha y la</w:t>
      </w:r>
      <w:r>
        <w:t xml:space="preserve"> </w:t>
      </w:r>
      <w:r>
        <w:t xml:space="preserve">persona que los verificó:</w:t>
      </w:r>
    </w:p>
    <w:p>
      <w:pPr>
        <w:numPr>
          <w:ilvl w:val="0"/>
          <w:numId w:val="1013"/>
        </w:numPr>
      </w:pPr>
      <w:r>
        <w:t xml:space="preserve">Cada página tiene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meta description</w:t>
      </w:r>
      <w:r>
        <w:t xml:space="preserve"> </w:t>
      </w:r>
      <w:r>
        <w:t xml:space="preserve">únicos y dentro de rango.</w:t>
      </w:r>
    </w:p>
    <w:p>
      <w:pPr>
        <w:numPr>
          <w:ilvl w:val="0"/>
          <w:numId w:val="1013"/>
        </w:numPr>
      </w:pPr>
      <w:r>
        <w:t xml:space="preserve">Canónica absoluta y autorreferencial en todas las páginas, en su</w:t>
      </w:r>
      <w:r>
        <w:t xml:space="preserve"> </w:t>
      </w:r>
      <w:r>
        <w:t xml:space="preserve">forma limpia y sin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(F23).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max-snippet:-1</w:t>
      </w:r>
      <w:r>
        <w:t xml:space="preserve"> </w:t>
      </w:r>
      <w:r>
        <w:t xml:space="preserve">presente; ningún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accidental en producción.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sitemap.xml</w:t>
      </w:r>
      <w:r>
        <w:t xml:space="preserve"> </w:t>
      </w:r>
      <w:r>
        <w:t xml:space="preserve">completo, con</w:t>
      </w:r>
      <w:r>
        <w:t xml:space="preserve"> </w:t>
      </w:r>
      <w:r>
        <w:rPr>
          <w:rStyle w:val="VerbatimChar"/>
        </w:rPr>
        <w:t xml:space="preserve">lastmod</w:t>
      </w:r>
      <w:r>
        <w:t xml:space="preserve"> </w:t>
      </w:r>
      <w:r>
        <w:t xml:space="preserve">real, enviado en Search Console.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robots.txt</w:t>
      </w:r>
      <w:r>
        <w:t xml:space="preserve"> </w:t>
      </w:r>
      <w:r>
        <w:t xml:space="preserve">con el bloque de crawlers de IA</w:t>
      </w:r>
      <w:r>
        <w:t xml:space="preserve"> </w:t>
      </w:r>
      <w:r>
        <w:rPr>
          <w:b/>
          <w:bCs/>
        </w:rPr>
        <w:t xml:space="preserve">repitiendo sus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Disallow</w:t>
      </w:r>
      <w:r>
        <w:t xml:space="preserve">, y el sitemap declarado.</w:t>
      </w:r>
    </w:p>
    <w:p>
      <w:pPr>
        <w:numPr>
          <w:ilvl w:val="0"/>
          <w:numId w:val="1013"/>
        </w:numPr>
      </w:pPr>
      <w:r>
        <w:t xml:space="preserve">Grafo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validado sin errores en la Prueba de Resultados</w:t>
      </w:r>
      <w:r>
        <w:t xml:space="preserve"> </w:t>
      </w:r>
      <w:r>
        <w:t xml:space="preserve">Enriquecidos de Google.</w:t>
      </w:r>
    </w:p>
    <w:p>
      <w:pPr>
        <w:numPr>
          <w:ilvl w:val="0"/>
          <w:numId w:val="1013"/>
        </w:numPr>
      </w:pPr>
      <w:r>
        <w:t xml:space="preserve">hreflang recíproco y con</w:t>
      </w:r>
      <w:r>
        <w:t xml:space="preserve"> </w:t>
      </w:r>
      <w:r>
        <w:rPr>
          <w:rStyle w:val="VerbatimChar"/>
        </w:rPr>
        <w:t xml:space="preserve">x-default</w:t>
      </w:r>
      <w:r>
        <w:t xml:space="preserve"> </w:t>
      </w:r>
      <w:r>
        <w:t xml:space="preserve">(solo si aplica F15).</w:t>
      </w:r>
    </w:p>
    <w:p>
      <w:pPr>
        <w:numPr>
          <w:ilvl w:val="0"/>
          <w:numId w:val="1013"/>
        </w:numPr>
      </w:pPr>
      <w:r>
        <w:t xml:space="preserve">Imágenes con</w:t>
      </w:r>
      <w:r>
        <w:t xml:space="preserve"> </w:t>
      </w:r>
      <w:r>
        <w:rPr>
          <w:rStyle w:val="VerbatimChar"/>
        </w:rPr>
        <w:t xml:space="preserve">alt</w:t>
      </w:r>
      <w:r>
        <w:t xml:space="preserve">, dimensiones explícitas y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 </w:t>
      </w:r>
      <w:r>
        <w:t xml:space="preserve">salvo la</w:t>
      </w:r>
      <w:r>
        <w:t xml:space="preserve"> </w:t>
      </w:r>
      <w:r>
        <w:t xml:space="preserve">imagen LCP.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llms.txt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llms-full.txt</w:t>
      </w:r>
      <w:r>
        <w:t xml:space="preserve"> </w:t>
      </w:r>
      <w:r>
        <w:t xml:space="preserve">publicados, servidos como</w:t>
      </w:r>
      <w:r>
        <w:t xml:space="preserve"> </w:t>
      </w:r>
      <w:r>
        <w:rPr>
          <w:rStyle w:val="VerbatimChar"/>
        </w:rPr>
        <w:t xml:space="preserve">text/plain</w:t>
      </w:r>
      <w:r>
        <w:t xml:space="preserve"> </w:t>
      </w:r>
      <w:r>
        <w:t xml:space="preserve">y con la sección de orientación para asistentes.</w:t>
      </w:r>
    </w:p>
    <w:p>
      <w:pPr>
        <w:numPr>
          <w:ilvl w:val="0"/>
          <w:numId w:val="1013"/>
        </w:numPr>
      </w:pPr>
      <w:r>
        <w:t xml:space="preserve">Juego de favicon completo y tarjeta de enlace verificada en un envío</w:t>
      </w:r>
      <w:r>
        <w:t xml:space="preserve"> </w:t>
      </w:r>
      <w:r>
        <w:t xml:space="preserve">real por WhatsApp (F23).</w:t>
      </w:r>
    </w:p>
    <w:p>
      <w:pPr>
        <w:numPr>
          <w:ilvl w:val="0"/>
          <w:numId w:val="1013"/>
        </w:numPr>
      </w:pPr>
      <w:r>
        <w:t xml:space="preserve">Propiedad verificada en Search Console y, si hay sede física, Perfil</w:t>
      </w:r>
      <w:r>
        <w:t xml:space="preserve"> </w:t>
      </w:r>
      <w:r>
        <w:t xml:space="preserve">de Empresa de Google activo.</w:t>
      </w:r>
    </w:p>
    <w:p>
      <w:r>
        <w:pict>
          <v:rect style="width:0;height:1.5pt" o:hralign="center" o:hrstd="t" o:hr="t"/>
        </w:pict>
      </w:r>
    </w:p>
    <w:bookmarkEnd w:id="67"/>
    <w:bookmarkStart w:id="73" w:name="X605509651b8038a516b60943427ab885893bc5a"/>
    <w:p>
      <w:pPr>
        <w:pStyle w:val="Heading2"/>
      </w:pPr>
      <w:r>
        <w:t xml:space="preserve">7 · Sistema de versionado Elysium</w:t>
      </w:r>
    </w:p>
    <w:p>
      <w:pPr>
        <w:pStyle w:val="FirstParagraph"/>
      </w:pPr>
      <w:r>
        <w:t xml:space="preserve">La versión que aparece en el pie de cada sitio (F05 Information System) no sigue</w:t>
      </w:r>
      <w:r>
        <w:t xml:space="preserve"> </w:t>
      </w:r>
      <w:r>
        <w:t xml:space="preserve">el versionado semántico habitual del software. Sigue un esquema propio que</w:t>
      </w:r>
      <w:r>
        <w:t xml:space="preserve"> </w:t>
      </w:r>
      <w:r>
        <w:t xml:space="preserve">cuenta</w:t>
      </w:r>
      <w:r>
        <w:t xml:space="preserve"> </w:t>
      </w:r>
      <w:r>
        <w:rPr>
          <w:b/>
          <w:bCs/>
        </w:rPr>
        <w:t xml:space="preserve">la vida del sitio como servicio</w:t>
      </w:r>
      <w:r>
        <w:t xml:space="preserve">, y que el visitante puede leer sin</w:t>
      </w:r>
      <w:r>
        <w:t xml:space="preserve"> </w:t>
      </w:r>
      <w:r>
        <w:t xml:space="preserve">conocimientos técnicos.</w:t>
      </w:r>
    </w:p>
    <w:bookmarkStart w:id="68" w:name="X778a0dcce26d4beb1c9e88193b9627f20b11c69"/>
    <w:p>
      <w:pPr>
        <w:pStyle w:val="Heading3"/>
      </w:pPr>
      <w:r>
        <w:t xml:space="preserve">7.1 · Lectura del número</w:t>
      </w:r>
    </w:p>
    <w:p>
      <w:pPr>
        <w:pStyle w:val="SourceCode"/>
      </w:pPr>
      <w:r>
        <w:rPr>
          <w:rStyle w:val="VerbatimChar"/>
        </w:rPr>
        <w:t xml:space="preserve">V 3 . 6 . 2</w:t>
      </w:r>
      <w:r>
        <w:br/>
      </w:r>
      <w:r>
        <w:rPr>
          <w:rStyle w:val="VerbatimChar"/>
        </w:rPr>
        <w:t xml:space="preserve">  │   │   └── MENOR:  correcciones y ajustes dentro de esa actualización</w:t>
      </w:r>
      <w:r>
        <w:br/>
      </w:r>
      <w:r>
        <w:rPr>
          <w:rStyle w:val="VerbatimChar"/>
        </w:rPr>
        <w:t xml:space="preserve">  │   └────── MAYOR:  grandes actualizaciones hechas durante ese año</w:t>
      </w:r>
      <w:r>
        <w:br/>
      </w:r>
      <w:r>
        <w:rPr>
          <w:rStyle w:val="VerbatimChar"/>
        </w:rPr>
        <w:t xml:space="preserve">  └────────── AÑO:    años del sitio desde su lanzamiento con Elysium</w:t>
      </w:r>
    </w:p>
    <w:p>
      <w:pPr>
        <w:pStyle w:val="FirstParagraph"/>
      </w:pPr>
      <w:r>
        <w:rPr>
          <w:rStyle w:val="VerbatimChar"/>
          <w:b/>
          <w:bCs/>
        </w:rPr>
        <w:t xml:space="preserve">V3.6.2</w:t>
      </w:r>
      <w:r>
        <w:rPr>
          <w:b/>
          <w:bCs/>
        </w:rPr>
        <w:t xml:space="preserve"> </w:t>
      </w:r>
      <w:r>
        <w:rPr>
          <w:b/>
          <w:bCs/>
        </w:rPr>
        <w:t xml:space="preserve">se lee así:</w:t>
      </w:r>
      <w:r>
        <w:t xml:space="preserve"> </w:t>
      </w:r>
      <w:r>
        <w:t xml:space="preserve">tercer año del sitio desde que se lanzó con Elysium;</w:t>
      </w:r>
      <w:r>
        <w:t xml:space="preserve"> </w:t>
      </w:r>
      <w:r>
        <w:t xml:space="preserve">sexta gran actualización de ese año; segunda corrección dentro de esa sexta</w:t>
      </w:r>
      <w:r>
        <w:t xml:space="preserve"> </w:t>
      </w:r>
      <w:r>
        <w:t xml:space="preserve">actualización.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Posición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Cuándo cambia</w:t>
            </w:r>
          </w:p>
        </w:tc>
        <w:tc>
          <w:tcPr/>
          <w:p>
            <w:pPr>
              <w:pStyle w:val="Compact"/>
            </w:pPr>
            <w:r>
              <w:t xml:space="preserve">Se reinicia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Año</w:t>
            </w:r>
          </w:p>
        </w:tc>
        <w:tc>
          <w:tcPr/>
          <w:p>
            <w:pPr>
              <w:pStyle w:val="Compact"/>
            </w:pPr>
            <w:r>
              <w:t xml:space="preserve">Antigüedad del sitio en años cumplidos</w:t>
            </w:r>
          </w:p>
        </w:tc>
        <w:tc>
          <w:tcPr/>
          <w:p>
            <w:pPr>
              <w:pStyle w:val="Compact"/>
            </w:pPr>
            <w:r>
              <w:t xml:space="preserve">En cada aniversario del lanzamiento</w:t>
            </w:r>
          </w:p>
        </w:tc>
        <w:tc>
          <w:tcPr/>
          <w:p>
            <w:pPr>
              <w:pStyle w:val="Compact"/>
            </w:pPr>
            <w:r>
              <w:t xml:space="preserve">Nunca; solo crece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Mayor</w:t>
            </w:r>
          </w:p>
        </w:tc>
        <w:tc>
          <w:tcPr/>
          <w:p>
            <w:pPr>
              <w:pStyle w:val="Compact"/>
            </w:pPr>
            <w:r>
              <w:t xml:space="preserve">Grandes actualizaciones de ese año</w:t>
            </w:r>
          </w:p>
        </w:tc>
        <w:tc>
          <w:tcPr/>
          <w:p>
            <w:pPr>
              <w:pStyle w:val="Compact"/>
            </w:pPr>
            <w:r>
              <w:t xml:space="preserve">Al publicar una actualización de alcance</w:t>
            </w:r>
          </w:p>
        </w:tc>
        <w:tc>
          <w:tcPr/>
          <w:p>
            <w:pPr>
              <w:pStyle w:val="Compact"/>
            </w:pPr>
            <w:r>
              <w:t xml:space="preserve">En cada aniversario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Menor</w:t>
            </w:r>
          </w:p>
        </w:tc>
        <w:tc>
          <w:tcPr/>
          <w:p>
            <w:pPr>
              <w:pStyle w:val="Compact"/>
            </w:pPr>
            <w:r>
              <w:t xml:space="preserve">Correcciones y ajustes menores</w:t>
            </w:r>
          </w:p>
        </w:tc>
        <w:tc>
          <w:tcPr/>
          <w:p>
            <w:pPr>
              <w:pStyle w:val="Compact"/>
            </w:pPr>
            <w:r>
              <w:t xml:space="preserve">Al publicar un arreglo o retoque</w:t>
            </w:r>
          </w:p>
        </w:tc>
        <w:tc>
          <w:tcPr/>
          <w:p>
            <w:pPr>
              <w:pStyle w:val="Compact"/>
            </w:pPr>
            <w:r>
              <w:t xml:space="preserve">En cada actualización mayor</w:t>
            </w:r>
          </w:p>
        </w:tc>
      </w:tr>
    </w:tbl>
    <w:bookmarkEnd w:id="68"/>
    <w:bookmarkStart w:id="69" w:name="X9daaee72e2d53b48dba3fddf27fb7d494f753c4"/>
    <w:p>
      <w:pPr>
        <w:pStyle w:val="Heading3"/>
      </w:pPr>
      <w:r>
        <w:t xml:space="preserve">7.2 · Qué cuenta como mayor y qué como menor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Actualización</w:t>
            </w:r>
            <w:r>
              <w:t xml:space="preserve"> </w:t>
            </w:r>
            <w:r>
              <w:rPr>
                <w:b/>
                <w:bCs/>
              </w:rPr>
              <w:t xml:space="preserve">mayor</w:t>
            </w:r>
          </w:p>
        </w:tc>
        <w:tc>
          <w:tcPr/>
          <w:p>
            <w:pPr>
              <w:pStyle w:val="Compact"/>
            </w:pPr>
            <w:r>
              <w:t xml:space="preserve">Actualización</w:t>
            </w:r>
            <w:r>
              <w:t xml:space="preserve"> </w:t>
            </w:r>
            <w:r>
              <w:rPr>
                <w:b/>
                <w:bCs/>
              </w:rPr>
              <w:t xml:space="preserve">menor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Nueva página o nueva sección</w:t>
            </w:r>
          </w:p>
        </w:tc>
        <w:tc>
          <w:tcPr/>
          <w:p>
            <w:pPr>
              <w:pStyle w:val="Compact"/>
            </w:pPr>
            <w:r>
              <w:t xml:space="preserve">Corrección de un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de una función del catálogo</w:t>
            </w:r>
          </w:p>
        </w:tc>
        <w:tc>
          <w:tcPr/>
          <w:p>
            <w:pPr>
              <w:pStyle w:val="Compact"/>
            </w:pPr>
            <w:r>
              <w:t xml:space="preserve">Ajuste de textos ya publicados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Rediseño de una parte del sitio</w:t>
            </w:r>
          </w:p>
        </w:tc>
        <w:tc>
          <w:tcPr/>
          <w:p>
            <w:pPr>
              <w:pStyle w:val="Compact"/>
            </w:pPr>
            <w:r>
              <w:t xml:space="preserve">Sustitución de imágenes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 de arquitectura o de rutas</w:t>
            </w:r>
          </w:p>
        </w:tc>
        <w:tc>
          <w:tcPr/>
          <w:p>
            <w:pPr>
              <w:pStyle w:val="Compact"/>
            </w:pPr>
            <w:r>
              <w:t xml:space="preserve">Retoques de espaciado o 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Migración de infraestructura</w:t>
            </w:r>
          </w:p>
        </w:tc>
        <w:tc>
          <w:tcPr/>
          <w:p>
            <w:pPr>
              <w:pStyle w:val="Compact"/>
            </w:pPr>
            <w:r>
              <w:t xml:space="preserve">Parches de seguridad y de dependencias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de un idioma o de una divisa</w:t>
            </w:r>
          </w:p>
        </w:tc>
        <w:tc>
          <w:tcPr/>
          <w:p>
            <w:pPr>
              <w:pStyle w:val="Compact"/>
            </w:pPr>
            <w:r>
              <w:t xml:space="preserve">Actualización de precios o de horarios</w:t>
            </w:r>
          </w:p>
        </w:tc>
      </w:tr>
    </w:tbl>
    <w:p>
      <w:pPr>
        <w:pStyle w:val="BodyText"/>
      </w:pPr>
      <w:r>
        <w:t xml:space="preserve">Ante la duda, la pregunta es si el cliente lo notaría y lo contaría como algo</w:t>
      </w:r>
      <w:r>
        <w:t xml:space="preserve"> </w:t>
      </w:r>
      <w:r>
        <w:t xml:space="preserve">nuevo. Si la respuesta es sí, es una mayor.</w:t>
      </w:r>
    </w:p>
    <w:bookmarkEnd w:id="69"/>
    <w:bookmarkStart w:id="70" w:name="X16a29768f9616bb66019841cd20c5cef3aef21f"/>
    <w:p>
      <w:pPr>
        <w:pStyle w:val="Heading3"/>
      </w:pPr>
      <w:r>
        <w:t xml:space="preserve">7.3 · Progresión de ejemplo</w:t>
      </w:r>
    </w:p>
    <w:p>
      <w:pPr>
        <w:pStyle w:val="SourceCode"/>
      </w:pPr>
      <w:r>
        <w:rPr>
          <w:rStyle w:val="VerbatimChar"/>
        </w:rPr>
        <w:t xml:space="preserve">V1.0.0 Beta   Prototipo y desarrollo, antes del lanzamiento</w:t>
      </w:r>
      <w:r>
        <w:br/>
      </w:r>
      <w:r>
        <w:rPr>
          <w:rStyle w:val="VerbatimChar"/>
        </w:rPr>
        <w:t xml:space="preserve">V1.0.0        Día del lanzamiento; se retira la etiqueta Beta</w:t>
      </w:r>
      <w:r>
        <w:br/>
      </w:r>
      <w:r>
        <w:rPr>
          <w:rStyle w:val="VerbatimChar"/>
        </w:rPr>
        <w:t xml:space="preserve">V1.0.1        Corrección de un enlace roto detectado la primera semana</w:t>
      </w:r>
      <w:r>
        <w:br/>
      </w:r>
      <w:r>
        <w:rPr>
          <w:rStyle w:val="VerbatimChar"/>
        </w:rPr>
        <w:t xml:space="preserve">V1.0.2        Ajuste de un texto a petición del cliente</w:t>
      </w:r>
      <w:r>
        <w:br/>
      </w:r>
      <w:r>
        <w:rPr>
          <w:rStyle w:val="VerbatimChar"/>
        </w:rPr>
        <w:t xml:space="preserve">V1.1.0        Primera gran actualización: se añade la página de servicios</w:t>
      </w:r>
      <w:r>
        <w:br/>
      </w:r>
      <w:r>
        <w:rPr>
          <w:rStyle w:val="VerbatimChar"/>
        </w:rPr>
        <w:t xml:space="preserve">V1.1.1        Corrección de una imagen dentro de esa nueva página</w:t>
      </w:r>
      <w:r>
        <w:br/>
      </w:r>
      <w:r>
        <w:rPr>
          <w:rStyle w:val="VerbatimChar"/>
        </w:rPr>
        <w:t xml:space="preserve">V1.2.0        Segunda gran actualización del primer año: blog</w:t>
      </w:r>
      <w:r>
        <w:br/>
      </w:r>
      <w:r>
        <w:rPr>
          <w:rStyle w:val="VerbatimChar"/>
        </w:rPr>
        <w:t xml:space="preserve">V2.0.0        Primer aniversario; el contador de año avanza y los otros dos vuelven a cero</w:t>
      </w:r>
      <w:r>
        <w:br/>
      </w:r>
      <w:r>
        <w:rPr>
          <w:rStyle w:val="VerbatimChar"/>
        </w:rPr>
        <w:t xml:space="preserve">V2.1.0        Primera gran actualización del segundo año</w:t>
      </w:r>
      <w:r>
        <w:br/>
      </w:r>
      <w:r>
        <w:rPr>
          <w:rStyle w:val="VerbatimChar"/>
        </w:rPr>
        <w:t xml:space="preserve">V3.6.2        Tercer año, sexta gran actualización, segunda corrección de esa actualización</w:t>
      </w:r>
    </w:p>
    <w:p>
      <w:pPr>
        <w:pStyle w:val="FirstParagraph"/>
      </w:pPr>
      <w:r>
        <w:rPr>
          <w:b/>
          <w:bCs/>
        </w:rPr>
        <w:t xml:space="preserve">El año avanza aunque no haya cambios.</w:t>
      </w:r>
      <w:r>
        <w:t xml:space="preserve"> </w:t>
      </w:r>
      <w:r>
        <w:t xml:space="preserve">En el aniversario, un sitio en</w:t>
      </w:r>
      <w:r>
        <w:t xml:space="preserve"> </w:t>
      </w:r>
      <w:r>
        <w:rPr>
          <w:rStyle w:val="VerbatimChar"/>
        </w:rPr>
        <w:t xml:space="preserve">V1.4.2</w:t>
      </w:r>
      <w:r>
        <w:t xml:space="preserve"> </w:t>
      </w:r>
      <w:r>
        <w:t xml:space="preserve">pasa a</w:t>
      </w:r>
      <w:r>
        <w:t xml:space="preserve"> </w:t>
      </w:r>
      <w:r>
        <w:rPr>
          <w:rStyle w:val="VerbatimChar"/>
        </w:rPr>
        <w:t xml:space="preserve">V2.0.0</w:t>
      </w:r>
      <w:r>
        <w:t xml:space="preserve"> </w:t>
      </w:r>
      <w:r>
        <w:t xml:space="preserve">aunque ese mes no se haya tocado nada. Es deliberado:</w:t>
      </w:r>
      <w:r>
        <w:t xml:space="preserve"> </w:t>
      </w:r>
      <w:r>
        <w:t xml:space="preserve">la primera cifra comunica que el sitio lleva años vivo y acompañado, no</w:t>
      </w:r>
      <w:r>
        <w:t xml:space="preserve"> </w:t>
      </w:r>
      <w:r>
        <w:t xml:space="preserve">abandonado, que es justamente lo que sostiene el modelo de suscripción.</w:t>
      </w:r>
    </w:p>
    <w:bookmarkEnd w:id="70"/>
    <w:bookmarkStart w:id="71" w:name="X160cba6440f43477c846188e4431d76c3bdbf9e"/>
    <w:p>
      <w:pPr>
        <w:pStyle w:val="Heading3"/>
      </w:pPr>
      <w:r>
        <w:t xml:space="preserve">7.4 · La etapa Beta</w:t>
      </w:r>
    </w:p>
    <w:p>
      <w:pPr>
        <w:pStyle w:val="FirstParagraph"/>
      </w:pPr>
      <w:r>
        <w:t xml:space="preserve">Antes del lanzamiento, la versión se muestra siempre como</w:t>
      </w:r>
      <w:r>
        <w:t xml:space="preserve"> </w:t>
      </w:r>
      <w:r>
        <w:rPr>
          <w:rStyle w:val="VerbatimChar"/>
          <w:b/>
          <w:bCs/>
        </w:rPr>
        <w:t xml:space="preserve">V1.0.0 Beta</w:t>
      </w:r>
      <w:r>
        <w:t xml:space="preserve">. La</w:t>
      </w:r>
      <w:r>
        <w:t xml:space="preserve"> </w:t>
      </w:r>
      <w:r>
        <w:t xml:space="preserve">etiqueta se retira el día de la publicación oficial y el sitio queda en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. El detalle del prototipado se rige por</w:t>
      </w:r>
      <w:r>
        <w:t xml:space="preserve"> </w:t>
      </w:r>
      <w:hyperlink r:id="rId9">
        <w:r>
          <w:rPr>
            <w:rStyle w:val="VerbatimChar"/>
          </w:rPr>
          <w:t xml:space="preserve">ELYSIUM-PROTOTYPING.md</w:t>
        </w:r>
      </w:hyperlink>
      <w:r>
        <w:t xml:space="preserve">.</w:t>
      </w:r>
    </w:p>
    <w:bookmarkEnd w:id="71"/>
    <w:bookmarkStart w:id="72" w:name="Xe847372fda9f31f060cc1fa2f1027b0c5cc1051"/>
    <w:p>
      <w:pPr>
        <w:pStyle w:val="Heading3"/>
      </w:pPr>
      <w:r>
        <w:t xml:space="preserve">7.5 · Dónde se declara</w:t>
      </w:r>
    </w:p>
    <w:p>
      <w:pPr>
        <w:pStyle w:val="FirstParagraph"/>
      </w:pPr>
      <w:r>
        <w:t xml:space="preserve">La versión vive en un solo lugar del proyecto, según §6.1, y la etapa se pasa</w:t>
      </w:r>
      <w:r>
        <w:t xml:space="preserve"> </w:t>
      </w:r>
      <w:r>
        <w:t xml:space="preserve">por configuración: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"app-version"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"V3.6.2"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'Beta' antes del lanzamiento; vacío en producción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…resto de la configuración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BlockText"/>
      </w:pPr>
      <w:r>
        <w:rPr>
          <w:b/>
          <w:bCs/>
        </w:rPr>
        <w:t xml:space="preserve">Este esquema no es versionado semántico.</w:t>
      </w:r>
      <w:r>
        <w:t xml:space="preserve"> </w:t>
      </w:r>
      <w:r>
        <w:t xml:space="preserve">No confunda las dos cosas: los</w:t>
      </w:r>
      <w:r>
        <w:t xml:space="preserve"> </w:t>
      </w:r>
      <w:r>
        <w:rPr>
          <w:b/>
          <w:bCs/>
        </w:rPr>
        <w:t xml:space="preserve">proyectos de cliente</w:t>
      </w:r>
      <w:r>
        <w:t xml:space="preserve"> </w:t>
      </w:r>
      <w:r>
        <w:t xml:space="preserve">usan</w:t>
      </w:r>
      <w:r>
        <w:t xml:space="preserve"> </w:t>
      </w:r>
      <w:r>
        <w:rPr>
          <w:rStyle w:val="VerbatimChar"/>
        </w:rPr>
        <w:t xml:space="preserve">VAÑO.MAYOR.MENOR</w:t>
      </w:r>
      <w:r>
        <w:t xml:space="preserve">, mientras que los artefactos</w:t>
      </w:r>
      <w:r>
        <w:t xml:space="preserve"> </w:t>
      </w:r>
      <w:r>
        <w:t xml:space="preserve">internos de Elysium (el kit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 </w:t>
      </w:r>
      <w:r>
        <w:t xml:space="preserve">y los propios documentos de</w:t>
      </w:r>
      <w:r>
        <w:t xml:space="preserve"> </w:t>
      </w:r>
      <w:r>
        <w:t xml:space="preserve">estándares) siguen usando semver, porque no tienen fecha de lanzamiento con un</w:t>
      </w:r>
      <w:r>
        <w:t xml:space="preserve"> </w:t>
      </w:r>
      <w:r>
        <w:t xml:space="preserve">cliente ni ciclo anual. Un agente de IA nunca debe aplicar semver a la</w:t>
      </w:r>
      <w:r>
        <w:t xml:space="preserve"> </w:t>
      </w:r>
      <w:r>
        <w:t xml:space="preserve">etiqueta del pie de un sitio de cliente.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X6a2ca56dddd145457b4877d11f79a272d65b376"/>
    <w:p>
      <w:pPr>
        <w:pStyle w:val="Heading2"/>
      </w:pPr>
      <w:r>
        <w:t xml:space="preserve">8 · Protocolo de publicación y control de versiones</w:t>
      </w:r>
    </w:p>
    <w:bookmarkStart w:id="74" w:name="Xf3e20a4545ecfbb87b00d07761a3769003a5e3a"/>
    <w:p>
      <w:pPr>
        <w:pStyle w:val="Heading3"/>
      </w:pPr>
      <w:r>
        <w:t xml:space="preserve">8.1 · Toda subida es manual</w:t>
      </w:r>
    </w:p>
    <w:p>
      <w:pPr>
        <w:pStyle w:val="FirstParagraph"/>
      </w:pPr>
      <w:r>
        <w:t xml:space="preserve">Publicar o subir código a cualquier plataforma (GitHub, Firebase, Cloudflare,</w:t>
      </w:r>
      <w:r>
        <w:t xml:space="preserve"> </w:t>
      </w:r>
      <w:r>
        <w:t xml:space="preserve">Netlify, servidores propios) es un acto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de una persona del equipo.</w:t>
      </w:r>
      <w:r>
        <w:t xml:space="preserve"> </w:t>
      </w:r>
      <w:r>
        <w:t xml:space="preserve">Ni los asistentes de IA ni los procesos automáticos ejecutan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a la rama principal, ni cambian configuración de</w:t>
      </w:r>
      <w:r>
        <w:t xml:space="preserve"> </w:t>
      </w:r>
      <w:r>
        <w:t xml:space="preserve">infraestructura, salvo que el usuario lo pida de forma</w:t>
      </w:r>
      <w:r>
        <w:t xml:space="preserve"> </w:t>
      </w:r>
      <w:r>
        <w:rPr>
          <w:b/>
          <w:bCs/>
        </w:rPr>
        <w:t xml:space="preserve">explícita</w:t>
      </w:r>
      <w:r>
        <w:t xml:space="preserve"> </w:t>
      </w:r>
      <w:r>
        <w:t xml:space="preserve">en la</w:t>
      </w:r>
      <w:r>
        <w:t xml:space="preserve"> </w:t>
      </w:r>
      <w:r>
        <w:t xml:space="preserve">conversación. La aprobación es por acción y por sesión: autorizar una subida hoy</w:t>
      </w:r>
      <w:r>
        <w:t xml:space="preserve"> </w:t>
      </w:r>
      <w:r>
        <w:t xml:space="preserve">no autoriza la siguiente.</w:t>
      </w:r>
    </w:p>
    <w:p>
      <w:pPr>
        <w:pStyle w:val="BodyText"/>
      </w:pPr>
      <w:r>
        <w:t xml:space="preserve">El asistente sí puede</w:t>
      </w:r>
      <w:r>
        <w:t xml:space="preserve"> </w:t>
      </w:r>
      <w:r>
        <w:rPr>
          <w:b/>
          <w:bCs/>
        </w:rPr>
        <w:t xml:space="preserve">preparar</w:t>
      </w:r>
      <w:r>
        <w:t xml:space="preserve"> </w:t>
      </w:r>
      <w:r>
        <w:t xml:space="preserve">el trabajo (dejar los cambios listos,</w:t>
      </w:r>
      <w:r>
        <w:t xml:space="preserve"> </w:t>
      </w:r>
      <w:r>
        <w:t xml:space="preserve">redactar el mensaje de commit, resumir qué se subiría), pero se detiene antes de</w:t>
      </w:r>
      <w:r>
        <w:t xml:space="preserve"> </w:t>
      </w:r>
      <w:r>
        <w:t xml:space="preserve">ejecutar la subida y cede el control a la persona.</w:t>
      </w:r>
    </w:p>
    <w:bookmarkEnd w:id="74"/>
    <w:bookmarkStart w:id="75" w:name="Xbc125cdc8472113571c71c888e7ff4732917ca1"/>
    <w:p>
      <w:pPr>
        <w:pStyle w:val="Heading3"/>
      </w:pPr>
      <w:r>
        <w:t xml:space="preserve">8.2 · Antes de cada subida a Git: subir la versión</w:t>
      </w:r>
    </w:p>
    <w:p>
      <w:pPr>
        <w:pStyle w:val="FirstParagraph"/>
      </w:pPr>
      <w:r>
        <w:t xml:space="preserve">Toda subida a Git empieza por actualizar la versión del pie (F05). El orden es</w:t>
      </w:r>
      <w:r>
        <w:t xml:space="preserve"> </w:t>
      </w:r>
      <w:r>
        <w:t xml:space="preserve">siempre este: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Preguntar al usuario la versión nueva.</w:t>
      </w:r>
      <w:r>
        <w:t xml:space="preserve"> </w:t>
      </w:r>
      <w:r>
        <w:t xml:space="preserve">El asistente propone la que</w:t>
      </w:r>
      <w:r>
        <w:t xml:space="preserve"> </w:t>
      </w:r>
      <w:r>
        <w:t xml:space="preserve">corresponde según el §7.2 (mayor o menor), explicando por qué, pero</w:t>
      </w:r>
      <w:r>
        <w:t xml:space="preserve"> </w:t>
      </w:r>
      <w:r>
        <w:rPr>
          <w:b/>
          <w:bCs/>
        </w:rPr>
        <w:t xml:space="preserve">la</w:t>
      </w:r>
      <w:r>
        <w:rPr>
          <w:b/>
          <w:bCs/>
        </w:rPr>
        <w:t xml:space="preserve"> </w:t>
      </w:r>
      <w:r>
        <w:rPr>
          <w:b/>
          <w:bCs/>
        </w:rPr>
        <w:t xml:space="preserve">decide el usuario</w:t>
      </w:r>
      <w:r>
        <w:t xml:space="preserve">. No se inventa ni se salta este paso.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Actualizar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&lt;meta name="app-version"&gt;</w:t>
      </w:r>
      <w:r>
        <w:t xml:space="preserve"> </w:t>
      </w:r>
      <w:r>
        <w:t xml:space="preserve">con la versión confirmada, en su</w:t>
      </w:r>
      <w:r>
        <w:t xml:space="preserve"> </w:t>
      </w:r>
      <w:r>
        <w:t xml:space="preserve">único lugar del proyecto.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Recién entonces</w:t>
      </w:r>
      <w:r>
        <w:t xml:space="preserve"> </w:t>
      </w:r>
      <w:r>
        <w:t xml:space="preserve">preparar el commit.</w:t>
      </w:r>
    </w:p>
    <w:bookmarkEnd w:id="75"/>
    <w:bookmarkStart w:id="76" w:name="Xdaee41baf8e35fd79dfebee176c861c3a522f4a"/>
    <w:p>
      <w:pPr>
        <w:pStyle w:val="Heading3"/>
      </w:pPr>
      <w:r>
        <w:t xml:space="preserve">8.3 · Formato del mensaje de commit</w:t>
      </w:r>
    </w:p>
    <w:p>
      <w:pPr>
        <w:pStyle w:val="FirstParagraph"/>
      </w:pPr>
      <w:r>
        <w:t xml:space="preserve">El mensaje tiene tres capas, de lo general a lo técnico: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Título:</w:t>
      </w:r>
      <w:r>
        <w:t xml:space="preserve"> </w:t>
      </w:r>
      <w:r>
        <w:t xml:space="preserve">la versión, dos puntos, y un resumen breve en lenguaje llano de</w:t>
      </w:r>
      <w:r>
        <w:t xml:space="preserve"> </w:t>
      </w:r>
      <w:r>
        <w:t xml:space="preserve">los cambios, separados por comas. Es lo que un no técnico entiende de un</w:t>
      </w:r>
      <w:r>
        <w:t xml:space="preserve"> </w:t>
      </w:r>
      <w:r>
        <w:t xml:space="preserve">vistazo.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detalle técnico completo de todo lo aplicado, archivo por</w:t>
      </w:r>
      <w:r>
        <w:t xml:space="preserve"> </w:t>
      </w:r>
      <w:r>
        <w:t xml:space="preserve">archivo o cambio por cambio, con el porqué de cada decisión relevante.</w:t>
      </w:r>
    </w:p>
    <w:p>
      <w:pPr>
        <w:pStyle w:val="SourceCode"/>
      </w:pPr>
      <w:r>
        <w:rPr>
          <w:rStyle w:val="VerbatimChar"/>
        </w:rPr>
        <w:t xml:space="preserve">Título:</w:t>
      </w:r>
      <w:r>
        <w:br/>
      </w:r>
      <w:r>
        <w:rPr>
          <w:rStyle w:val="VerbatimChar"/>
        </w:rPr>
        <w:t xml:space="preserve">V1.0.4: corrección de colores, conexión a base de datos y sistema de registro de usuario</w:t>
      </w:r>
      <w:r>
        <w:br/>
      </w:r>
      <w:r>
        <w:br/>
      </w:r>
      <w:r>
        <w:rPr>
          <w:rStyle w:val="VerbatimChar"/>
        </w:rPr>
        <w:t xml:space="preserve">Descripción:</w:t>
      </w:r>
      <w:r>
        <w:br/>
      </w:r>
      <w:r>
        <w:rPr>
          <w:rStyle w:val="VerbatimChar"/>
        </w:rPr>
        <w:t xml:space="preserve">- Colores: se corrigió el contraste de los botones primarios (--color-accent</w:t>
      </w:r>
      <w:r>
        <w:br/>
      </w:r>
      <w:r>
        <w:rPr>
          <w:rStyle w:val="VerbatimChar"/>
        </w:rPr>
        <w:t xml:space="preserve">  de #1E7FE0 a #2997ff) para cumplir WCAG 2.1 AA; ajustados los tokens en</w:t>
      </w:r>
      <w:r>
        <w:br/>
      </w:r>
      <w:r>
        <w:rPr>
          <w:rStyle w:val="VerbatimChar"/>
        </w:rPr>
        <w:t xml:space="preserve">  src/styles/tokens.css.</w:t>
      </w:r>
      <w:r>
        <w:br/>
      </w:r>
      <w:r>
        <w:rPr>
          <w:rStyle w:val="VerbatimChar"/>
        </w:rPr>
        <w:t xml:space="preserve">- Base de datos: se implementó la conexión a Firestore en src/core/db.js,</w:t>
      </w:r>
      <w:r>
        <w:br/>
      </w:r>
      <w:r>
        <w:rPr>
          <w:rStyle w:val="VerbatimChar"/>
        </w:rPr>
        <w:t xml:space="preserve">  con las reglas de seguridad por rol de F18; credenciales vía Secret Manager,</w:t>
      </w:r>
      <w:r>
        <w:br/>
      </w:r>
      <w:r>
        <w:rPr>
          <w:rStyle w:val="VerbatimChar"/>
        </w:rPr>
        <w:t xml:space="preserve">  nunca en el repositorio.</w:t>
      </w:r>
      <w:r>
        <w:br/>
      </w:r>
      <w:r>
        <w:rPr>
          <w:rStyle w:val="VerbatimChar"/>
        </w:rPr>
        <w:t xml:space="preserve">- Registro de usuario: alta del flujo en src/features/auth/, con validación de</w:t>
      </w:r>
      <w:r>
        <w:br/>
      </w:r>
      <w:r>
        <w:rPr>
          <w:rStyle w:val="VerbatimChar"/>
        </w:rPr>
        <w:t xml:space="preserve">  esquema en el `create` de Firestore y anti-escalada de privilegios.</w:t>
      </w:r>
    </w:p>
    <w:p>
      <w:pPr>
        <w:pStyle w:val="FirstParagraph"/>
      </w:pPr>
      <w:r>
        <w:t xml:space="preserve">Reglas del mensaje:</w:t>
      </w:r>
    </w:p>
    <w:p>
      <w:pPr>
        <w:pStyle w:val="Compact"/>
        <w:numPr>
          <w:ilvl w:val="0"/>
          <w:numId w:val="1016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título</w:t>
      </w:r>
      <w:r>
        <w:t xml:space="preserve"> </w:t>
      </w:r>
      <w:r>
        <w:t xml:space="preserve">siempre empieza por la versión (</w:t>
      </w:r>
      <w:r>
        <w:rPr>
          <w:rStyle w:val="VerbatimChar"/>
        </w:rPr>
        <w:t xml:space="preserve">V1.0.4:</w:t>
      </w:r>
      <w:r>
        <w:t xml:space="preserve">), coincide con la que</w:t>
      </w:r>
      <w:r>
        <w:t xml:space="preserve"> </w:t>
      </w:r>
      <w:r>
        <w:t xml:space="preserve">quedó en</w:t>
      </w:r>
      <w:r>
        <w:t xml:space="preserve"> </w:t>
      </w:r>
      <w:r>
        <w:rPr>
          <w:rStyle w:val="VerbatimChar"/>
        </w:rPr>
        <w:t xml:space="preserve">&lt;meta name="app-version"&gt;</w:t>
      </w:r>
      <w:r>
        <w:t xml:space="preserve">, y su resumen se lee sin tecnicismos.</w:t>
      </w:r>
    </w:p>
    <w:p>
      <w:pPr>
        <w:pStyle w:val="Compact"/>
        <w:numPr>
          <w:ilvl w:val="0"/>
          <w:numId w:val="101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descripción</w:t>
      </w:r>
      <w:r>
        <w:t xml:space="preserve"> </w:t>
      </w:r>
      <w:r>
        <w:t xml:space="preserve">es exhaustiva: quien la lea dentro de un año debe entender</w:t>
      </w:r>
      <w:r>
        <w:t xml:space="preserve"> </w:t>
      </w:r>
      <w:r>
        <w:t xml:space="preserve">qué se cambió y por qué, sin abrir el código.</w:t>
      </w:r>
    </w:p>
    <w:p>
      <w:pPr>
        <w:pStyle w:val="Compact"/>
        <w:numPr>
          <w:ilvl w:val="0"/>
          <w:numId w:val="1016"/>
        </w:numPr>
      </w:pPr>
      <w:r>
        <w:t xml:space="preserve">Un commit, una versión: no se acumulan varios cambios de versión en una sola</w:t>
      </w:r>
      <w:r>
        <w:t xml:space="preserve"> </w:t>
      </w:r>
      <w:r>
        <w:t xml:space="preserve">subida.</w:t>
      </w:r>
    </w:p>
    <w:bookmarkEnd w:id="76"/>
    <w:bookmarkStart w:id="77" w:name="X61fd84e5138ddc4dfa58150d8841a77f328f66b"/>
    <w:p>
      <w:pPr>
        <w:pStyle w:val="Heading3"/>
      </w:pPr>
      <w:r>
        <w:t xml:space="preserve">8.4 · Secuencia completa</w:t>
      </w:r>
    </w:p>
    <w:p>
      <w:pPr>
        <w:pStyle w:val="SourceCode"/>
      </w:pPr>
      <w:r>
        <w:rPr>
          <w:rStyle w:val="VerbatimChar"/>
        </w:rPr>
        <w:t xml:space="preserve">1. El equipo revisa y aprueba los cambios.</w:t>
      </w:r>
      <w:r>
        <w:br/>
      </w:r>
      <w:r>
        <w:rPr>
          <w:rStyle w:val="VerbatimChar"/>
        </w:rPr>
        <w:t xml:space="preserve">2. El asistente propone la versión nueva (mayor/menor, con su razón).</w:t>
      </w:r>
      <w:r>
        <w:br/>
      </w:r>
      <w:r>
        <w:rPr>
          <w:rStyle w:val="VerbatimChar"/>
        </w:rPr>
        <w:t xml:space="preserve">3. El usuario confirma la versión.</w:t>
      </w:r>
      <w:r>
        <w:br/>
      </w:r>
      <w:r>
        <w:rPr>
          <w:rStyle w:val="VerbatimChar"/>
        </w:rPr>
        <w:t xml:space="preserve">4. Se actualiza &lt;meta name="app-version"&gt;.</w:t>
      </w:r>
      <w:r>
        <w:br/>
      </w:r>
      <w:r>
        <w:rPr>
          <w:rStyle w:val="VerbatimChar"/>
        </w:rPr>
        <w:t xml:space="preserve">5. El asistente redacta el mensaje de commit (título + descripción).</w:t>
      </w:r>
      <w:r>
        <w:br/>
      </w:r>
      <w:r>
        <w:rPr>
          <w:rStyle w:val="VerbatimChar"/>
        </w:rPr>
        <w:t xml:space="preserve">6. LA PERSONA ejecuta el commit y la subida.  ← paso manual, nunca la IA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3" w:name="Xc00b75cc672902366e306e5f090da8470c63920"/>
    <w:p>
      <w:pPr>
        <w:pStyle w:val="Heading1"/>
      </w:pPr>
      <w:r>
        <w:t xml:space="preserve">PARTE III · ESPECIFICACIÓN PARA AGENTES DE IA</w:t>
      </w:r>
    </w:p>
    <w:p>
      <w:pPr>
        <w:pStyle w:val="FirstParagraph"/>
      </w:pPr>
      <w:r>
        <w:t xml:space="preserve">Esta sección es</w:t>
      </w:r>
      <w:r>
        <w:t xml:space="preserve"> </w:t>
      </w:r>
      <w:r>
        <w:rPr>
          <w:b/>
          <w:bCs/>
        </w:rPr>
        <w:t xml:space="preserve">vinculante</w:t>
      </w:r>
      <w:r>
        <w:t xml:space="preserve"> </w:t>
      </w:r>
      <w:r>
        <w:t xml:space="preserve">para cualquier asistente de IA que genere o</w:t>
      </w:r>
      <w:r>
        <w:t xml:space="preserve"> </w:t>
      </w:r>
      <w:r>
        <w:t xml:space="preserve">modifique código en proyectos Elysium. Las Partes I y II son su contexto; la</w:t>
      </w:r>
      <w:r>
        <w:t xml:space="preserve"> </w:t>
      </w:r>
      <w:r>
        <w:t xml:space="preserve">Parte IV define cómo el empleado inicia la sesión con usted.</w:t>
      </w:r>
    </w:p>
    <w:bookmarkStart w:id="80" w:name="X3b76d6352ae23dfde5fc2f4bca3c40d17ec580e"/>
    <w:p>
      <w:pPr>
        <w:pStyle w:val="Heading2"/>
      </w:pPr>
      <w:r>
        <w:t xml:space="preserve">9 · Inyección de contexto (orden obligatorio)</w:t>
      </w:r>
    </w:p>
    <w:p>
      <w:pPr>
        <w:pStyle w:val="FirstParagraph"/>
      </w:pPr>
      <w:r>
        <w:t xml:space="preserve">Antes de generar código, el agente debe recibir, en este orden:</w:t>
      </w:r>
    </w:p>
    <w:p>
      <w:pPr>
        <w:pStyle w:val="Compact"/>
        <w:numPr>
          <w:ilvl w:val="0"/>
          <w:numId w:val="1017"/>
        </w:numPr>
      </w:pPr>
      <w:r>
        <w:t xml:space="preserve">Este documento completo (</w:t>
      </w:r>
      <w:r>
        <w:rPr>
          <w:rStyle w:val="VerbatimChar"/>
        </w:rPr>
        <w:t xml:space="preserve">ELYSIUM-STANDARDS.md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Las APIs del kit (</w:t>
      </w:r>
      <w:r>
        <w:rPr>
          <w:rStyle w:val="VerbatimChar"/>
        </w:rPr>
        <w:t xml:space="preserve">elysium-core/README.md</w:t>
      </w:r>
      <w:r>
        <w:t xml:space="preserve"> </w:t>
      </w:r>
      <w:r>
        <w:t xml:space="preserve">y encabezados de cada archivo).</w:t>
      </w:r>
    </w:p>
    <w:p>
      <w:pPr>
        <w:pStyle w:val="Compact"/>
        <w:numPr>
          <w:ilvl w:val="0"/>
          <w:numId w:val="1017"/>
        </w:numPr>
      </w:pPr>
      <w:r>
        <w:t xml:space="preserve">El plan contratado por el cliente y, con él, el subconjunto exacto de</w:t>
      </w:r>
      <w:r>
        <w:t xml:space="preserve"> </w:t>
      </w:r>
      <w:r>
        <w:t xml:space="preserve">funciones de la matriz del §2 que aplican al proyecto.</w:t>
      </w:r>
    </w:p>
    <w:p>
      <w:pPr>
        <w:pStyle w:val="Compact"/>
        <w:numPr>
          <w:ilvl w:val="0"/>
          <w:numId w:val="1017"/>
        </w:numPr>
      </w:pPr>
      <w:r>
        <w:t xml:space="preserve">La configuración del proyecto:</w:t>
      </w:r>
      <w:r>
        <w:t xml:space="preserve"> </w:t>
      </w:r>
      <w:r>
        <w:rPr>
          <w:rStyle w:val="VerbatimChar"/>
        </w:rPr>
        <w:t xml:space="preserve">&lt;meta name="app-version"&gt;</w:t>
      </w:r>
      <w:r>
        <w:t xml:space="preserve">, paleta de marca,</w:t>
      </w:r>
      <w:r>
        <w:t xml:space="preserve"> </w:t>
      </w:r>
      <w:r>
        <w:t xml:space="preserve">idiomas, zona horaria y</w:t>
      </w:r>
      <w:r>
        <w:t xml:space="preserve"> </w:t>
      </w:r>
      <w:r>
        <w:rPr>
          <w:rStyle w:val="VerbatimChar"/>
        </w:rPr>
        <w:t xml:space="preserve">healthEndpoint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Si hay backend: esquema de datos y reglas de seguridad vigentes.</w:t>
      </w:r>
    </w:p>
    <w:bookmarkEnd w:id="80"/>
    <w:bookmarkStart w:id="81" w:name="X3f09f55c7ba16d86950eb09a11a3363f9faf7b2"/>
    <w:p>
      <w:pPr>
        <w:pStyle w:val="Heading2"/>
      </w:pPr>
      <w:r>
        <w:t xml:space="preserve">10 · Reglas de generación (MUST / NEVER)</w:t>
      </w:r>
    </w:p>
    <w:p>
      <w:pPr>
        <w:pStyle w:val="FirstParagraph"/>
      </w:pPr>
      <w:r>
        <w:rPr>
          <w:b/>
          <w:bCs/>
        </w:rPr>
        <w:t xml:space="preserve">MUST</w:t>
      </w:r>
    </w:p>
    <w:p>
      <w:pPr>
        <w:pStyle w:val="Compact"/>
        <w:numPr>
          <w:ilvl w:val="0"/>
          <w:numId w:val="1018"/>
        </w:numPr>
      </w:pPr>
      <w:r>
        <w:t xml:space="preserve">Implementar cada función usando su implementación canónica del catálogo o el</w:t>
      </w:r>
      <w:r>
        <w:t xml:space="preserve"> </w:t>
      </w:r>
      <w:r>
        <w:t xml:space="preserve">componente de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 </w:t>
      </w:r>
      <w:r>
        <w:t xml:space="preserve">correspondiente; cualquier desviación se</w:t>
      </w:r>
      <w:r>
        <w:t xml:space="preserve"> </w:t>
      </w:r>
      <w:r>
        <w:t xml:space="preserve">documenta en el propio PR con su justificación.</w:t>
      </w:r>
    </w:p>
    <w:p>
      <w:pPr>
        <w:pStyle w:val="Compact"/>
        <w:numPr>
          <w:ilvl w:val="0"/>
          <w:numId w:val="1018"/>
        </w:numPr>
      </w:pPr>
      <w:r>
        <w:t xml:space="preserve">Entregar archivos</w:t>
      </w:r>
      <w:r>
        <w:t xml:space="preserve"> </w:t>
      </w:r>
      <w:r>
        <w:rPr>
          <w:b/>
          <w:bCs/>
        </w:rPr>
        <w:t xml:space="preserve">completos y funcionales</w:t>
      </w:r>
      <w:r>
        <w:t xml:space="preserve">, con JSDoc en toda utilidad</w:t>
      </w:r>
      <w:r>
        <w:t xml:space="preserve"> </w:t>
      </w:r>
      <w:r>
        <w:t xml:space="preserve">compartida y tipado estricto (TypeScript donde el stack lo permita).</w:t>
      </w:r>
    </w:p>
    <w:p>
      <w:pPr>
        <w:pStyle w:val="Compact"/>
        <w:numPr>
          <w:ilvl w:val="0"/>
          <w:numId w:val="1018"/>
        </w:numPr>
      </w:pPr>
      <w:r>
        <w:t xml:space="preserve">Respetar los namespaces:</w:t>
      </w:r>
      <w:r>
        <w:t xml:space="preserve"> </w:t>
      </w:r>
      <w:r>
        <w:rPr>
          <w:rStyle w:val="VerbatimChar"/>
        </w:rPr>
        <w:t xml:space="preserve">Elysium*</w:t>
      </w:r>
      <w:r>
        <w:t xml:space="preserve"> </w:t>
      </w:r>
      <w:r>
        <w:t xml:space="preserve">para APIs globales, prefijo</w:t>
      </w:r>
      <w:r>
        <w:t xml:space="preserve"> </w:t>
      </w:r>
      <w:r>
        <w:rPr>
          <w:rStyle w:val="VerbatimChar"/>
        </w:rPr>
        <w:t xml:space="preserve">ely-</w:t>
      </w:r>
      <w:r>
        <w:t xml:space="preserve"> </w:t>
      </w:r>
      <w:r>
        <w:t xml:space="preserve">para</w:t>
      </w:r>
      <w:r>
        <w:t xml:space="preserve"> </w:t>
      </w:r>
      <w:r>
        <w:t xml:space="preserve">clases CSS e IDs inyectados,</w:t>
      </w:r>
      <w:r>
        <w:t xml:space="preserve"> </w:t>
      </w:r>
      <w:r>
        <w:rPr>
          <w:rStyle w:val="VerbatimChar"/>
        </w:rPr>
        <w:t xml:space="preserve">ELYSIUM_*</w:t>
      </w:r>
      <w:r>
        <w:t xml:space="preserve"> </w:t>
      </w:r>
      <w:r>
        <w:t xml:space="preserve">para objetos de configuración.</w:t>
      </w:r>
    </w:p>
    <w:p>
      <w:pPr>
        <w:pStyle w:val="Compact"/>
        <w:numPr>
          <w:ilvl w:val="0"/>
          <w:numId w:val="1018"/>
        </w:numPr>
      </w:pPr>
      <w:r>
        <w:t xml:space="preserve">Respetar la arquitectura de carpetas del §5; cada archivo nuevo se crea en la</w:t>
      </w:r>
      <w:r>
        <w:t xml:space="preserve"> </w:t>
      </w:r>
      <w:r>
        <w:t xml:space="preserve">capa que le corresponde (</w:t>
      </w:r>
      <w:r>
        <w:rPr>
          <w:rStyle w:val="VerbatimChar"/>
        </w:rPr>
        <w:t xml:space="preserve">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ui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functions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Leer la versión desde</w:t>
      </w:r>
      <w:r>
        <w:t xml:space="preserve"> </w:t>
      </w:r>
      <w:r>
        <w:rPr>
          <w:rStyle w:val="VerbatimChar"/>
        </w:rPr>
        <w:t xml:space="preserve">&lt;meta name="app-version"&gt;</w:t>
      </w:r>
      <w:r>
        <w:t xml:space="preserve">; nunca introducir</w:t>
      </w:r>
      <w:r>
        <w:t xml:space="preserve"> </w:t>
      </w:r>
      <w:r>
        <w:t xml:space="preserve">constantes de versión en JS.</w:t>
      </w:r>
    </w:p>
    <w:p>
      <w:pPr>
        <w:pStyle w:val="Compact"/>
        <w:numPr>
          <w:ilvl w:val="0"/>
          <w:numId w:val="1018"/>
        </w:numPr>
      </w:pPr>
      <w:r>
        <w:t xml:space="preserve">Aplicar el esquema</w:t>
      </w:r>
      <w:r>
        <w:t xml:space="preserve"> </w:t>
      </w:r>
      <w:r>
        <w:rPr>
          <w:rStyle w:val="VerbatimChar"/>
        </w:rPr>
        <w:t xml:space="preserve">VAÑO.MAYOR.MENOR</w:t>
      </w:r>
      <w:r>
        <w:t xml:space="preserve"> </w:t>
      </w:r>
      <w:r>
        <w:t xml:space="preserve">del §7 al versionar un proyecto de</w:t>
      </w:r>
      <w:r>
        <w:t xml:space="preserve"> </w:t>
      </w:r>
      <w:r>
        <w:t xml:space="preserve">cliente, y razonar en voz alta qué cifra avanza y por qué antes de tocarla.</w:t>
      </w:r>
    </w:p>
    <w:p>
      <w:pPr>
        <w:pStyle w:val="Compact"/>
        <w:numPr>
          <w:ilvl w:val="0"/>
          <w:numId w:val="1018"/>
        </w:numPr>
      </w:pPr>
      <w:r>
        <w:t xml:space="preserve">Envolver todo script de terceros en el gating de F08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type="text/plain" data-consent="…"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Verificar contra la matriz del §2: si una función no está en el plan del</w:t>
      </w:r>
      <w:r>
        <w:t xml:space="preserve"> </w:t>
      </w:r>
      <w:r>
        <w:t xml:space="preserve">cliente,</w:t>
      </w:r>
      <w:r>
        <w:t xml:space="preserve"> </w:t>
      </w:r>
      <w:r>
        <w:rPr>
          <w:b/>
          <w:bCs/>
        </w:rPr>
        <w:t xml:space="preserve">no se incluye</w:t>
      </w:r>
      <w:r>
        <w:t xml:space="preserve"> </w:t>
      </w:r>
      <w:r>
        <w:t xml:space="preserve">en el entregable.</w:t>
      </w:r>
    </w:p>
    <w:p>
      <w:pPr>
        <w:pStyle w:val="Compact"/>
        <w:numPr>
          <w:ilvl w:val="0"/>
          <w:numId w:val="1018"/>
        </w:numPr>
      </w:pPr>
      <w:r>
        <w:t xml:space="preserve">Generar la configuración de CI del §6.10 (Lighthouse bloqueante) en todo</w:t>
      </w:r>
      <w:r>
        <w:t xml:space="preserve"> </w:t>
      </w:r>
      <w:r>
        <w:t xml:space="preserve">proyecto nuevo.</w:t>
      </w:r>
    </w:p>
    <w:p>
      <w:pPr>
        <w:pStyle w:val="Compact"/>
        <w:numPr>
          <w:ilvl w:val="0"/>
          <w:numId w:val="1018"/>
        </w:numPr>
      </w:pPr>
      <w:r>
        <w:t xml:space="preserve">Antes de preparar cualquier subida a Git,</w:t>
      </w:r>
      <w:r>
        <w:t xml:space="preserve"> </w:t>
      </w:r>
      <w:r>
        <w:rPr>
          <w:b/>
          <w:bCs/>
        </w:rPr>
        <w:t xml:space="preserve">preguntar al usuario la versión</w:t>
      </w:r>
      <w:r>
        <w:rPr>
          <w:b/>
          <w:bCs/>
        </w:rPr>
        <w:t xml:space="preserve"> </w:t>
      </w:r>
      <w:r>
        <w:rPr>
          <w:b/>
          <w:bCs/>
        </w:rPr>
        <w:t xml:space="preserve">nueva</w:t>
      </w:r>
      <w:r>
        <w:t xml:space="preserve"> </w:t>
      </w:r>
      <w:r>
        <w:t xml:space="preserve">(§8.2), actualizar</w:t>
      </w:r>
      <w:r>
        <w:t xml:space="preserve"> </w:t>
      </w:r>
      <w:r>
        <w:rPr>
          <w:rStyle w:val="VerbatimChar"/>
        </w:rPr>
        <w:t xml:space="preserve">&lt;meta name="app-version"&gt;</w:t>
      </w:r>
      <w:r>
        <w:t xml:space="preserve"> </w:t>
      </w:r>
      <w:r>
        <w:t xml:space="preserve">y solo entonces</w:t>
      </w:r>
      <w:r>
        <w:t xml:space="preserve"> </w:t>
      </w:r>
      <w:r>
        <w:t xml:space="preserve">redactar el commit con el formato del §8.3 (título con versión y resumen</w:t>
      </w:r>
      <w:r>
        <w:t xml:space="preserve"> </w:t>
      </w:r>
      <w:r>
        <w:t xml:space="preserve">llano; descripción con el detalle técnico completo).</w:t>
      </w:r>
    </w:p>
    <w:p>
      <w:pPr>
        <w:pStyle w:val="Compact"/>
        <w:numPr>
          <w:ilvl w:val="0"/>
          <w:numId w:val="1018"/>
        </w:numPr>
      </w:pPr>
      <w:r>
        <w:t xml:space="preserve">Mantener el código en estado de go-live (§5): sin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de</w:t>
      </w:r>
      <w:r>
        <w:t xml:space="preserve"> </w:t>
      </w:r>
      <w:r>
        <w:t xml:space="preserve">depuración, código muerto, dependencias sin usar ni datos de ejemplo.</w:t>
      </w:r>
    </w:p>
    <w:p>
      <w:pPr>
        <w:pStyle w:val="Compact"/>
        <w:numPr>
          <w:ilvl w:val="0"/>
          <w:numId w:val="1018"/>
        </w:numPr>
      </w:pPr>
      <w:r>
        <w:t xml:space="preserve">Emitir en cada página pública el bloque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completo y un único grafo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(F20), con valores reales del proyecto, jamás de ejemplo.</w:t>
      </w:r>
    </w:p>
    <w:p>
      <w:pPr>
        <w:pStyle w:val="Compact"/>
        <w:numPr>
          <w:ilvl w:val="0"/>
          <w:numId w:val="1018"/>
        </w:numPr>
      </w:pPr>
      <w:r>
        <w:t xml:space="preserve">Mantener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llms-full.txt</w:t>
      </w:r>
      <w:r>
        <w:t xml:space="preserve"> </w:t>
      </w:r>
      <w:r>
        <w:t xml:space="preserve">(F19)</w:t>
      </w:r>
      <w:r>
        <w:t xml:space="preserve"> </w:t>
      </w:r>
      <w:r>
        <w:t xml:space="preserve">sincronizados con las páginas que realmente existen tras cada cambio de</w:t>
      </w:r>
      <w:r>
        <w:t xml:space="preserve"> </w:t>
      </w:r>
      <w:r>
        <w:t xml:space="preserve">alcance.</w:t>
      </w:r>
    </w:p>
    <w:p>
      <w:pPr>
        <w:pStyle w:val="Compact"/>
        <w:numPr>
          <w:ilvl w:val="0"/>
          <w:numId w:val="1018"/>
        </w:numPr>
      </w:pPr>
      <w:r>
        <w:t xml:space="preserve">Repetir íntegramente los</w:t>
      </w:r>
      <w:r>
        <w:t xml:space="preserve"> </w:t>
      </w:r>
      <w:r>
        <w:rPr>
          <w:rStyle w:val="VerbatimChar"/>
        </w:rPr>
        <w:t xml:space="preserve">Disallow</w:t>
      </w:r>
      <w:r>
        <w:t xml:space="preserve"> </w:t>
      </w:r>
      <w:r>
        <w:t xml:space="preserve">dentro de cada grupo específico de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: un grupo con nombre sustituye al de</w:t>
      </w:r>
      <w:r>
        <w:t xml:space="preserve"> </w:t>
      </w:r>
      <w:r>
        <w:rPr>
          <w:rStyle w:val="VerbatimChar"/>
        </w:rPr>
        <w:t xml:space="preserve">User-agent: *</w:t>
      </w:r>
      <w:r>
        <w:t xml:space="preserve"> </w:t>
      </w:r>
      <w:r>
        <w:t xml:space="preserve">y no</w:t>
      </w:r>
      <w:r>
        <w:t xml:space="preserve"> </w:t>
      </w:r>
      <w:r>
        <w:t xml:space="preserve">hereda ninguna de sus restricciones.</w:t>
      </w:r>
    </w:p>
    <w:p>
      <w:pPr>
        <w:pStyle w:val="FirstParagraph"/>
      </w:pPr>
      <w:r>
        <w:rPr>
          <w:b/>
          <w:bCs/>
        </w:rPr>
        <w:t xml:space="preserve">NEVER</w:t>
      </w:r>
    </w:p>
    <w:p>
      <w:pPr>
        <w:pStyle w:val="Compact"/>
        <w:numPr>
          <w:ilvl w:val="0"/>
          <w:numId w:val="1019"/>
        </w:numPr>
      </w:pPr>
      <w:r>
        <w:t xml:space="preserve">Omitir secciones de código con comentarios del tipo</w:t>
      </w:r>
      <w:r>
        <w:t xml:space="preserve"> </w:t>
      </w:r>
      <w:r>
        <w:rPr>
          <w:rStyle w:val="VerbatimChar"/>
        </w:rPr>
        <w:t xml:space="preserve">// … resto del código anterior</w:t>
      </w:r>
      <w:r>
        <w:t xml:space="preserve">. Prohibido sin excepciones.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Publicar o subir por su cuenta.</w:t>
      </w:r>
      <w:r>
        <w:t xml:space="preserve"> </w:t>
      </w:r>
      <w:r>
        <w:t xml:space="preserve">Ningún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a la</w:t>
      </w:r>
      <w:r>
        <w:t xml:space="preserve"> </w:t>
      </w:r>
      <w:r>
        <w:t xml:space="preserve">rama principal ni cambio de infraestructura (GitHub, Firebase, Cloudflare…)</w:t>
      </w:r>
      <w:r>
        <w:t xml:space="preserve"> </w:t>
      </w:r>
      <w:r>
        <w:t xml:space="preserve">sin que el usuario lo pida de forma explícita en esa conversación (§8.1). El</w:t>
      </w:r>
      <w:r>
        <w:t xml:space="preserve"> </w:t>
      </w:r>
      <w:r>
        <w:t xml:space="preserve">asistente deja todo listo y cede el paso final a la persona.</w:t>
      </w:r>
    </w:p>
    <w:p>
      <w:pPr>
        <w:pStyle w:val="Compact"/>
        <w:numPr>
          <w:ilvl w:val="0"/>
          <w:numId w:val="1019"/>
        </w:numPr>
      </w:pPr>
      <w:r>
        <w:t xml:space="preserve">Nombrar carpetas o archivos por su estado o autor (</w:t>
      </w:r>
      <w:r>
        <w:rPr>
          <w:rStyle w:val="VerbatimChar"/>
        </w:rPr>
        <w:t xml:space="preserve">nuevo/</w:t>
      </w:r>
      <w:r>
        <w:t xml:space="preserve">,</w:t>
      </w:r>
      <w:r>
        <w:t xml:space="preserve"> </w:t>
      </w:r>
      <w:r>
        <w:rPr>
          <w:rStyle w:val="VerbatimChar"/>
        </w:rPr>
        <w:t xml:space="preserve">viejo/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temp/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final-2/</w:t>
      </w:r>
      <w:r>
        <w:t xml:space="preserve">, nombres de persona) en lugar de por lo que son (§5).</w:t>
      </w:r>
    </w:p>
    <w:p>
      <w:pPr>
        <w:pStyle w:val="Compact"/>
        <w:numPr>
          <w:ilvl w:val="0"/>
          <w:numId w:val="1019"/>
        </w:numPr>
      </w:pPr>
      <w:r>
        <w:t xml:space="preserve">Modificar archivos dentro de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: es un submódulo de solo</w:t>
      </w:r>
      <w:r>
        <w:t xml:space="preserve"> </w:t>
      </w:r>
      <w:r>
        <w:t xml:space="preserve">lectura; los cambios al core se proponen en su repositorio central (§4.2).</w:t>
      </w:r>
    </w:p>
    <w:p>
      <w:pPr>
        <w:pStyle w:val="Compact"/>
        <w:numPr>
          <w:ilvl w:val="0"/>
          <w:numId w:val="1019"/>
        </w:numPr>
      </w:pPr>
      <w:r>
        <w:t xml:space="preserve">Implementar una versión provisional de F11, F24, F25, F26 o F27: sus bloques</w:t>
      </w:r>
      <w:r>
        <w:t xml:space="preserve"> </w:t>
      </w:r>
      <w:r>
        <w:t xml:space="preserve">están reservados para el código final de producción; los contratos de</w:t>
      </w:r>
      <w:r>
        <w:t xml:space="preserve"> </w:t>
      </w:r>
      <w:r>
        <w:t xml:space="preserve">integración de cada sección son vinculantes.</w:t>
      </w:r>
    </w:p>
    <w:p>
      <w:pPr>
        <w:pStyle w:val="Compact"/>
        <w:numPr>
          <w:ilvl w:val="0"/>
          <w:numId w:val="1019"/>
        </w:numPr>
      </w:pPr>
      <w:r>
        <w:t xml:space="preserve">Duplicar en el panel de F22 la lógica de un motor: el panel solo lee y</w:t>
      </w:r>
      <w:r>
        <w:t xml:space="preserve"> </w:t>
      </w:r>
      <w:r>
        <w:t xml:space="preserve">escribe las APIs globales (</w:t>
      </w:r>
      <w:r>
        <w:rPr>
          <w:rStyle w:val="VerbatimChar"/>
        </w:rPr>
        <w:t xml:space="preserve">ElysiumAudio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ElysiumMouse</w:t>
      </w:r>
      <w:r>
        <w:t xml:space="preserve">), nunca reimplementa</w:t>
      </w:r>
      <w:r>
        <w:t xml:space="preserve"> </w:t>
      </w:r>
      <w:r>
        <w:t xml:space="preserve">su comportamiento ni su persistencia.</w:t>
      </w:r>
    </w:p>
    <w:p>
      <w:pPr>
        <w:pStyle w:val="Compact"/>
        <w:numPr>
          <w:ilvl w:val="0"/>
          <w:numId w:val="1019"/>
        </w:numPr>
      </w:pPr>
      <w:r>
        <w:t xml:space="preserve">Introducir dependencias externas (CDN, npm) en las funciones F01 a F17 y</w:t>
      </w:r>
      <w:r>
        <w:t xml:space="preserve"> </w:t>
      </w:r>
      <w:r>
        <w:t xml:space="preserve">F19 a F23 sin</w:t>
      </w:r>
      <w:r>
        <w:t xml:space="preserve"> </w:t>
      </w:r>
      <w:r>
        <w:t xml:space="preserve">aprobación explícita: son zero-dependency por contrato.</w:t>
      </w:r>
    </w:p>
    <w:p>
      <w:pPr>
        <w:pStyle w:val="Compact"/>
        <w:numPr>
          <w:ilvl w:val="0"/>
          <w:numId w:val="1019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unsafe-inline</w:t>
      </w:r>
      <w:r>
        <w:t xml:space="preserve">, nonces estáticos o relajar la CSP del Security Core.</w:t>
      </w:r>
    </w:p>
    <w:p>
      <w:pPr>
        <w:pStyle w:val="Compact"/>
        <w:numPr>
          <w:ilvl w:val="0"/>
          <w:numId w:val="1019"/>
        </w:numPr>
      </w:pPr>
      <w:r>
        <w:t xml:space="preserve">Escribir credenciales, claves o tokens en el código o en el repositorio.</w:t>
      </w:r>
    </w:p>
    <w:p>
      <w:pPr>
        <w:pStyle w:val="Compact"/>
        <w:numPr>
          <w:ilvl w:val="0"/>
          <w:numId w:val="1019"/>
        </w:numPr>
      </w:pPr>
      <w:r>
        <w:t xml:space="preserve">Añadir animaciones que ignoren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, o efectos de</w:t>
      </w:r>
      <w:r>
        <w:t xml:space="preserve"> </w:t>
      </w:r>
      <w:r>
        <w:t xml:space="preserve">puntero activos en dispositivos táctiles.</w:t>
      </w:r>
    </w:p>
    <w:p>
      <w:pPr>
        <w:pStyle w:val="Compact"/>
        <w:numPr>
          <w:ilvl w:val="0"/>
          <w:numId w:val="1019"/>
        </w:numPr>
      </w:pPr>
      <w:r>
        <w:t xml:space="preserve">Emitir</w:t>
      </w:r>
      <w:r>
        <w:t xml:space="preserve"> </w:t>
      </w:r>
      <w:r>
        <w:rPr>
          <w:rStyle w:val="VerbatimChar"/>
        </w:rPr>
        <w:t xml:space="preserve">&lt;meta name="keywords"&gt;</w:t>
      </w:r>
      <w:r>
        <w:t xml:space="preserve">, datos estructurados que describan contenido</w:t>
      </w:r>
      <w:r>
        <w:t xml:space="preserve"> </w:t>
      </w:r>
      <w:r>
        <w:t xml:space="preserve">inexistente en la página, o reseñas y valoraciones no verificables: es</w:t>
      </w:r>
      <w:r>
        <w:t xml:space="preserve"> </w:t>
      </w:r>
      <w:r>
        <w:t xml:space="preserve">incumplimiento de las políticas de spam de Google y puede acarrear sanción</w:t>
      </w:r>
      <w:r>
        <w:t xml:space="preserve"> </w:t>
      </w:r>
      <w:r>
        <w:t xml:space="preserve">manual del dominio del cliente.</w:t>
      </w:r>
    </w:p>
    <w:p>
      <w:pPr>
        <w:pStyle w:val="Compact"/>
        <w:numPr>
          <w:ilvl w:val="0"/>
          <w:numId w:val="1019"/>
        </w:numPr>
      </w:pPr>
      <w:r>
        <w:t xml:space="preserve">Bloquear crawlers de IA sin autorización escrita del cliente, ni introducir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nosnippet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Disallow</w:t>
      </w:r>
      <w:r>
        <w:t xml:space="preserve"> </w:t>
      </w:r>
      <w:r>
        <w:t xml:space="preserve">en páginas públicas por iniciativa propia.</w:t>
      </w:r>
    </w:p>
    <w:p>
      <w:pPr>
        <w:pStyle w:val="Compact"/>
        <w:numPr>
          <w:ilvl w:val="0"/>
          <w:numId w:val="1019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como mecanismo de control de acceso: no lo es y ningún</w:t>
      </w:r>
      <w:r>
        <w:t xml:space="preserve"> </w:t>
      </w:r>
      <w:r>
        <w:t xml:space="preserve">proveedor se compromete a respetarlo. Las restricciones van en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Aplicar versionado semántico a la etiqueta del pie de un sitio de cliente:</w:t>
      </w:r>
      <w:r>
        <w:t xml:space="preserve"> </w:t>
      </w:r>
      <w:r>
        <w:t xml:space="preserve">esa etiqueta sigue el esquema propio del §7. El semver queda reservado a</w:t>
      </w:r>
      <w:r>
        <w:t xml:space="preserve"> </w:t>
      </w:r>
      <w:r>
        <w:t xml:space="preserve">los artefactos internos de Elysium.</w:t>
      </w:r>
    </w:p>
    <w:p>
      <w:pPr>
        <w:pStyle w:val="Compact"/>
        <w:numPr>
          <w:ilvl w:val="0"/>
          <w:numId w:val="1019"/>
        </w:numPr>
      </w:pPr>
      <w:r>
        <w:t xml:space="preserve">Prometer posiciones concretas en Google. F19 y F20 garantizan la base técnica</w:t>
      </w:r>
      <w:r>
        <w:t xml:space="preserve"> </w:t>
      </w:r>
      <w:r>
        <w:t xml:space="preserve">y la elegibilidad, nunca un puesto en el ranking.</w:t>
      </w:r>
    </w:p>
    <w:bookmarkEnd w:id="81"/>
    <w:bookmarkStart w:id="82" w:name="X939e94742cb02f4cd64a2575163fea1d083a809"/>
    <w:p>
      <w:pPr>
        <w:pStyle w:val="Heading2"/>
      </w:pPr>
      <w:r>
        <w:t xml:space="preserve">11 · Formato de salida exigido al agente</w:t>
      </w:r>
    </w:p>
    <w:p>
      <w:pPr>
        <w:pStyle w:val="Compact"/>
        <w:numPr>
          <w:ilvl w:val="0"/>
          <w:numId w:val="1020"/>
        </w:numPr>
      </w:pPr>
      <w:r>
        <w:t xml:space="preserve">Un bloque de código independiente y completo por archivo generado o</w:t>
      </w:r>
      <w:r>
        <w:t xml:space="preserve"> </w:t>
      </w:r>
      <w:r>
        <w:t xml:space="preserve">modificado, precedido de su ruta.</w:t>
      </w:r>
    </w:p>
    <w:p>
      <w:pPr>
        <w:pStyle w:val="Compact"/>
        <w:numPr>
          <w:ilvl w:val="0"/>
          <w:numId w:val="1020"/>
        </w:numPr>
      </w:pPr>
      <w:r>
        <w:t xml:space="preserve">Mapeo explícito al catálogo: cada componente entregado se etiqueta con su</w:t>
      </w:r>
      <w:r>
        <w:t xml:space="preserve"> </w:t>
      </w:r>
      <w:r>
        <w:t xml:space="preserve">ID (</w:t>
      </w:r>
      <w:r>
        <w:rPr>
          <w:rStyle w:val="VerbatimChar"/>
        </w:rPr>
        <w:t xml:space="preserve">F01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F27</w:t>
      </w:r>
      <w:r>
        <w:t xml:space="preserve">) en el encabezado del archivo.</w:t>
      </w:r>
    </w:p>
    <w:p>
      <w:pPr>
        <w:pStyle w:val="Compact"/>
        <w:numPr>
          <w:ilvl w:val="0"/>
          <w:numId w:val="1020"/>
        </w:numPr>
      </w:pPr>
      <w:r>
        <w:t xml:space="preserve">Commits en formato Conventional Commits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feat(F11): seasonal effects 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fix(F05): …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Tras cualquier cambio de alcance, regenerar la fila correspondiente de la</w:t>
      </w:r>
      <w:r>
        <w:t xml:space="preserve"> </w:t>
      </w:r>
      <w:r>
        <w:t xml:space="preserve">matriz del §2 del proyecto y actualizar</w:t>
      </w:r>
      <w:r>
        <w:t xml:space="preserve"> </w:t>
      </w:r>
      <w:r>
        <w:rPr>
          <w:rStyle w:val="VerbatimChar"/>
        </w:rPr>
        <w:t xml:space="preserve">&lt;meta name="app-version"&gt;</w:t>
      </w:r>
      <w:r>
        <w:t xml:space="preserve">,</w:t>
      </w:r>
      <w:r>
        <w:t xml:space="preserve"> </w:t>
      </w:r>
      <w:r>
        <w:t xml:space="preserve">indicando si el cambio es mayor o menor conforme al §7.2.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Xf1cf0c84531641a2138f465c4f3e7d65603a89e"/>
    <w:p>
      <w:pPr>
        <w:pStyle w:val="Heading1"/>
      </w:pPr>
      <w:r>
        <w:t xml:space="preserve">PARTE IV · PROTOCOLO DE ARRANQUE PARA EMPLEADOS</w:t>
      </w:r>
    </w:p>
    <w:p>
      <w:pPr>
        <w:pStyle w:val="FirstParagraph"/>
      </w:pPr>
      <w:r>
        <w:t xml:space="preserve">Cuando usted abra una sesión con un asistente de IA (Claude, Gemini, Cursor u</w:t>
      </w:r>
      <w:r>
        <w:t xml:space="preserve"> </w:t>
      </w:r>
      <w:r>
        <w:t xml:space="preserve">otro) para trabajar en un proyecto Elysium, siga estos tres pasos</w:t>
      </w:r>
      <w:r>
        <w:t xml:space="preserve"> </w:t>
      </w:r>
      <w:r>
        <w:rPr>
          <w:b/>
          <w:bCs/>
        </w:rPr>
        <w:t xml:space="preserve">siempre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Adjunte</w:t>
      </w:r>
      <w:r>
        <w:t xml:space="preserve"> </w:t>
      </w:r>
      <w:r>
        <w:rPr>
          <w:rStyle w:val="VerbatimChar"/>
        </w:rPr>
        <w:t xml:space="preserve">ELYSIUM-STANDARDS.md</w:t>
      </w:r>
      <w:r>
        <w:t xml:space="preserve"> </w:t>
      </w:r>
      <w:r>
        <w:t xml:space="preserve">completo y, si el proyecto ya existe, el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Copie y pegue la plantilla siguiente, rellenando los campos entre corchetes.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 permita que la IA escriba código</w:t>
      </w:r>
      <w:r>
        <w:t xml:space="preserve"> </w:t>
      </w:r>
      <w:r>
        <w:t xml:space="preserve">hasta que haya confirmado la matriz</w:t>
      </w:r>
      <w:r>
        <w:t xml:space="preserve"> </w:t>
      </w:r>
      <w:r>
        <w:t xml:space="preserve">de funciones del plan y las reglas de la Parte III.</w:t>
      </w:r>
    </w:p>
    <w:p>
      <w:pPr>
        <w:pStyle w:val="FirstParagraph"/>
      </w:pPr>
      <w:r>
        <w:rPr>
          <w:b/>
          <w:bCs/>
        </w:rPr>
        <w:t xml:space="preserve">Plantilla de arranque (copiar y pegar):</w:t>
      </w:r>
    </w:p>
    <w:p>
      <w:pPr>
        <w:pStyle w:val="SourceCode"/>
      </w:pPr>
      <w:r>
        <w:rPr>
          <w:rStyle w:val="VerbatimChar"/>
        </w:rPr>
        <w:t xml:space="preserve">Actúe como un desarrollador sénior de Elysium λ Development &amp; Research.</w:t>
      </w:r>
      <w:r>
        <w:br/>
      </w:r>
      <w:r>
        <w:rPr>
          <w:rStyle w:val="VerbatimChar"/>
        </w:rPr>
        <w:t xml:space="preserve">Adjunto el documento ELYSIUM-STANDARDS.md; es vinculante en su totalidad,</w:t>
      </w:r>
      <w:r>
        <w:br/>
      </w:r>
      <w:r>
        <w:rPr>
          <w:rStyle w:val="VerbatimChar"/>
        </w:rPr>
        <w:t xml:space="preserve">en especial las Partes III y IV.</w:t>
      </w:r>
      <w:r>
        <w:br/>
      </w:r>
      <w:r>
        <w:br/>
      </w:r>
      <w:r>
        <w:rPr>
          <w:rStyle w:val="VerbatimChar"/>
        </w:rPr>
        <w:t xml:space="preserve">Vamos a trabajar en un proyecto bajo el plan: [INSERTAR PLAN].</w:t>
      </w:r>
      <w:r>
        <w:br/>
      </w:r>
      <w:r>
        <w:br/>
      </w:r>
      <w:r>
        <w:rPr>
          <w:rStyle w:val="VerbatimChar"/>
        </w:rPr>
        <w:t xml:space="preserve">Configuración del proyecto:</w:t>
      </w:r>
      <w:r>
        <w:br/>
      </w:r>
      <w:r>
        <w:rPr>
          <w:rStyle w:val="VerbatimChar"/>
        </w:rPr>
        <w:t xml:space="preserve">  · Marca / cliente:        [NOMBRE]</w:t>
      </w:r>
      <w:r>
        <w:br/>
      </w:r>
      <w:r>
        <w:rPr>
          <w:rStyle w:val="VerbatimChar"/>
        </w:rPr>
        <w:t xml:space="preserve">  · Versión actual:         [vX.Y.Z-build.N]</w:t>
      </w:r>
      <w:r>
        <w:br/>
      </w:r>
      <w:r>
        <w:rPr>
          <w:rStyle w:val="VerbatimChar"/>
        </w:rPr>
        <w:t xml:space="preserve">  · Color de acento:        [#HEX]</w:t>
      </w:r>
      <w:r>
        <w:br/>
      </w:r>
      <w:r>
        <w:rPr>
          <w:rStyle w:val="VerbatimChar"/>
        </w:rPr>
        <w:t xml:space="preserve">  · Idiomas contratados:    [es / en / pt]</w:t>
      </w:r>
      <w:r>
        <w:br/>
      </w:r>
      <w:r>
        <w:rPr>
          <w:rStyle w:val="VerbatimChar"/>
        </w:rPr>
        <w:t xml:space="preserve">  · Zona horaria:           [America/Costa_Rica]</w:t>
      </w:r>
      <w:r>
        <w:br/>
      </w:r>
      <w:r>
        <w:rPr>
          <w:rStyle w:val="VerbatimChar"/>
        </w:rPr>
        <w:t xml:space="preserve">  · healthEndpoint:         [/manifest.json]</w:t>
      </w:r>
      <w:r>
        <w:br/>
      </w:r>
      <w:r>
        <w:rPr>
          <w:rStyle w:val="VerbatimChar"/>
        </w:rPr>
        <w:t xml:space="preserve">  · Stack:                  [estático / Vite+React / Firebase]</w:t>
      </w:r>
      <w:r>
        <w:br/>
      </w:r>
      <w:r>
        <w:br/>
      </w:r>
      <w:r>
        <w:rPr>
          <w:rStyle w:val="VerbatimChar"/>
        </w:rPr>
        <w:t xml:space="preserve">No escriba código todavía. Confirme primero:</w:t>
      </w:r>
      <w:r>
        <w:br/>
      </w:r>
      <w:r>
        <w:rPr>
          <w:rStyle w:val="VerbatimChar"/>
        </w:rPr>
        <w:t xml:space="preserve">1. Que procesó la matriz de funciones del §2 para el plan indicado y liste</w:t>
      </w:r>
      <w:r>
        <w:br/>
      </w:r>
      <w:r>
        <w:rPr>
          <w:rStyle w:val="VerbatimChar"/>
        </w:rPr>
        <w:t xml:space="preserve">   las funciones (F01 a F27) que aplican a este proyecto.</w:t>
      </w:r>
      <w:r>
        <w:br/>
      </w:r>
      <w:r>
        <w:rPr>
          <w:rStyle w:val="VerbatimChar"/>
        </w:rPr>
        <w:t xml:space="preserve">2. Que aplicará las reglas MUST/NEVER de la Parte III, incluida la</w:t>
      </w:r>
      <w:r>
        <w:br/>
      </w:r>
      <w:r>
        <w:rPr>
          <w:rStyle w:val="VerbatimChar"/>
        </w:rPr>
        <w:t xml:space="preserve">   prohibición de modificar elysium-core/ y de implementar F11/F12</w:t>
      </w:r>
      <w:r>
        <w:br/>
      </w:r>
      <w:r>
        <w:rPr>
          <w:rStyle w:val="VerbatimChar"/>
        </w:rPr>
        <w:t xml:space="preserve">   provisionales.</w:t>
      </w:r>
      <w:r>
        <w:br/>
      </w:r>
      <w:r>
        <w:rPr>
          <w:rStyle w:val="VerbatimChar"/>
        </w:rPr>
        <w:t xml:space="preserve">3. Qué información adicional necesita para comenzar el desarrollo.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Elysium λ Development &amp; Research · Estándar interno v2.13.0 · Los componentes</w:t>
      </w:r>
      <w:r>
        <w:rPr>
          <w:i/>
          <w:iCs/>
        </w:rPr>
        <w:t xml:space="preserve"> </w:t>
      </w:r>
      <w:r>
        <w:rPr>
          <w:i/>
          <w:iCs/>
        </w:rPr>
        <w:t xml:space="preserve">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elysium-core/</w:t>
      </w:r>
      <w:r>
        <w:rPr>
          <w:i/>
          <w:iCs/>
        </w:rPr>
        <w:t xml:space="preserve"> </w:t>
      </w:r>
      <w:r>
        <w:rPr>
          <w:i/>
          <w:iCs/>
        </w:rPr>
        <w:t xml:space="preserve">son la fuente única de las funciones nucleares; este</w:t>
      </w:r>
      <w:r>
        <w:rPr>
          <w:i/>
          <w:iCs/>
        </w:rPr>
        <w:t xml:space="preserve"> </w:t>
      </w:r>
      <w:r>
        <w:rPr>
          <w:i/>
          <w:iCs/>
        </w:rPr>
        <w:t xml:space="preserve">documento es la fuente única del alcance por plan.</w:t>
      </w:r>
    </w:p>
    <w:bookmarkEnd w:id="84"/>
    <w:bookmarkStart w:id="87" w:name="anexo-a--elysium-corereadmemd"/>
    <w:p>
      <w:pPr>
        <w:pStyle w:val="Heading1"/>
      </w:pPr>
      <w:r>
        <w:t xml:space="preserve">ANEXO A · elysium-core/README.md</w:t>
      </w:r>
    </w:p>
    <w:bookmarkStart w:id="86" w:name="elysium-λ-core-kit--v120"/>
    <w:p>
      <w:pPr>
        <w:pStyle w:val="Heading2"/>
      </w:pPr>
      <w:r>
        <w:t xml:space="preserve">Elysium λ Core Kit · v1.2.0</w:t>
      </w:r>
    </w:p>
    <w:p>
      <w:pPr>
        <w:pStyle w:val="FirstParagraph"/>
      </w:pPr>
      <w:r>
        <w:t xml:space="preserve">Componentes nucleares estandarizados del ecosistema Elysium (ver</w:t>
      </w:r>
      <w:r>
        <w:t xml:space="preserve"> </w:t>
      </w:r>
      <w:hyperlink r:id="rId85">
        <w:r>
          <w:rPr>
            <w:rStyle w:val="VerbatimChar"/>
          </w:rPr>
          <w:t xml:space="preserve">../ELYSIUM-STANDARDS.md</w:t>
        </w:r>
      </w:hyperlink>
      <w:r>
        <w:t xml:space="preserve">). Zero-dependency,</w:t>
      </w:r>
      <w:r>
        <w:t xml:space="preserve"> </w:t>
      </w:r>
      <w:r>
        <w:t xml:space="preserve">white-label, compatibles con ES5+, configurables por objeto global.</w:t>
      </w:r>
    </w:p>
    <w:p>
      <w:pPr>
        <w:pStyle w:val="BodyText"/>
      </w:pPr>
      <w:r>
        <w:rPr>
          <w:b/>
          <w:bCs/>
        </w:rPr>
        <w:t xml:space="preserve">Distribución obligatoria:</w:t>
      </w:r>
      <w:r>
        <w:t xml:space="preserve"> </w:t>
      </w:r>
      <w:r>
        <w:t xml:space="preserve">esta carpeta se integra en los proyectos como</w:t>
      </w:r>
      <w:r>
        <w:t xml:space="preserve"> </w:t>
      </w:r>
      <w:r>
        <w:t xml:space="preserve">Git Submodule (o paquete NPM privado</w:t>
      </w:r>
      <w:r>
        <w:t xml:space="preserve"> </w:t>
      </w:r>
      <w:r>
        <w:rPr>
          <w:rStyle w:val="VerbatimChar"/>
        </w:rPr>
        <w:t xml:space="preserve">@elysium/core</w:t>
      </w:r>
      <w:r>
        <w:t xml:space="preserve">); nunca se copia y pega,</w:t>
      </w:r>
      <w:r>
        <w:t xml:space="preserve"> </w:t>
      </w:r>
      <w:r>
        <w:t xml:space="preserve">y queda prohibido modificarla dentro de un proyecto de cliente (§4.2 del</w:t>
      </w:r>
      <w:r>
        <w:t xml:space="preserve"> </w:t>
      </w:r>
      <w:r>
        <w:t xml:space="preserve">estándar).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Función del catálogo</w:t>
            </w:r>
          </w:p>
        </w:tc>
        <w:tc>
          <w:tcPr/>
          <w:p>
            <w:pPr>
              <w:pStyle w:val="Compact"/>
            </w:pPr>
            <w:r>
              <w:t xml:space="preserve">Config global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elysium-preloader.js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F01 · Loading Page</w:t>
            </w:r>
            <w:r>
              <w:t xml:space="preserve"> </w:t>
            </w:r>
            <w:r>
              <w:t xml:space="preserve">(incluir en</w:t>
            </w:r>
            <w:r>
              <w:t xml:space="preserve"> </w:t>
            </w:r>
            <w:r>
              <w:rPr>
                <w:rStyle w:val="VerbatimChar"/>
              </w:rPr>
              <w:t xml:space="preserve">&lt;head&gt;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window.ELYSIUM_PRELOADER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ElysiumPreloader.dismiss()</w:t>
            </w:r>
            <w:r>
              <w:t xml:space="preserve"> </w:t>
            </w:r>
            <w:r>
              <w:t xml:space="preserve">· evento</w:t>
            </w:r>
            <w:r>
              <w:t xml:space="preserve"> </w:t>
            </w:r>
            <w:r>
              <w:rPr>
                <w:rStyle w:val="VerbatimChar"/>
              </w:rPr>
              <w:t xml:space="preserve">elysium:preloader:done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elysium-system-info.js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F05 · Information System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F06 · System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window.ELYSIUM_SYSTEM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&lt;meta name="app-version"&gt;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ElysiumSystem.show()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elysiumForceUpdate(isLogout)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elysium-compliance.js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F08 · Cookies Management</w:t>
            </w:r>
            <w:r>
              <w:t xml:space="preserve"> </w:t>
            </w:r>
            <w:r>
              <w:t xml:space="preserve">(RGPD UE / Ley 8968 CR)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window.ELYSIUM_CONSENT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ElysiumConsent.get/isGranted/onGranted/open/purgeLocalData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elysium-seasonal.js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F11 · Efectos de Temporada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window.ELYSIUM_SEASONAL</w:t>
            </w:r>
          </w:p>
        </w:tc>
        <w:tc>
          <w:tcPr/>
          <w:p>
            <w:pPr>
              <w:pStyle w:val="Compact"/>
            </w:pPr>
            <w:r>
              <w:t xml:space="preserve">🚧 reservado; código de producción en escritura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elysium-mouse.js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F12 · Magic Mouse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window.ELYSIUM_MOUSE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ElysiumMouse.enable()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.disable()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elysium-audio.js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F21 · System Sound</w:t>
            </w:r>
          </w:p>
        </w:tc>
        <w:tc>
          <w:tcPr/>
          <w:p>
            <w:pPr>
              <w:pStyle w:val="Compact"/>
            </w:pPr>
            <w:r>
              <w:t xml:space="preserve">assets en</w:t>
            </w:r>
            <w:r>
              <w:t xml:space="preserve"> </w:t>
            </w:r>
            <w:r>
              <w:rPr>
                <w:rStyle w:val="VerbatimChar"/>
              </w:rPr>
              <w:t xml:space="preserve">/sounds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ElysiumAudio.play/mute/toggle/setVolume/isMuted/…</w:t>
            </w:r>
          </w:p>
        </w:tc>
      </w:tr>
    </w:tbl>
    <w:p>
      <w:pPr>
        <w:pStyle w:val="BodyText"/>
      </w:pPr>
      <w:r>
        <w:t xml:space="preserve">Orden de carga recomendado: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ELYSIUM_PRELOADER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…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"elysium-core/elysium-preloader.js"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…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ELYSIUM_SYSTEM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…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ELYSIUM_CONSENT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…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"elysium-core/elysium-system-info.js"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"elysium-core/elysium-compliance.js"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"elysium-core/elysium-mouse.js"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"elysium-core/elysium-audio.js"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Los componentes cooperan entre sí pero funcionan de forma independiente: el</w:t>
      </w:r>
      <w:r>
        <w:t xml:space="preserve"> </w:t>
      </w:r>
      <w:r>
        <w:t xml:space="preserve">flag</w:t>
      </w:r>
      <w:r>
        <w:t xml:space="preserve"> </w:t>
      </w:r>
      <w:r>
        <w:rPr>
          <w:rStyle w:val="VerbatimChar"/>
        </w:rPr>
        <w:t xml:space="preserve">sys_action</w:t>
      </w:r>
      <w:r>
        <w:t xml:space="preserve"> </w:t>
      </w:r>
      <w:r>
        <w:t xml:space="preserve">conecta el System Update (F06) con el mensaje de la Loading</w:t>
      </w:r>
      <w:r>
        <w:t xml:space="preserve"> </w:t>
      </w:r>
      <w:r>
        <w:t xml:space="preserve">Page (F01);</w:t>
      </w:r>
      <w:r>
        <w:t xml:space="preserve"> </w:t>
      </w:r>
      <w:r>
        <w:rPr>
          <w:rStyle w:val="VerbatimChar"/>
        </w:rPr>
        <w:t xml:space="preserve">purgeLocalData()</w:t>
      </w:r>
      <w:r>
        <w:t xml:space="preserve"> </w:t>
      </w:r>
      <w:r>
        <w:t xml:space="preserve">(F08) reutiliza el pipeline de F06 si está</w:t>
      </w:r>
      <w:r>
        <w:t xml:space="preserve"> </w:t>
      </w:r>
      <w:r>
        <w:t xml:space="preserve">presente; y el panel de ajustes (F22), alojado dentro de la modal de</w:t>
      </w:r>
      <w:r>
        <w:t xml:space="preserve"> </w:t>
      </w:r>
      <w:r>
        <w:rPr>
          <w:rStyle w:val="VerbatimChar"/>
        </w:rPr>
        <w:t xml:space="preserve">elysium-system-info.js</w:t>
      </w:r>
      <w:r>
        <w:t xml:space="preserve">, gobierna los motores de cursor (F12) y sonido (F21)</w:t>
      </w:r>
      <w:r>
        <w:t xml:space="preserve"> </w:t>
      </w:r>
      <w:r>
        <w:t xml:space="preserve">leyendo y escribiendo sus APIs globales, sin duplicar su lógica.</w:t>
      </w:r>
    </w:p>
    <w:p>
      <w:pPr>
        <w:pStyle w:val="BodyText"/>
      </w:pPr>
      <w:r>
        <w:rPr>
          <w:rStyle w:val="VerbatimChar"/>
        </w:rPr>
        <w:t xml:space="preserve">elysium-audio.js</w:t>
      </w:r>
      <w:r>
        <w:t xml:space="preserve"> </w:t>
      </w:r>
      <w:r>
        <w:t xml:space="preserve">requiere la carpeta</w:t>
      </w:r>
      <w:r>
        <w:t xml:space="preserve"> </w:t>
      </w:r>
      <w:r>
        <w:rPr>
          <w:rStyle w:val="VerbatimChar"/>
        </w:rPr>
        <w:t xml:space="preserve">/sounds</w:t>
      </w:r>
      <w:r>
        <w:t xml:space="preserve"> </w:t>
      </w:r>
      <w:r>
        <w:t xml:space="preserve">en la raíz del proyecto con</w:t>
      </w:r>
      <w:r>
        <w:t xml:space="preserve"> </w:t>
      </w:r>
      <w:r>
        <w:t xml:space="preserve">los cuatro samples:</w:t>
      </w:r>
      <w:r>
        <w:t xml:space="preserve"> </w:t>
      </w:r>
      <w:r>
        <w:rPr>
          <w:rStyle w:val="VerbatimChar"/>
        </w:rPr>
        <w:t xml:space="preserve">click-en-boton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enviado-con-exito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toque-al-vacio</w:t>
      </w:r>
      <w:r>
        <w:t xml:space="preserve"> </w:t>
      </w:r>
      <w:r>
        <w:t xml:space="preserve">(formato</w:t>
      </w:r>
      <w:r>
        <w:t xml:space="preserve"> </w:t>
      </w:r>
      <w:r>
        <w:rPr>
          <w:rStyle w:val="VerbatimChar"/>
        </w:rPr>
        <w:t xml:space="preserve">.m4a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.wav</w:t>
      </w:r>
      <w:r>
        <w:t xml:space="preserve"> </w:t>
      </w:r>
      <w:r>
        <w:t xml:space="preserve">de respaldo).</w:t>
      </w:r>
    </w:p>
    <w:bookmarkEnd w:id="86"/>
    <w:bookmarkEnd w:id="87"/>
    <w:bookmarkStart w:id="88" w:name="anexo-b--elysium-coreelysium-preloaderjs"/>
    <w:p>
      <w:pPr>
        <w:pStyle w:val="Heading1"/>
      </w:pPr>
      <w:r>
        <w:t xml:space="preserve">ANEXO B · elysium-core/elysium-preloader.js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 Elysium λ Core Kit — Componente A: Global Preloader / Loading Screen</w:t>
      </w:r>
      <w:r>
        <w:br/>
      </w:r>
      <w:r>
        <w:rPr>
          <w:rStyle w:val="CommentTok"/>
        </w:rPr>
        <w:t xml:space="preserve"> *  elysium-preloader.js  |  v1.0.0  |  Zero-dependency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Síntesis de la mejor práctica interna detectada en los 6 proyectos:</w:t>
      </w:r>
      <w:r>
        <w:br/>
      </w:r>
      <w:r>
        <w:rPr>
          <w:rStyle w:val="CommentTok"/>
        </w:rPr>
        <w:t xml:space="preserve"> *    · Duración mínima con compensación de tiempo transcurrido  (Elysium, puravidapets, VALTRIX)</w:t>
      </w:r>
      <w:r>
        <w:br/>
      </w:r>
      <w:r>
        <w:rPr>
          <w:rStyle w:val="CommentTok"/>
        </w:rPr>
        <w:t xml:space="preserve"> *    · Bloqueo de scroll durante la carga                        (6/6 proyectos)</w:t>
      </w:r>
      <w:r>
        <w:br/>
      </w:r>
      <w:r>
        <w:rPr>
          <w:rStyle w:val="CommentTok"/>
        </w:rPr>
        <w:t xml:space="preserve"> *    · Salida en dos fases: clase CSS → remove() del DOM         (6/6 proyectos)</w:t>
      </w:r>
      <w:r>
        <w:br/>
      </w:r>
      <w:r>
        <w:rPr>
          <w:rStyle w:val="CommentTok"/>
        </w:rPr>
        <w:t xml:space="preserve"> *    · Timeout de seguridad anti-bloqueo (8 s)                   (pmorais)</w:t>
      </w:r>
      <w:r>
        <w:br/>
      </w:r>
      <w:r>
        <w:rPr>
          <w:rStyle w:val="CommentTok"/>
        </w:rPr>
        <w:t xml:space="preserve"> *    · Integración con el flag `sys_action` del Hard Reset       (pmorais)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USO (incluir como PRIMER script dentro de </w:t>
      </w:r>
      <w:r>
        <w:rPr>
          <w:rStyle w:val="KeywordTok"/>
        </w:rPr>
        <w:t xml:space="preserve">&lt;head&gt;</w:t>
      </w:r>
      <w:r>
        <w:rPr>
          <w:rStyle w:val="CommentTok"/>
        </w:rPr>
        <w:t xml:space="preserve">, sin defer, para</w:t>
      </w:r>
      <w:r>
        <w:br/>
      </w:r>
      <w:r>
        <w:rPr>
          <w:rStyle w:val="CommentTok"/>
        </w:rPr>
        <w:t xml:space="preserve"> *  garantizar pintura inmediata del overlay y evitar FOUC):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 </w:t>
      </w:r>
      <w:r>
        <w:rPr>
          <w:rStyle w:val="KeywordTok"/>
        </w:rPr>
        <w:t xml:space="preserve">&lt;script&gt;</w:t>
      </w:r>
      <w:r>
        <w:br/>
      </w:r>
      <w:r>
        <w:rPr>
          <w:rStyle w:val="CommentTok"/>
        </w:rPr>
        <w:t xml:space="preserve"> *      window.ELYSIUM_PRELOADER = {</w:t>
      </w:r>
      <w:r>
        <w:br/>
      </w:r>
      <w:r>
        <w:rPr>
          <w:rStyle w:val="CommentTok"/>
        </w:rPr>
        <w:t xml:space="preserve"> *        brandName:  'Mi Marca',</w:t>
      </w:r>
      <w:r>
        <w:br/>
      </w:r>
      <w:r>
        <w:rPr>
          <w:rStyle w:val="CommentTok"/>
        </w:rPr>
        <w:t xml:space="preserve"> *        logoHTML:   '</w:t>
      </w:r>
      <w:r>
        <w:rPr>
          <w:rStyle w:val="KeywordTok"/>
        </w:rPr>
        <w:t xml:space="preserve">&lt;img</w:t>
      </w:r>
      <w:r>
        <w:rPr>
          <w:rStyle w:val="OtherTok"/>
        </w:rPr>
        <w:t xml:space="preserve"> src=</w:t>
      </w:r>
      <w:r>
        <w:rPr>
          <w:rStyle w:val="DataTypeTok"/>
        </w:rPr>
        <w:t xml:space="preserve">"logo.svg"</w:t>
      </w:r>
      <w:r>
        <w:rPr>
          <w:rStyle w:val="OtherTok"/>
        </w:rPr>
        <w:t xml:space="preserve"> alt=</w:t>
      </w:r>
      <w:r>
        <w:rPr>
          <w:rStyle w:val="DataTypeTok"/>
        </w:rPr>
        <w:t xml:space="preserve">""</w:t>
      </w:r>
      <w:r>
        <w:rPr>
          <w:rStyle w:val="OtherTok"/>
        </w:rPr>
        <w:t xml:space="preserve"> width=</w:t>
      </w:r>
      <w:r>
        <w:rPr>
          <w:rStyle w:val="DataTypeTok"/>
        </w:rPr>
        <w:t xml:space="preserve">"72"</w:t>
      </w:r>
      <w:r>
        <w:rPr>
          <w:rStyle w:val="OtherTok"/>
        </w:rPr>
        <w:t xml:space="preserve"> height=</w:t>
      </w:r>
      <w:r>
        <w:rPr>
          <w:rStyle w:val="DataTypeTok"/>
        </w:rPr>
        <w:t xml:space="preserve">"72"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',</w:t>
      </w:r>
      <w:r>
        <w:br/>
      </w:r>
      <w:r>
        <w:rPr>
          <w:rStyle w:val="CommentTok"/>
        </w:rPr>
        <w:t xml:space="preserve"> *        tagline:    'Cargando…',</w:t>
      </w:r>
      <w:r>
        <w:br/>
      </w:r>
      <w:r>
        <w:rPr>
          <w:rStyle w:val="CommentTok"/>
        </w:rPr>
        <w:t xml:space="preserve"> *        accent:     '#2997ff',</w:t>
      </w:r>
      <w:r>
        <w:br/>
      </w:r>
      <w:r>
        <w:rPr>
          <w:rStyle w:val="CommentTok"/>
        </w:rPr>
        <w:t xml:space="preserve"> *        background: '#0B0B0B',</w:t>
      </w:r>
      <w:r>
        <w:br/>
      </w:r>
      <w:r>
        <w:rPr>
          <w:rStyle w:val="CommentTok"/>
        </w:rPr>
        <w:t xml:space="preserve"> *        textColor:  '#F5F5F7',</w:t>
      </w:r>
      <w:r>
        <w:br/>
      </w:r>
      <w:r>
        <w:rPr>
          <w:rStyle w:val="CommentTok"/>
        </w:rPr>
        <w:t xml:space="preserve"> *        minDuration: 1000</w:t>
      </w:r>
      <w:r>
        <w:br/>
      </w:r>
      <w:r>
        <w:rPr>
          <w:rStyle w:val="CommentTok"/>
        </w:rPr>
        <w:t xml:space="preserve"> *      };</w:t>
      </w:r>
      <w:r>
        <w:br/>
      </w:r>
      <w:r>
        <w:rPr>
          <w:rStyle w:val="CommentTok"/>
        </w:rPr>
        <w:t xml:space="preserve"> *    </w:t>
      </w:r>
      <w:r>
        <w:rPr>
          <w:rStyle w:val="KeywordTok"/>
        </w:rPr>
        <w:t xml:space="preserve">&lt;/script&gt;</w:t>
      </w:r>
      <w:r>
        <w:br/>
      </w:r>
      <w:r>
        <w:rPr>
          <w:rStyle w:val="CommentTok"/>
        </w:rPr>
        <w:t xml:space="preserve"> *    </w:t>
      </w:r>
      <w:r>
        <w:rPr>
          <w:rStyle w:val="KeywordTok"/>
        </w:rPr>
        <w:t xml:space="preserve">&lt;script</w:t>
      </w:r>
      <w:r>
        <w:rPr>
          <w:rStyle w:val="OtherTok"/>
        </w:rPr>
        <w:t xml:space="preserve"> src=</w:t>
      </w:r>
      <w:r>
        <w:rPr>
          <w:rStyle w:val="DataTypeTok"/>
        </w:rPr>
        <w:t xml:space="preserve">"elysium-core/elysium-preloader.js"</w:t>
      </w:r>
      <w:r>
        <w:rPr>
          <w:rStyle w:val="KeywordTok"/>
        </w:rPr>
        <w:t xml:space="preserve">&gt;&lt;/script&gt;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Eventos:  window → 'elysium:preloader:done'  (al retirarse del DOM)</w:t>
      </w:r>
      <w:r>
        <w:br/>
      </w:r>
      <w:r>
        <w:rPr>
          <w:rStyle w:val="CommentTok"/>
        </w:rPr>
        <w:t xml:space="preserve"> *  API:      window.ElysiumPreloader.dismiss()  (retirada manual anticipada)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@typedef</w:t>
      </w:r>
      <w:r>
        <w:rPr>
          <w:rStyle w:val="CommentTok"/>
        </w:rPr>
        <w:t xml:space="preserve"> </w:t>
      </w:r>
      <w:r>
        <w:rPr>
          <w:rStyle w:val="DocumentationTok"/>
        </w:rPr>
        <w:t xml:space="preserve">{Object}</w:t>
      </w:r>
      <w:r>
        <w:rPr>
          <w:rStyle w:val="CommentTok"/>
        </w:rPr>
        <w:t xml:space="preserve"> </w:t>
      </w:r>
      <w:r>
        <w:rPr>
          <w:rStyle w:val="DocumentationTok"/>
        </w:rPr>
        <w:t xml:space="preserve">PreloaderConfig</w:t>
      </w:r>
      <w:r>
        <w:br/>
      </w:r>
      <w:r>
        <w:rPr>
          <w:rStyle w:val="CommentTok"/>
        </w:rPr>
        <w:t xml:space="preserve">     *  </w:t>
      </w:r>
      <w:r>
        <w:rPr>
          <w:rStyle w:val="AnnotationTok"/>
        </w:rPr>
        <w:t xml:space="preserve">@property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 [brandName]   Nombre de marca mostrado bajo el logo.</w:t>
      </w:r>
      <w:r>
        <w:br/>
      </w:r>
      <w:r>
        <w:rPr>
          <w:rStyle w:val="CommentTok"/>
        </w:rPr>
        <w:t xml:space="preserve">     *  </w:t>
      </w:r>
      <w:r>
        <w:rPr>
          <w:rStyle w:val="AnnotationTok"/>
        </w:rPr>
        <w:t xml:space="preserve">@property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 [logoHTML]    HTML del logotipo (img/svg inline).</w:t>
      </w:r>
      <w:r>
        <w:br/>
      </w:r>
      <w:r>
        <w:rPr>
          <w:rStyle w:val="CommentTok"/>
        </w:rPr>
        <w:t xml:space="preserve">     *  </w:t>
      </w:r>
      <w:r>
        <w:rPr>
          <w:rStyle w:val="AnnotationTok"/>
        </w:rPr>
        <w:t xml:space="preserve">@property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 [tagline]     Texto secundario bajo los puntos.</w:t>
      </w:r>
      <w:r>
        <w:br/>
      </w:r>
      <w:r>
        <w:rPr>
          <w:rStyle w:val="CommentTok"/>
        </w:rPr>
        <w:t xml:space="preserve">     *  </w:t>
      </w:r>
      <w:r>
        <w:rPr>
          <w:rStyle w:val="AnnotationTok"/>
        </w:rPr>
        <w:t xml:space="preserve">@property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 [accent]      Color de acento (puntos animados).</w:t>
      </w:r>
      <w:r>
        <w:br/>
      </w:r>
      <w:r>
        <w:rPr>
          <w:rStyle w:val="CommentTok"/>
        </w:rPr>
        <w:t xml:space="preserve">     *  </w:t>
      </w:r>
      <w:r>
        <w:rPr>
          <w:rStyle w:val="AnnotationTok"/>
        </w:rPr>
        <w:t xml:space="preserve">@property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 [background]  Color de fondo del overlay.</w:t>
      </w:r>
      <w:r>
        <w:br/>
      </w:r>
      <w:r>
        <w:rPr>
          <w:rStyle w:val="CommentTok"/>
        </w:rPr>
        <w:t xml:space="preserve">     *  </w:t>
      </w:r>
      <w:r>
        <w:rPr>
          <w:rStyle w:val="AnnotationTok"/>
        </w:rPr>
        <w:t xml:space="preserve">@property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 [textColor]   Color del nombre de marca.</w:t>
      </w:r>
      <w:r>
        <w:br/>
      </w:r>
      <w:r>
        <w:rPr>
          <w:rStyle w:val="CommentTok"/>
        </w:rPr>
        <w:t xml:space="preserve">     *  </w:t>
      </w:r>
      <w:r>
        <w:rPr>
          <w:rStyle w:val="AnnotationTok"/>
        </w:rPr>
        <w:t xml:space="preserve">@property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{number}</w:t>
      </w:r>
      <w:r>
        <w:rPr>
          <w:rStyle w:val="CommentTok"/>
        </w:rPr>
        <w:t xml:space="preserve">  [minDuration] Duración mínima visible en ms (def. 1000).</w:t>
      </w:r>
      <w:r>
        <w:br/>
      </w:r>
      <w:r>
        <w:rPr>
          <w:rStyle w:val="CommentTok"/>
        </w:rPr>
        <w:t xml:space="preserve">     *  </w:t>
      </w:r>
      <w:r>
        <w:rPr>
          <w:rStyle w:val="AnnotationTok"/>
        </w:rPr>
        <w:t xml:space="preserve">@property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{number}</w:t>
      </w:r>
      <w:r>
        <w:rPr>
          <w:rStyle w:val="CommentTok"/>
        </w:rPr>
        <w:t xml:space="preserve">  [maxDuration] Timeout de seguridad en ms (def. 8000).</w:t>
      </w:r>
      <w:r>
        <w:br/>
      </w:r>
      <w:r>
        <w:rPr>
          <w:rStyle w:val="CommentTok"/>
        </w:rPr>
        <w:t xml:space="preserve">    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brandName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logoHTML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'&lt;span style="font-size:3rem;line-height:1"&gt;λ&lt;/span&gt;'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tagline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'#2997ff'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'#0B0B0B'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textColor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'#F5F5F7'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minDuration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maxDuration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ELYSIUM_PRELOADER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'elysium-preloader'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startedAt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dismissed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Integración con Hard Reset: si venimos de una actualización/logout,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el mensaje del preloader lo refleja (flag sembrado por elysium-system-info.js)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sysAction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sysAction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'sys_action'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(sysAction)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'sys_action'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(sysAction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)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taglineUpdate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'Actualizando…'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(sysAction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'logout'</w:t>
      </w:r>
      <w:r>
        <w:rPr>
          <w:rStyle w:val="NormalTok"/>
        </w:rPr>
        <w:t xml:space="preserve">)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taglineLogout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'Cerrando sesión…'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CSS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position:fixed;inset:0;z-index:999998;'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display:flex;flex-direction:column;align-items:center;justify-content:center;'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gap:1.5rem;'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transition:opacity .7s ease,transform .7s ease;'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'.is-loaded{opacity:0;transform:translateY(-20px);pointer-events:none;}'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.ely-pre-logo{color:'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';display:flex;align-items:center;justify-content:center;}'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.ely-pre-brand{'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';font-size:1.6rem;font-weight:700;'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font-family:-apple-system,BlinkMacSystemFont,"Segoe UI",Roboto,sans-serif;'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.ely-pre-dots{display:flex;gap:8px;}'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.ely-pre-dot{'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width:8px;height:8px;border-radius:50%;background:'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animation:ely-dot-bounce 1.2s ease-in-out infinite;'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.ely-pre-dot:nth-child(2){animation-delay:.15s;}'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.ely-pre-dot:nth-child(3){animation-delay:.3s;}'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.ely-pre-tagline{'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font-size:.75rem;color:'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';opacity:.55;'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letter-spacing:.12em;text-transform:uppercase;font-weight:600;'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font-family:-apple-system,BlinkMacSystemFont,"Segoe UI",Roboto,sans-serif;'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'@keyframes ely-dot-bounce{'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0%,80%,100%{transform:translateY(0);opacity:.4;}'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40%{transform:translateY(-10px);opacity:1;}'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Accesibilidad: usuarios con reduced-motion ven el overlay sin animación */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'@media (prefers-reduced-motion:reduce){'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.ely-pre-dot{animation:none;}'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'{transition:opacity .3s ease;}'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'}'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'style'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'-styles'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(style)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Overlay (inyección síncrona: se pinta antes que el resto del body) 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overlay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overlay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overlay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overlay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'aria-live'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'polite'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overlay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'aria-label'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overlay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'&lt;div class="ely-pre-logo"&gt;'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class="ely-pre-brand"&gt;'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class="ely-pre-dots"&gt;&lt;div class="ely-pre-dot"&gt;&lt;/div&gt;&lt;div class="ely-pre-dot"&gt;&lt;/div&gt;&lt;div class="ely-pre-dot"&gt;&lt;/div&gt;&lt;/div&gt;'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'&lt;span class="ely-pre-tagline"&gt;'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'&lt;/span&gt;'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(overlay)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mount)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Retirada en dos fases con duración mínima garantizada 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dismiss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(dismissed)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dismissed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elapsed)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overlay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'is-loaded'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    overlay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'elysium:preloader:done'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dismiss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dismiss)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Timeout de seguridad: nunca dejar al usuario atrapado tras el overlay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(dismiss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maxDuration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API pública 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ElysiumPreloader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dismiss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dismiss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bookmarkEnd w:id="88"/>
    <w:bookmarkStart w:id="89" w:name="X26d4e20526020d3de20918116801f68667e0505"/>
    <w:p>
      <w:pPr>
        <w:pStyle w:val="Heading1"/>
      </w:pPr>
      <w:r>
        <w:t xml:space="preserve">ANEXO C · elysium-core/elysium-system-info.js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 Elysium λ Core Kit — Componente B: Footer Version Tag + System Info Modal</w:t>
      </w:r>
      <w:r>
        <w:br/>
      </w:r>
      <w:r>
        <w:rPr>
          <w:rStyle w:val="CommentTok"/>
        </w:rPr>
        <w:t xml:space="preserve"> *  elysium-system-info.js  |  v1.0.0  |  Zero-dependency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Unifica las 4 implementaciones detectadas (pmorais → Elysium → ONCORE →</w:t>
      </w:r>
      <w:r>
        <w:br/>
      </w:r>
      <w:r>
        <w:rPr>
          <w:rStyle w:val="CommentTok"/>
        </w:rPr>
        <w:t xml:space="preserve"> *  puravidapets) en un único componente white-label configurable por marca.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Mejores prácticas fusionadas:</w:t>
      </w:r>
      <w:r>
        <w:br/>
      </w:r>
      <w:r>
        <w:rPr>
          <w:rStyle w:val="CommentTok"/>
        </w:rPr>
        <w:t xml:space="preserve"> *    · Etiqueta de versión inyectada en footer con role=button + teclado   (Elysium/ONCORE)</w:t>
      </w:r>
      <w:r>
        <w:br/>
      </w:r>
      <w:r>
        <w:rPr>
          <w:rStyle w:val="CommentTok"/>
        </w:rPr>
        <w:t xml:space="preserve"> *    · Resolución de versión: config → </w:t>
      </w:r>
      <w:r>
        <w:rPr>
          <w:rStyle w:val="KeywordTok"/>
        </w:rPr>
        <w:t xml:space="preserve">&lt;meta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"app-version"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 → def.    (nuevo, exigido</w:t>
      </w:r>
      <w:r>
        <w:br/>
      </w:r>
      <w:r>
        <w:rPr>
          <w:rStyle w:val="CommentTok"/>
        </w:rPr>
        <w:t xml:space="preserve"> *      por el estándar: la versión se extrae de la configuración del proyecto)</w:t>
      </w:r>
      <w:r>
        <w:br/>
      </w:r>
      <w:r>
        <w:rPr>
          <w:rStyle w:val="CommentTok"/>
        </w:rPr>
        <w:t xml:space="preserve"> *    · Modal seccionado: Software / Seguridad / Corporativo / Atribuciones (4/4)</w:t>
      </w:r>
      <w:r>
        <w:br/>
      </w:r>
      <w:r>
        <w:rPr>
          <w:rStyle w:val="CommentTok"/>
        </w:rPr>
        <w:t xml:space="preserve"> *    · Fila de estado de red e infraestructura conectada (health endpoint) (nuevo)</w:t>
      </w:r>
      <w:r>
        <w:br/>
      </w:r>
      <w:r>
        <w:rPr>
          <w:rStyle w:val="CommentTok"/>
        </w:rPr>
        <w:t xml:space="preserve"> *    · Hard Reset completo con fallback timer y limpieza total             (4/4, mejor</w:t>
      </w:r>
      <w:r>
        <w:br/>
      </w:r>
      <w:r>
        <w:rPr>
          <w:rStyle w:val="CommentTok"/>
        </w:rPr>
        <w:t xml:space="preserve"> *      variante: espera awaited de IndexedDB de Elysium/ONCORE)</w:t>
      </w:r>
      <w:r>
        <w:br/>
      </w:r>
      <w:r>
        <w:rPr>
          <w:rStyle w:val="CommentTok"/>
        </w:rPr>
        <w:t xml:space="preserve"> *    · Logout Firebase por importación dinámica opcional                   (Elysium)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USO (antes de </w:t>
      </w:r>
      <w:r>
        <w:rPr>
          <w:rStyle w:val="KeywordTok"/>
        </w:rPr>
        <w:t xml:space="preserve">&lt;/body&gt;</w:t>
      </w:r>
      <w:r>
        <w:rPr>
          <w:rStyle w:val="CommentTok"/>
        </w:rPr>
        <w:t xml:space="preserve">):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 </w:t>
      </w:r>
      <w:r>
        <w:rPr>
          <w:rStyle w:val="KeywordTok"/>
        </w:rPr>
        <w:t xml:space="preserve">&lt;script&gt;</w:t>
      </w:r>
      <w:r>
        <w:br/>
      </w:r>
      <w:r>
        <w:rPr>
          <w:rStyle w:val="CommentTok"/>
        </w:rPr>
        <w:t xml:space="preserve"> *      window.ELYSIUM_SYSTEM = {</w:t>
      </w:r>
      <w:r>
        <w:br/>
      </w:r>
      <w:r>
        <w:rPr>
          <w:rStyle w:val="CommentTok"/>
        </w:rPr>
        <w:t xml:space="preserve"> *        version: 'v1.4.2-build.89',        // o </w:t>
      </w:r>
      <w:r>
        <w:rPr>
          <w:rStyle w:val="KeywordTok"/>
        </w:rPr>
        <w:t xml:space="preserve">&lt;meta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"app-version"</w:t>
      </w:r>
      <w:r>
        <w:rPr>
          <w:rStyle w:val="OtherTok"/>
        </w:rPr>
        <w:t xml:space="preserve"> content=</w:t>
      </w:r>
      <w:r>
        <w:rPr>
          <w:rStyle w:val="DataTypeTok"/>
        </w:rPr>
        <w:t xml:space="preserve">"…"</w:t>
      </w:r>
      <w:r>
        <w:rPr>
          <w:rStyle w:val="KeywordTok"/>
        </w:rPr>
        <w:t xml:space="preserve">&gt;</w:t>
      </w:r>
      <w:r>
        <w:br/>
      </w:r>
      <w:r>
        <w:rPr>
          <w:rStyle w:val="CommentTok"/>
        </w:rPr>
        <w:t xml:space="preserve"> *        stage:   'Beta',                    // '' para estable</w:t>
      </w:r>
      <w:r>
        <w:br/>
      </w:r>
      <w:r>
        <w:rPr>
          <w:rStyle w:val="CommentTok"/>
        </w:rPr>
        <w:t xml:space="preserve"> *        license: 'ELY-2026-XXXX',</w:t>
      </w:r>
      <w:r>
        <w:br/>
      </w:r>
      <w:r>
        <w:rPr>
          <w:rStyle w:val="CommentTok"/>
        </w:rPr>
        <w:t xml:space="preserve"> *        brandName: 'MI MARCA',</w:t>
      </w:r>
      <w:r>
        <w:br/>
      </w:r>
      <w:r>
        <w:rPr>
          <w:rStyle w:val="CommentTok"/>
        </w:rPr>
        <w:t xml:space="preserve"> *        brandSymbolHTML: 'λ',</w:t>
      </w:r>
      <w:r>
        <w:br/>
      </w:r>
      <w:r>
        <w:rPr>
          <w:rStyle w:val="CommentTok"/>
        </w:rPr>
        <w:t xml:space="preserve"> *        accent: '#2997ff',</w:t>
      </w:r>
      <w:r>
        <w:br/>
      </w:r>
      <w:r>
        <w:rPr>
          <w:rStyle w:val="CommentTok"/>
        </w:rPr>
        <w:t xml:space="preserve"> *        theme: 'dark',                      // 'dark' | 'light'</w:t>
      </w:r>
      <w:r>
        <w:br/>
      </w:r>
      <w:r>
        <w:rPr>
          <w:rStyle w:val="CommentTok"/>
        </w:rPr>
        <w:t xml:space="preserve"> *        portalUrl: 'https://mimarca.com',</w:t>
      </w:r>
      <w:r>
        <w:br/>
      </w:r>
      <w:r>
        <w:rPr>
          <w:rStyle w:val="CommentTok"/>
        </w:rPr>
        <w:t xml:space="preserve"> *        supportEmail: 'info</w:t>
      </w:r>
      <w:r>
        <w:rPr>
          <w:rStyle w:val="AnnotationTok"/>
        </w:rPr>
        <w:t xml:space="preserve">@mimarca.com',</w:t>
      </w:r>
      <w:r>
        <w:br/>
      </w:r>
      <w:r>
        <w:rPr>
          <w:rStyle w:val="CommentTok"/>
        </w:rPr>
        <w:t xml:space="preserve"> *        techEmail: 'daniel.morales</w:t>
      </w:r>
      <w:r>
        <w:rPr>
          <w:rStyle w:val="AnnotationTok"/>
        </w:rPr>
        <w:t xml:space="preserve">@elysiumdr.eu',</w:t>
      </w:r>
      <w:r>
        <w:br/>
      </w:r>
      <w:r>
        <w:rPr>
          <w:rStyle w:val="CommentTok"/>
        </w:rPr>
        <w:t xml:space="preserve"> *        legal: { terms: 'terms.html', privacy: 'privacy.html' },</w:t>
      </w:r>
      <w:r>
        <w:br/>
      </w:r>
      <w:r>
        <w:rPr>
          <w:rStyle w:val="CommentTok"/>
        </w:rPr>
        <w:t xml:space="preserve"> *        legalFramework: 'RGPD (UE) · Ley 8968 (CR)',</w:t>
      </w:r>
      <w:r>
        <w:br/>
      </w:r>
      <w:r>
        <w:rPr>
          <w:rStyle w:val="CommentTok"/>
        </w:rPr>
        <w:t xml:space="preserve"> *        healthEndpoint: '/manifest.json',   // recurso propio para medir latencia</w:t>
      </w:r>
      <w:r>
        <w:br/>
      </w:r>
      <w:r>
        <w:rPr>
          <w:rStyle w:val="CommentTok"/>
        </w:rPr>
        <w:t xml:space="preserve"> *        firebaseConfigPath: 'JS/firebase-config.js',  // '' si no hay Firebase</w:t>
      </w:r>
      <w:r>
        <w:br/>
      </w:r>
      <w:r>
        <w:rPr>
          <w:rStyle w:val="CommentTok"/>
        </w:rPr>
        <w:t xml:space="preserve"> *        locale: 'es'                        // 'es' | 'en' | 'pt' (o autodetección)</w:t>
      </w:r>
      <w:r>
        <w:br/>
      </w:r>
      <w:r>
        <w:rPr>
          <w:rStyle w:val="CommentTok"/>
        </w:rPr>
        <w:t xml:space="preserve"> *      };</w:t>
      </w:r>
      <w:r>
        <w:br/>
      </w:r>
      <w:r>
        <w:rPr>
          <w:rStyle w:val="CommentTok"/>
        </w:rPr>
        <w:t xml:space="preserve"> *    </w:t>
      </w:r>
      <w:r>
        <w:rPr>
          <w:rStyle w:val="KeywordTok"/>
        </w:rPr>
        <w:t xml:space="preserve">&lt;/script&gt;</w:t>
      </w:r>
      <w:r>
        <w:br/>
      </w:r>
      <w:r>
        <w:rPr>
          <w:rStyle w:val="CommentTok"/>
        </w:rPr>
        <w:t xml:space="preserve"> *    </w:t>
      </w:r>
      <w:r>
        <w:rPr>
          <w:rStyle w:val="KeywordTok"/>
        </w:rPr>
        <w:t xml:space="preserve">&lt;script</w:t>
      </w:r>
      <w:r>
        <w:rPr>
          <w:rStyle w:val="OtherTok"/>
        </w:rPr>
        <w:t xml:space="preserve"> src=</w:t>
      </w:r>
      <w:r>
        <w:rPr>
          <w:rStyle w:val="DataTypeTok"/>
        </w:rPr>
        <w:t xml:space="preserve">"elysium-core/elysium-system-info.js"</w:t>
      </w:r>
      <w:r>
        <w:rPr>
          <w:rStyle w:val="KeywordTok"/>
        </w:rPr>
        <w:t xml:space="preserve">&gt;&lt;/script&gt;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API pública:</w:t>
      </w:r>
      <w:r>
        <w:br/>
      </w:r>
      <w:r>
        <w:rPr>
          <w:rStyle w:val="CommentTok"/>
        </w:rPr>
        <w:t xml:space="preserve"> *    window.ElysiumSystem.show()          — abre el modal</w:t>
      </w:r>
      <w:r>
        <w:br/>
      </w:r>
      <w:r>
        <w:rPr>
          <w:rStyle w:val="CommentTok"/>
        </w:rPr>
        <w:t xml:space="preserve"> *    window.elysiumForceUpdate(isLogout)  — pipeline de Hard Reset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Resolución de configuración 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'meta[name="app-version"]'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(meta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'v0.0.0'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license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'—'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brandName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'ELYSIUM'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brandSymbolHTML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'λ'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'#2997ff'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'dark'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portalUrl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'https://elysiumdr.eu'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supportEmail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'info@elysiumdr.eu'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techEmail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'daniel.morales@elysiumdr.eu'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devName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'Elysium λ Development &amp; Research'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devUrl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'https://elysiumdr.eu'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legal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{ </w:t>
      </w:r>
      <w:r>
        <w:rPr>
          <w:rStyle w:val="DataTypeTok"/>
        </w:rPr>
        <w:t xml:space="preserve">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privacy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legalFramework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'RGPD (UE) · Ley 8968 (CR)'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securityInfra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'HSTS · CSP N3 · HMAC-SHA256'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privacyDirective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'ePrivacy Directive · Cookie Consent v1.0'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iconEcosystem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'Lucide Icons'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healthEndpoint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firebaseConfigPath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i18n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{}     </w:t>
      </w:r>
      <w:r>
        <w:rPr>
          <w:rStyle w:val="CommentTok"/>
        </w:rPr>
        <w:t xml:space="preserve">// overrides parciales por clave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ELYSIUM_SYSTEM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ELYSIUM_SYSTEM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MODAL_ID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'elysium-system-info-modal'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TAG_CLASS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'elysium-version-tag'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Autodetección de idioma por ruta (/es/, /en/, /pt/) 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'/pt/'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pt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(path)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'pt'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'/en/'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en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(path)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'index-en'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i18n base (overrides vía cfg.i18n) 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STRINGS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'INFORMACIÓN DEL SISTEMA'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secSoftware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'Especificaciones de Software'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'Versión de Interfaz'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'Compilación (Build)'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labelLicense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'Licencia del Producto'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btnUpdate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'Actualizar'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secSecurity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'Seguridad y Conformidad'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labelPrivDir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'Directiva de Privacidad'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labelInfra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'Infraestructura de Seguridad'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labelLegal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'Marco Legal'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'Términos y Condiciones'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labelPrivacy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'Política de Privacidad'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viewDoc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 documento'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'Estado de la Infraestructura'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labelNetwork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'Conexión de 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online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 línea'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 conexión'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labelLatency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'Latencia del Servicio'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measuring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'Midiendo…'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disponible'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secCorp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'Información Corporativa'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labelOrg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'Organización'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labelPortal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'Portal Web'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labelSupport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'Canal de Soporte'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labelTech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'Soporte Técnico'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secAttrib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'Atribuciones de Software'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labelIcons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'Ecosistema de Iconos'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devBy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'Desarrollado por'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'Cerrar'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updating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'Actualizando…'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signingOut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'Cerrando sesión…'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tagTitle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 información del sistema'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 INFORMATION'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secSoftware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'Software Specifications'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'Interface Version'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'Build Compilation'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labelLicense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 License'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btnUpdate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secSecurity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'Security &amp; Compliance'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labelPrivDir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'Privacy Directive'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labelInfra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'Security Infrastructure'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labelLegal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'Legal Framework'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'Terms &amp; Conditions'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labelPrivacy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'Privacy Policy'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viewDoc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 document'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'Infrastructure Status'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labelNetwork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'Network Connection'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online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'Offline'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labelLatency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 Latency'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measuring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'Measuring…'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'Unavailable'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secCorp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'Corporate Information'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labelOrg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labelPortal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 Portal'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labelSupport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'Support Channel'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labelTech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'Technical Support'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secAttrib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'Software Attributions'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labelIcons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 Ecosystem'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devBy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'Developed by'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updating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'Updating…'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signingOut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'Signing out…'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tagTitle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 system information'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'INFORMAÇÃO DO SISTEMA'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secSoftware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'Especificações de Software'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'Versão da Interface'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'Compilação (Build)'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labelLicense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'Licença do Produto'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btnUpdate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'Atualizar'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secSecurity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'Segurança e Conformidade'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labelPrivDir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'Diretiva de Privacidade'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labelInfra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'Infraestrutura de Segurança'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labelLegal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'Quadro Legal'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'Termos e Condições'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labelPrivacy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'Política de Privacidade'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viewDoc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 documento'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'Estado da Infraestrutura'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labelNetwork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'Ligação de Rede'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online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'Sem ligação'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labelLatency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'Latência do Serviço'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measuring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 medir…'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'Indisponível'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secCorp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'Informação Corporativa'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labelOrg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'Organização'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labelPortal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'Portal Web'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labelSupport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'Canal de Apoio'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labelTech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'Suporte Técnico'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secAttrib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'Atribuições de Software'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labelIcons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'Ecossistema de Ícones'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devBy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'Desenvolvido por'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'Fechar'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updating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 atualizar…'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signingOut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 terminar sessão…'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tagTitle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 informação do sistema'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STRINGS[locale]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Paletas por tema 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'#FFFFFF'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'#FBFAF8'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'#1D1D1F'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'#6E6E73'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'rgba(0,0,0,.08)'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groupBg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'#FFFFFF'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overlay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'rgba(30,30,35,.45)'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'#0E1220'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'rgba(16,24,44,.92)'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'#E1E1E5'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'#A0A5B5'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'rgba(255,255,255,.07)'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groupBg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'rgba(255,255,255,.03)'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overlay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'rgba(2,4,16,.6)'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Fecha de build a partir de document.lastModified 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getBuildDate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lastModified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getMonth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Estilos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injectStyles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(MODAL_ID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'-styles'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TAG_CLASS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display:inline-flex;align-items:center;justify-content:center;gap:6px;'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padding:4px 12px;font-size:.68rem;'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font-family:"SF Mono",Menlo,Consolas,monospace;'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groupBg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border:1px solid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';border-radius:999px;'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cursor:pointer;letter-spacing:.06em;transition:all .2s ease;'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TAG_CLASS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':hover,.'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TAG_CLASS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':focus-visible{'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';border-color:'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';outline:none;'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MODAL_ID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position:fixed;inset:0;z-index:99999;background:'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backdrop-filter:blur(18px);-webkit-backdrop-filter:blur(18px);'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display:flex;justify-content:center;align-items:center;padding:16px;'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opacity:0;pointer-events:none;transition:opacity .25s ease;'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MODAL_ID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'.ely-open{opacity:1;pointer-events:all;}'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'.ely-sys-card{'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position:relative;width:100%;max-width:420px;max-height:88vh;'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';border-radius:16px;'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border:1px solid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box-shadow:0 24px 70px -30px rgba(0,0,0,.55);'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display:flex;flex-direction:column;overflow:hidden;'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font-family:-apple-system,BlinkMacSystemFont,"Segoe UI",Roboto,sans-serif;'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transform:translateY(18px) scale(.97);'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transition:transform .28s cubic-bezier(.34,1.56,.64,1);'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MODAL_ID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'.ely-open .ely-sys-card{transform:translateY(0) scale(1);}'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'.ely-sys-close{'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position:absolute;top:14px;right:14px;z-index:2;width:28px;height:28px;'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border-radius:50%;border:1px solid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background:transparent;color:'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';cursor:pointer;font-size:.7rem;'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display:flex;align-items:center;justify-content:center;transition:all .2s;'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'.ely-sys-close:hover{background:'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';color:#fff;border-color:'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'.ely-sys-head{padding:28px 24px 16px;text-align:center;}'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'.ely-sys-symbol{font-size:2rem;font-weight:700;color:'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';line-height:1;margin-bottom:6px;}'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'.ely-sys-head h2{margin:0;font-size:1.2rem;font-weight:800;letter-spacing:.08em;}'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'.ely-sys-subtitle{font-size:.6rem;letter-spacing:.16em;color:'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';margin-top:4px;font-weight:600;}'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'.ely-sys-body{padding:0 0 10px;overflow-y:auto;flex:1;}'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'.ely-sec-label{'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padding:18px 26px 6px;font-size:.6rem;letter-spacing:.13em;color:'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font-weight:700;text-transform:uppercase;'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'.ely-sys-group{'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margin:0 16px;background:'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groupBg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border:1px solid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';border-radius:12px;overflow:hidden;'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'.ely-row{'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display:flex;justify-content:space-between;align-items:center;gap:12px;'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padding:12px 16px;border-top:1px solid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';font-size:.82rem;'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'.ely-row:first-of-type{border-top:none;}'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'.ely-row-label{flex-shrink:0;font-weight:600;}'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'.ely-row-value{color:'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';text-align:right;min-width:0;overflow-wrap:anywhere;'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display:flex;align-items:center;gap:8px;justify-content:flex-end;}'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'.ely-link-val{color:'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';text-decoration:none;text-align:right;overflow-wrap:anywhere;}'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'.ely-link-val:hover{opacity:.75;}'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'.ely-stage-badge{'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display:inline-block;padding:1px 8px;background:'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';color:#fff;'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border-radius:999px;font-size:.58rem;font-weight:700;letter-spacing:.08em;'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text-transform:uppercase;vertical-align:middle;'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'.ely-status-dot{width:8px;height:8px;border-radius:50%;display:inline-block;flex-shrink:0;}'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'.ely-status-dot.ok{background:#34C759;box-shadow:0 0 6px rgba(52,199,89,.6);}'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'.ely-status-dot.ko{background:#FF453A;box-shadow:0 0 6px rgba(255,69,58,.6);}'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'.ely-update-btn{'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border:1px solid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';background:transparent;'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border-radius:999px;padding:3px 12px;font-size:.68rem;font-weight:600;'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cursor:pointer;transition:all .2s;font-family:inherit;'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'.ely-update-btn:hover{background:'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';color:#fff;}'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'.ely-update-btn.busy{opacity:.45;pointer-events:none;}'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'.ely-sys-foot{'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padding:16px 26px 20px;text-align:center;border-top:1px solid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font-size:.68rem;color:'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';line-height:1.7;'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'.ely-sys-foot a{color:'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';text-decoration:none;font-weight:600;}'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Loader de sistema (actualización / logout) */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'#ely-sys-loader{'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position:fixed;inset:0;z-index:999999;background:'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display:flex;flex-direction:column;align-items:center;justify-content:center;gap:32px;'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'.ely-sys-loader-symbol{font-size:2.6rem;color:'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animation:ely-sys-pulse 1.5s ease-in-out infinite;}'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'.ely-sys-loader-ui{display:flex;flex-direction:column;align-items:center;gap:14px;width:240px;}'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'.ely-sys-loader-msg{font-size:.72rem;letter-spacing:.18em;text-transform:uppercase;'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';font-weight:600;text-align:center;}'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'.ely-sys-loader-bar{width:100%;height:2px;background:'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';border-radius:2px;overflow:hidden;}'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'.ely-sys-loader-fill{width:0%;height:100%;background:'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';border-radius:2px;'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animation:ely-sys-progress 1.5s cubic-bezier(.4,0,.2,1) forwards;}'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'@keyframes ely-sys-progress{0%{width:0%}40%{width:60%}80%{width:85%}100%{width:95%}}'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'@keyframes ely-sys-pulse{0%,100%{opacity:.6;transform:scale(.95)}50%{opacity:1;transform:scale(1.05)}}'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'style'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MODAL_ID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'-styles'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(style)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Helpers de filas 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valueHTML)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class="ely-row"&gt;&lt;span class="ely-row-label"&gt;'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'&lt;/span&gt;&lt;span class="ely-row-value"&gt;'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valueHTML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'&lt;/span&gt;&lt;/div&gt;'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linkRow</w:t>
      </w:r>
      <w:r>
        <w:rPr>
          <w:rStyle w:val="NormalTok"/>
        </w:rPr>
        <w:t xml:space="preserve">(label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external)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external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target="_blank" rel="noopener noreferrer"'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class="ely-row"&gt;&lt;span class="ely-row-label"&gt;'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'&lt;/span&gt;&lt;a class="ely-link-val" href="'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href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attrs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'&lt;/a&gt;&lt;/div&gt;'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Telemetría: red + latencia contra healthEndpoint 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renderStatus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netDot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'ely-net-dot'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netVal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'ely-net-val'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latVal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'ely-lat-val'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netDot)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online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netDot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'ely-status-dot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(online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netVal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online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offline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latVal)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online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healthEndpoint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latVal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online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unavailable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latVal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measuring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performance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healthEndpoint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'no-store'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(r)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performance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latVal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ms'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unavailable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latVal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unavailable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Construcción del modal 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MODAL_ID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'dialog'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'aria-modal'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'aria-label'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subtitle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stageBadge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&lt;span class="ely-stage-badge"&gt;'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'&lt;/span&gt;'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statusSection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class="ely-sec-label"&gt;'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class="ely-sys-group"&gt;'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labelNetwork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'&lt;span class="ely-status-dot ok" id="ely-net-dot"&gt;&lt;/span&gt;&lt;span id="ely-net-val"&gt;…&lt;/span&gt;'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healthEndpoint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labelLatency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'&lt;span id="ely-lat-val"&gt;…&lt;/span&gt;'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'&lt;div class="ely-sys-card"&gt;'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class="ely-sys-close" id="ely-sys-close" aria-label="'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'"&gt;✕&lt;/button&gt;'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class="ely-sys-head"&gt;'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'&lt;div class="ely-sys-symbol"&gt;'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brandSymbolHTML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'&lt;h2&gt;'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'&lt;/h2&gt;'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'&lt;div class="ely-sys-subtitle"&gt;'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class="ely-sys-body"&gt;'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class="ely-sec-label"&gt;'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secSoftware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class="ely-sys-group"&gt;'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stageBadge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'&amp;nbsp;&lt;button class="ely-update-btn" id="ely-update-btn"&gt;'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btnUpdate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'&lt;/button&gt;'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labelBuild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getBuildDate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labelLicense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license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statusSection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class="ely-sec-label"&gt;'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secSecurity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class="ely-sys-group"&gt;'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labelPrivDir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privacyDirective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labelInfra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securityInfra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labelLegal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legalFramework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linkRow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labelTerms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legal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terms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viewDoc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linkRow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labelPrivacy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legal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privacy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viewDoc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class="ely-sec-label"&gt;'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secCorp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class="ely-sys-group"&gt;'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labelOrg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brandName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linkRow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labelPortal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portalUrl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portalUrl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https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\/\/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linkRow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labelSupport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'mailto:'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supportEmail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supportEmail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linkRow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labelTech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'mailto:'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techEmail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techEmail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class="ely-sec-label"&gt;'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secAttrib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class="ely-sys-group"&gt;'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labelIcons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iconEcosystem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class="ely-sys-foot"&gt;'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&lt;a href="'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 target="_blank" rel="noopener noreferrer"&gt;'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'&lt;/a&gt;.&lt;br&gt;'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'©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(modal)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'ely-open'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'ely-sys-close'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closeModal)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modal)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'Escape'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'ely-open'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'ely-update-btn'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'busy'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elysiumForceUpdate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injectStyles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(MODAL_ID)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'ely-open'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renderStatus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Loader de sistema 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showSystemLoader</w:t>
      </w:r>
      <w:r>
        <w:rPr>
          <w:rStyle w:val="NormalTok"/>
        </w:rPr>
        <w:t xml:space="preserve">(message)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'ely-sys-loader'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injectStyles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'ely-sys-loader'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'aria-live'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'polite'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'&lt;div class="ely-sys-loader-symbol"&gt;'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brandSymbolHTML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class="ely-sys-loader-ui"&gt;'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&lt;div class="ely-sys-loader-msg"&gt;'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&lt;div class="ely-sys-loader-bar"&gt;&lt;div class="ely-sys-loader-fill"&gt;&lt;/div&gt;&lt;/div&gt;'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(loader)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cleanReload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'?_t='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HARD RESET 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elysiumForceUpdate(false) → actualización · elysiumForceUpdate(true) → logout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elysiumForceUpdate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(isLogout) {</w:t>
      </w:r>
      <w:r>
        <w:br/>
      </w:r>
      <w:r>
        <w:rPr>
          <w:rStyle w:val="NormalTok"/>
        </w:rPr>
        <w:t xml:space="preserve">        isLogout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isLogout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showSystemLoader</w:t>
      </w:r>
      <w:r>
        <w:rPr>
          <w:rStyle w:val="NormalTok"/>
        </w:rPr>
        <w:t xml:space="preserve">(isLogout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signingOut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Temporizador de seguridad: recarga obligatoria a los 1.8 s si algo bloquea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(cleanReload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1. Logout Firebase (opcional, por importación dinámica)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firebaseConfigPath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firebaseConfigPath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(fb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fbAuth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'https://www.gstatic.com/firebasejs/10.8.0/firebase-auth.js'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fbAuth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signOut</w:t>
      </w:r>
      <w:r>
        <w:rPr>
          <w:rStyle w:val="NormalTok"/>
        </w:rPr>
        <w:t xml:space="preserve">(fb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 </w:t>
      </w:r>
      <w:r>
        <w:rPr>
          <w:rStyle w:val="CommentTok"/>
        </w:rPr>
        <w:t xml:space="preserve">/* la página no usa Firebase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'force-firebase-logout'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2. Cookies — expiración en raíz y dominio actual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(c)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'expires=Thu, 01 Jan 1970 00:00:00 GMT'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';path=/'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';path=/;domain='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3. Storages (sys_action sobrevive para que el preloader informe la acción)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'sys_action'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isLogout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'logout'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4. IndexedDB — borrado awaited de todas las bases (incl. internas de Firebase)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indexedDB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deleteDB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(name)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(resolve)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indexedDB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deleteDatabase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onblocked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'firebaseLocalStorageDb'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'firebase-heartbeat-database'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'firebase-installations-database'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indexedDB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indexedDB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dbs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(db)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(db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known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known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(known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(deleteDB))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5. Cache Storage (PWA)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'caches'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(n)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6. Service Workers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'serviceWorker'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serviceWorker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getRegistrations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(regs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(r)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unregister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7. Recarga limpia (600 ms para que la barra de progreso sea visible)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(fallback)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(cleanReload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(fallback)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cleanReload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Inyección de la etiqueta en el footer 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injectVersionTag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TAG_CLASS))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'.footer-bottom-inner'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'.footer-bottom'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'footer'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container)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TAG_CLASS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'tabindex'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'aria-haspopup'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'dialog'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tag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{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firstChild</w:t>
      </w:r>
      <w:r>
        <w:rPr>
          <w:rStyle w:val="NormalTok"/>
        </w:rPr>
        <w:t xml:space="preserve">)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insertBefore</w:t>
      </w:r>
      <w:r>
        <w:rPr>
          <w:rStyle w:val="NormalTok"/>
        </w:rPr>
        <w:t xml:space="preserve">(tag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firstChild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(tag)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injectStyles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injectVersionTag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API pública 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show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showModal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showLoader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showSystemLoader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bookmarkEnd w:id="89"/>
    <w:bookmarkStart w:id="90" w:name="X39a4a7800d737b1a6b29aa8ab091668ea350ef7"/>
    <w:p>
      <w:pPr>
        <w:pStyle w:val="Heading1"/>
      </w:pPr>
      <w:r>
        <w:t xml:space="preserve">ANEXO D · elysium-core/elysium-compliance.js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 Elysium λ Core Kit — Componente C: Consentimiento de Cookies y Cumplimiento</w:t>
      </w:r>
      <w:r>
        <w:br/>
      </w:r>
      <w:r>
        <w:rPr>
          <w:rStyle w:val="CommentTok"/>
        </w:rPr>
        <w:t xml:space="preserve"> *  elysium-compliance.js  |  v1.0.0  |  Zero-dependency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Base: implementación granular de pmorais (mejor práctica interna 2/6),</w:t>
      </w:r>
      <w:r>
        <w:br/>
      </w:r>
      <w:r>
        <w:rPr>
          <w:rStyle w:val="CommentTok"/>
        </w:rPr>
        <w:t xml:space="preserve"> *  generalizada como white-label y ampliada con:</w:t>
      </w:r>
      <w:r>
        <w:br/>
      </w:r>
      <w:r>
        <w:rPr>
          <w:rStyle w:val="CommentTok"/>
        </w:rPr>
        <w:t xml:space="preserve"> *    · Registro de consentimiento versionado con timestamp ISO (prueba de</w:t>
      </w:r>
      <w:r>
        <w:br/>
      </w:r>
      <w:r>
        <w:rPr>
          <w:rStyle w:val="CommentTok"/>
        </w:rPr>
        <w:t xml:space="preserve"> *      consentimiento explícito — Art. 7 RGPD / Art. 5 Ley 8968 CR)</w:t>
      </w:r>
      <w:r>
        <w:br/>
      </w:r>
      <w:r>
        <w:rPr>
          <w:rStyle w:val="CommentTok"/>
        </w:rPr>
        <w:t xml:space="preserve"> *    · Re-solicitud automática cuando cambia CONSENT_VERSION</w:t>
      </w:r>
      <w:r>
        <w:br/>
      </w:r>
      <w:r>
        <w:rPr>
          <w:rStyle w:val="CommentTok"/>
        </w:rPr>
        <w:t xml:space="preserve"> *    · Categorías configurables (esenciales + analíticas + marketing…)</w:t>
      </w:r>
      <w:r>
        <w:br/>
      </w:r>
      <w:r>
        <w:rPr>
          <w:rStyle w:val="CommentTok"/>
        </w:rPr>
        <w:t xml:space="preserve"> *    · Gating de scripts de terceros: </w:t>
      </w:r>
      <w:r>
        <w:rPr>
          <w:rStyle w:val="KeywordTok"/>
        </w:rPr>
        <w:t xml:space="preserve">&lt;script</w:t>
      </w:r>
      <w:r>
        <w:rPr>
          <w:rStyle w:val="OtherTok"/>
        </w:rPr>
        <w:t xml:space="preserve"> type=</w:t>
      </w:r>
      <w:r>
        <w:rPr>
          <w:rStyle w:val="DataTypeTok"/>
        </w:rPr>
        <w:t xml:space="preserve">"text/plain"</w:t>
      </w:r>
      <w:r>
        <w:br/>
      </w:r>
      <w:r>
        <w:rPr>
          <w:rStyle w:val="OtherTok"/>
        </w:rPr>
        <w:t xml:space="preserve"> *      data-consent=</w:t>
      </w:r>
      <w:r>
        <w:rPr>
          <w:rStyle w:val="DataTypeTok"/>
        </w:rPr>
        <w:t xml:space="preserve">"analytics"</w:t>
      </w:r>
      <w:r>
        <w:rPr>
          <w:rStyle w:val="OtherTok"/>
        </w:rPr>
        <w:t xml:space="preserve"> data-src=</w:t>
      </w:r>
      <w:r>
        <w:rPr>
          <w:rStyle w:val="DataTypeTok"/>
        </w:rPr>
        <w:t xml:space="preserve">"…"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 solo se activa tras el opt-in</w:t>
      </w:r>
      <w:r>
        <w:br/>
      </w:r>
      <w:r>
        <w:rPr>
          <w:rStyle w:val="CommentTok"/>
        </w:rPr>
        <w:t xml:space="preserve"> *    · API de derechos ARCO: purga de datos local (derecho de supresión)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USO (antes de </w:t>
      </w:r>
      <w:r>
        <w:rPr>
          <w:rStyle w:val="KeywordTok"/>
        </w:rPr>
        <w:t xml:space="preserve">&lt;/body&gt;</w:t>
      </w:r>
      <w:r>
        <w:rPr>
          <w:rStyle w:val="CommentTok"/>
        </w:rPr>
        <w:t xml:space="preserve">):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 </w:t>
      </w:r>
      <w:r>
        <w:rPr>
          <w:rStyle w:val="KeywordTok"/>
        </w:rPr>
        <w:t xml:space="preserve">&lt;script&gt;</w:t>
      </w:r>
      <w:r>
        <w:br/>
      </w:r>
      <w:r>
        <w:rPr>
          <w:rStyle w:val="CommentTok"/>
        </w:rPr>
        <w:t xml:space="preserve"> *      window.ELYSIUM_CONSENT = {</w:t>
      </w:r>
      <w:r>
        <w:br/>
      </w:r>
      <w:r>
        <w:rPr>
          <w:rStyle w:val="CommentTok"/>
        </w:rPr>
        <w:t xml:space="preserve"> *        storageKey: 'mimarca_cookie_consent',</w:t>
      </w:r>
      <w:r>
        <w:br/>
      </w:r>
      <w:r>
        <w:rPr>
          <w:rStyle w:val="CommentTok"/>
        </w:rPr>
        <w:t xml:space="preserve"> *        consentVersion: '1.0',</w:t>
      </w:r>
      <w:r>
        <w:br/>
      </w:r>
      <w:r>
        <w:rPr>
          <w:rStyle w:val="CommentTok"/>
        </w:rPr>
        <w:t xml:space="preserve"> *        accent: '#2997ff',</w:t>
      </w:r>
      <w:r>
        <w:br/>
      </w:r>
      <w:r>
        <w:rPr>
          <w:rStyle w:val="CommentTok"/>
        </w:rPr>
        <w:t xml:space="preserve"> *        privacyUrl: '/privacy.html',</w:t>
      </w:r>
      <w:r>
        <w:br/>
      </w:r>
      <w:r>
        <w:rPr>
          <w:rStyle w:val="CommentTok"/>
        </w:rPr>
        <w:t xml:space="preserve"> *        locale: 'es',</w:t>
      </w:r>
      <w:r>
        <w:br/>
      </w:r>
      <w:r>
        <w:rPr>
          <w:rStyle w:val="CommentTok"/>
        </w:rPr>
        <w:t xml:space="preserve"> *        categories: [</w:t>
      </w:r>
      <w:r>
        <w:br/>
      </w:r>
      <w:r>
        <w:rPr>
          <w:rStyle w:val="CommentTok"/>
        </w:rPr>
        <w:t xml:space="preserve"> *          { id: 'analytics', labelKey: 'analytics' }</w:t>
      </w:r>
      <w:r>
        <w:br/>
      </w:r>
      <w:r>
        <w:rPr>
          <w:rStyle w:val="CommentTok"/>
        </w:rPr>
        <w:t xml:space="preserve"> *          // añadir p. ej. { id:'marketing', label:'Marketing', desc:'…' }</w:t>
      </w:r>
      <w:r>
        <w:br/>
      </w:r>
      <w:r>
        <w:rPr>
          <w:rStyle w:val="CommentTok"/>
        </w:rPr>
        <w:t xml:space="preserve"> *        ]</w:t>
      </w:r>
      <w:r>
        <w:br/>
      </w:r>
      <w:r>
        <w:rPr>
          <w:rStyle w:val="CommentTok"/>
        </w:rPr>
        <w:t xml:space="preserve"> *      };</w:t>
      </w:r>
      <w:r>
        <w:br/>
      </w:r>
      <w:r>
        <w:rPr>
          <w:rStyle w:val="CommentTok"/>
        </w:rPr>
        <w:t xml:space="preserve"> *    </w:t>
      </w:r>
      <w:r>
        <w:rPr>
          <w:rStyle w:val="KeywordTok"/>
        </w:rPr>
        <w:t xml:space="preserve">&lt;/script&gt;</w:t>
      </w:r>
      <w:r>
        <w:br/>
      </w:r>
      <w:r>
        <w:rPr>
          <w:rStyle w:val="CommentTok"/>
        </w:rPr>
        <w:t xml:space="preserve"> *    </w:t>
      </w:r>
      <w:r>
        <w:rPr>
          <w:rStyle w:val="KeywordTok"/>
        </w:rPr>
        <w:t xml:space="preserve">&lt;script</w:t>
      </w:r>
      <w:r>
        <w:rPr>
          <w:rStyle w:val="OtherTok"/>
        </w:rPr>
        <w:t xml:space="preserve"> src=</w:t>
      </w:r>
      <w:r>
        <w:rPr>
          <w:rStyle w:val="DataTypeTok"/>
        </w:rPr>
        <w:t xml:space="preserve">"elysium-core/elysium-compliance.js"</w:t>
      </w:r>
      <w:r>
        <w:rPr>
          <w:rStyle w:val="KeywordTok"/>
        </w:rPr>
        <w:t xml:space="preserve">&gt;&lt;/script&gt;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API pública (window.ElysiumConsent):</w:t>
      </w:r>
      <w:r>
        <w:br/>
      </w:r>
      <w:r>
        <w:rPr>
          <w:rStyle w:val="CommentTok"/>
        </w:rPr>
        <w:t xml:space="preserve"> *    .get()                 → registro completo o null</w:t>
      </w:r>
      <w:r>
        <w:br/>
      </w:r>
      <w:r>
        <w:rPr>
          <w:rStyle w:val="CommentTok"/>
        </w:rPr>
        <w:t xml:space="preserve"> *    .isGranted('analytics')→ boolean</w:t>
      </w:r>
      <w:r>
        <w:br/>
      </w:r>
      <w:r>
        <w:rPr>
          <w:rStyle w:val="CommentTok"/>
        </w:rPr>
        <w:t xml:space="preserve"> *    .onGranted(cat, cb)    → ejecuta cb ahora o cuando se otorgue</w:t>
      </w:r>
      <w:r>
        <w:br/>
      </w:r>
      <w:r>
        <w:rPr>
          <w:rStyle w:val="CommentTok"/>
        </w:rPr>
        <w:t xml:space="preserve"> *    .open()                → reabre el gestor de preferencias (footer "Cookies")</w:t>
      </w:r>
      <w:r>
        <w:br/>
      </w:r>
      <w:r>
        <w:rPr>
          <w:rStyle w:val="CommentTok"/>
        </w:rPr>
        <w:t xml:space="preserve"> *    .purgeLocalData()      → borrado local completo (derecho de supresión)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storageKey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'elysium_cookie_consent'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consentVersion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'#2997ff'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'#16181D'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'#F5F5F7'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'#A1A1A6'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privacyUrl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'/privacy.html'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categories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[{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'analytics'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'analytics'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i18n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{}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ELYSIUM_CONSENT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Autodetección de idioma 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'/pt/'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'pt'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'/en/'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en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(path)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STRINGS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'Utilizamos cookies 🍪'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'Usamos cookies esenciales para el funcionamiento del sitio y, con su consentimiento, cookies opcionales para mejorar su experiencia. Puede gestionar sus preferencias en cualquier momento.'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acceptAll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'Aceptar todas'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rejectAll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'Rechazar no esenciales'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manage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'Gestionar preferencias'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manageTitle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'Preferencias de Cookies'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essential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'Cookies esenciales'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essentialDesc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'Necesarias para el funcionamiento del sitio. No pueden desactivarse.'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analytics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'Cookies analíticas'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analyticsDesc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'Nos ayudan a entender cómo utiliza el sitio. Solo se activan con su consentimiento.'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savePrefs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'Guardar preferencias'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privacyText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'Política de Privacidad'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legalNote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'Conforme al RGPD (UE) 2016/679 y a la Ley N.º 8968 (Costa Rica).'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 use cookies 🍪'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 use essential cookies for the website to function and, with your consent, optional cookies to improve your experience. You can manage your preferences at any time.'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acceptAll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 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rejectAll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 Non-Essential'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manage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 Preferences'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manageTitle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'Cookie Preferences'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essential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'Essential Cookies'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essentialDesc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'Required for the website to function. Cannot be disabled.'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analytics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'Analytics Cookies'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analyticsDesc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'Help us understand how you use the site. Only activated with your consent.'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savePrefs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'Save Preferences'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privacyText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'Privacy Policy'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legalNote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'Compliant with GDPR (EU) 2016/679 and Law No. 8968 (Costa Rica).'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'Utilizamos cookies 🍪'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'Usamos cookies essenciais para o funcionamento do site e, com o seu consentimento, cookies opcionais para melhorar a sua experiência. Pode gerir as suas preferências a qualquer momento.'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acceptAll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'Aceitar Todos'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rejectAll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'Rejeitar Não Essenciais'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manage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'Gerir Preferências'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manageTitle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'Preferências de Cookies'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essential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'Cookies Essenciais'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essentialDesc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'Necessários para o funcionamento do site. Não podem ser desativados.'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analytics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'Cookies Analíticos'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analyticsDesc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'Ajudam-nos a perceber como utiliza o site. Só são ativados com o seu consentimento.'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savePrefs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'Guardar Preferências'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privacyText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'Política de Privacidade'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legalNote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 conformidade com o RGPD (UE) 2016/679 e a Lei N.º 8968 (Costa Rica).'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STRINGS[locale]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grantCallbacks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{ categoria: [callbacks]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Persistencia del consentimiento 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Devuelve el registro de consentimiento vigente o null si no existe /</w:t>
      </w:r>
      <w:r>
        <w:br/>
      </w:r>
      <w:r>
        <w:rPr>
          <w:rStyle w:val="CommentTok"/>
        </w:rPr>
        <w:t xml:space="preserve">     *  pertenece a una versión anterior de la política.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getConsent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raw)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consentVersion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Guarda el registro con versión + timestamp (prueba de consentimiento).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saveConsent</w:t>
      </w:r>
      <w:r>
        <w:rPr>
          <w:rStyle w:val="NormalTok"/>
        </w:rPr>
        <w:t xml:space="preserve">(categories)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consentVersion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essential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categories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categories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applyConsent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isGranted</w:t>
      </w:r>
      <w:r>
        <w:rPr>
          <w:rStyle w:val="NormalTok"/>
        </w:rPr>
        <w:t xml:space="preserve">(cat)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getConsent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(c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NormalTok"/>
        </w:rPr>
        <w:t xml:space="preserve">[cat])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Activación de scripts condicionados 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Los scripts de terceros se declaran inertes en el HTML: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&lt;script type="text/plain" data-consent="analytics" data-src="https://…"&gt;&lt;/script&gt;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&lt;script type="text/plain" data-consent="analytics"&gt;/* inline */&lt;/script&gt;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activateGatedScripts</w:t>
      </w:r>
      <w:r>
        <w:rPr>
          <w:rStyle w:val="NormalTok"/>
        </w:rPr>
        <w:t xml:space="preserve">(cat)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gated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'script[type="text/plain"][data-consent="'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(old)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'script'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) {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old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replaceChild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applyConsent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(cat)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NormalTok"/>
        </w:rPr>
        <w:t xml:space="preserve">[cat])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activateGatedScripts</w:t>
      </w:r>
      <w:r>
        <w:rPr>
          <w:rStyle w:val="NormalTok"/>
        </w:rPr>
        <w:t xml:space="preserve">(cat)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(grantCallbacks[cat]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(cb)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cb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grantCallbacks[cat]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Estilos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injectStyles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'ely-consent-styles'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'#ely-cookie-banner{'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position:fixed;bottom:0;left:0;right:0;z-index:99998;'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';border-top:1px solid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'40;'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padding:20px 24px;box-shadow:0 -8px 40px rgba(0,0,0,.5);'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font-family:-apple-system,BlinkMacSystemFont,"Segoe UI",Roboto,sans-serif;'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animation:ely-slide-up .4s cubic-bezier(.16,1,.3,1);'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'@keyframes ely-slide-up{from{transform:translateY(100%);opacity:0}to{transform:translateY(0);opacity:1}}'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'#ely-cookie-banner .ely-ck-inner{'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max-width:1200px;margin:0 auto;display:flex;align-items:center;gap:20px;flex-wrap:wrap;'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'#ely-cookie-banner .ely-ck-text{flex:1;min-width:260px;}'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'#ely-cookie-banner h3{color:'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';font-size:1rem;font-weight:700;margin:0 0 6px;}'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'#ely-cookie-banner p{color:'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';font-size:.82rem;margin:0;line-height:1.5;}'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'#ely-cookie-banner a{color:'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';text-decoration:underline;}'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'#ely-cookie-banner .ely-ck-actions{display:flex;gap:10px;flex-wrap:wrap;align-items:center;flex-shrink:0;}'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'.ely-ck-btn{'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padding:10px 20px;border-radius:50px;font-size:.8rem;font-weight:700;cursor:pointer;'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border:none;transition:all .2s ease;white-space:nowrap;letter-spacing:.04em;'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'.ely-ck-accept{background:'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';color:#fff;}'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'.ely-ck-accept:hover{filter:brightness(1.1);transform:translateY(-1px);}'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'.ely-ck-reject{background:transparent;color:'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';border:1px solid rgba(255,255,255,.15);}'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'.ely-ck-reject:hover{border-color:rgba(255,255,255,.35);color:'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'.ely-ck-manage{background:transparent;color:'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';border:1px solid rgba(255,255,255,.1);font-size:.72rem;}'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'.ely-ck-manage:hover{border-color:'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'#ely-cookie-modal{'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display:none;position:fixed;inset:0;z-index:99999;background:rgba(0,0,0,.75);'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backdrop-filter:blur(6px);align-items:center;justify-content:center;padding:16px;'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'#ely-cookie-modal.open{display:flex;}'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'#ely-cookie-modal .ely-ck-box{'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';border:1px solid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border-radius:20px;padding:32px;max-width:500px;width:100%;'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box-shadow:0 20px 60px rgba(0,0,0,.6);'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font-family:-apple-system,BlinkMacSystemFont,"Segoe UI",Roboto,sans-serif;'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'#ely-cookie-modal h3{color:'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';font-size:1.1rem;font-weight:700;margin:0 0 20px;}'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'.ely-pref-row{'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display:flex;align-items:flex-start;justify-content:space-between;gap:16px;'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padding:14px 0;border-bottom:1px solid rgba(255,255,255,.06);'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'.ely-pref-row:last-of-type{border-bottom:none;}'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'.ely-pref-label strong{display:block;color:'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';font-size:.9rem;font-weight:600;margin-bottom:4px;}'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'.ely-pref-label span{color:'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';font-size:.78rem;line-height:1.4;}'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'.ely-toggle{position:relative;flex-shrink:0;width:44px;height:24px;}'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'.ely-toggle input{opacity:0;width:0;height:0;}'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'.ely-toggle-slider{'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position:absolute;inset:0;background:rgba(255,255,255,.1);border-radius:24px;'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cursor:pointer;transition:.3s;'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'.ely-toggle-slider:before{'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content:"";position:absolute;width:18px;height:18px;left:3px;top:3px;'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background:#fff;border-radius:50%;transition:.3s;'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'.ely-toggle input:checked + .ely-toggle-slider{background:'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'.ely-toggle input:checked + .ely-toggle-slider:before{transform:translateX(20px);}'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'.ely-toggle input:disabled + .ely-toggle-slider{opacity:.4;cursor:not-allowed;}'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'.ely-ck-modal-actions{margin-top:24px;display:flex;gap:10px;justify-content:flex-end;}'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'.ely-ck-legal-note{margin-top:16px;font-size:.68rem;color:'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';opacity:.75;line-height:1.5;}'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'@media (max-width:600px){'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#ely-cookie-banner .ely-ck-inner{flex-direction:column;align-items:flex-start;}'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#ely-cookie-banner .ely-ck-actions{width:100%;}'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#ely-cookie-banner .ely-ck-btn{flex:1;text-align:center;}'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'style'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'ely-consent-styles'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(style)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Banner 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buildBanner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banner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'ely-cookie-banner'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'dialog'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'aria-label'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banner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'&lt;div class="ely-ck-inner"&gt;'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class="ely-ck-text"&gt;'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'&lt;h3&gt;'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'&lt;/h3&gt;'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&lt;a href="'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privacyUrl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 target="_blank" rel="noopener"&gt;'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privacyText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'&lt;/a&gt;.&lt;/p&gt;'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class="ely-ck-actions"&gt;'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'&lt;button class="ely-ck-btn ely-ck-accept" id="ely-ck-accept"&gt;'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acceptAll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'&lt;/button&gt;'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'&lt;button class="ely-ck-btn ely-ck-reject" id="ely-ck-reject"&gt;'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'&lt;/button&gt;'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'&lt;button class="ely-ck-btn ely-ck-manage" id="ely-ck-manage"&gt;'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'&lt;/button&gt;'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banner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Modal de preferencias 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class="ely-pref-row"&gt;'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'&lt;div class="ely-pref-label"&gt;&lt;strong&gt;'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essential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'&lt;/strong&gt;&lt;span&gt;'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essentialDesc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'&lt;/span&gt;&lt;/div&gt;'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'&lt;label class="ely-toggle"&gt;&lt;input type="checkbox" checked disabled&gt;&lt;span class="ely-toggle-slider"&gt;&lt;/span&gt;&lt;/label&gt;'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(cat)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t[cat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labelKey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desc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t[cat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rows </w:t>
      </w:r>
      <w:r>
        <w:rPr>
          <w:rStyle w:val="OperatorTok"/>
        </w:rPr>
        <w:t xml:space="preserve">+=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'&lt;div class="ely-pref-row"&gt;'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class="ely-pref-label"&gt;&lt;strong&gt;'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'&lt;/strong&gt;&lt;span&gt;'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'&lt;/span&gt;&lt;/div&gt;'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'&lt;label class="ely-toggle"&gt;&lt;input type="checkbox" data-ely-cat="'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'"&gt;&lt;span class="ely-toggle-slider"&gt;&lt;/span&gt;&lt;/label&gt;'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'ely-cookie-modal'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'dialog'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'aria-modal'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'aria-label'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manageTitle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'&lt;div class="ely-ck-box"&gt;'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'&lt;h3&gt;'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manageTitle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'&lt;/h3&gt;'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rows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class="ely-ck-modal-actions"&gt;'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'&lt;button class="ely-ck-btn ely-ck-reject" id="ely-ck-modal-close" aria-label="✕"&gt;✕&lt;/button&gt;'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'&lt;button class="ely-ck-btn ely-ck-accept" id="ely-ck-save"&gt;'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savePrefs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'&lt;/button&gt;'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class="ely-ck-legal-note"&gt;'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legalNote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collectCategories</w:t>
      </w:r>
      <w:r>
        <w:rPr>
          <w:rStyle w:val="NormalTok"/>
        </w:rPr>
        <w:t xml:space="preserve">(allGranted)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(cat)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allGranted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) { out[cat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allGranted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'input[data-ely-cat="'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out[cat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(input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hideBanner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'ely-cookie-banner'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banner)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banner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'transform .3s ease,opacity .3s ease'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banner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'translateY(100%)'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banner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banner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Montaje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mountUI</w:t>
      </w:r>
      <w:r>
        <w:rPr>
          <w:rStyle w:val="NormalTok"/>
        </w:rPr>
        <w:t xml:space="preserve">(showBanner)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injectStyles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'ely-cookie-modal'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modal) {</w:t>
      </w:r>
      <w:r>
        <w:br/>
      </w:r>
      <w:r>
        <w:rPr>
          <w:rStyle w:val="NormalTok"/>
        </w:rPr>
        <w:t xml:space="preserve">           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(modal)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'ely-ck-modal-close'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modal)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'ely-ck-save'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saveConsent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collectCategories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hideBanner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(showBanner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'ely-cookie-banner'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buildBanner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(banner)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'ely-ck-accept'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saveConsent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collectCategories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hideBanner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'ely-ck-reject'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saveConsent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collectCategories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hideBanner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'ely-ck-manage'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getConsent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(existing) { </w:t>
      </w:r>
      <w:r>
        <w:rPr>
          <w:rStyle w:val="FunctionTok"/>
        </w:rPr>
        <w:t xml:space="preserve">applyConsent</w:t>
      </w:r>
      <w:r>
        <w:rPr>
          <w:rStyle w:val="NormalTok"/>
        </w:rPr>
        <w:t xml:space="preserve">(existing)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mountUI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API pública 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ElysiumConsent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getConsent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isGranted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isGranted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/** Ejecuta cb inmediatamente si la categoría está otorgada; si no,</w:t>
      </w:r>
      <w:r>
        <w:br/>
      </w:r>
      <w:r>
        <w:rPr>
          <w:rStyle w:val="CommentTok"/>
        </w:rPr>
        <w:t xml:space="preserve">         *  la encola hasta que el usuario la otorgue.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onGranted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(cat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cb)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isGranted</w:t>
      </w:r>
      <w:r>
        <w:rPr>
          <w:rStyle w:val="NormalTok"/>
        </w:rPr>
        <w:t xml:space="preserve">(cat)) { </w:t>
      </w:r>
      <w:r>
        <w:rPr>
          <w:rStyle w:val="FunctionTok"/>
        </w:rPr>
        <w:t xml:space="preserve">cb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(grantCallbacks[cat]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grantCallbacks[cat]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/** Reabre el gestor de preferencias — enlazar desde el footer</w:t>
      </w:r>
      <w:r>
        <w:br/>
      </w:r>
      <w:r>
        <w:rPr>
          <w:rStyle w:val="CommentTok"/>
        </w:rPr>
        <w:t xml:space="preserve">         *  («Configuración de cookies») para cumplir la revocabilidad.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mountUI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getConsent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(current) {</w:t>
      </w:r>
      <w:r>
        <w:br/>
      </w:r>
      <w:r>
        <w:rPr>
          <w:rStyle w:val="NormalTok"/>
        </w:rPr>
        <w:t xml:space="preserve">               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(cat)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'input[data-ely-cat="'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(input)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NormalTok"/>
        </w:rPr>
        <w:t xml:space="preserve">[cat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/** Derecho de supresión (RGPD Art. 17 / Ley 8968 Art. 7): borrado</w:t>
      </w:r>
      <w:r>
        <w:br/>
      </w:r>
      <w:r>
        <w:rPr>
          <w:rStyle w:val="CommentTok"/>
        </w:rPr>
        <w:t xml:space="preserve">         *  completo del rastro local. Reutiliza el pipeline de Hard Reset</w:t>
      </w:r>
      <w:r>
        <w:br/>
      </w:r>
      <w:r>
        <w:rPr>
          <w:rStyle w:val="CommentTok"/>
        </w:rPr>
        <w:t xml:space="preserve">         *  si está presente; si no, hace la limpieza mínima local.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purgeLocalData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elysiumForceUpdate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elysiumForceUpdate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(c)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'=;expires=Thu, 01 Jan 1970 00:00:00 GMT;path=/'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bookmarkEnd w:id="90"/>
    <w:bookmarkStart w:id="91" w:name="anexo-e--elysium-coreelysium-seasonaljs"/>
    <w:p>
      <w:pPr>
        <w:pStyle w:val="Heading1"/>
      </w:pPr>
      <w:r>
        <w:t xml:space="preserve">ANEXO E · elysium-core/elysium-seasonal.js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 Elysium λ Core Kit — F11 · Efectos de Temporada</w:t>
      </w:r>
      <w:r>
        <w:br/>
      </w:r>
      <w:r>
        <w:rPr>
          <w:rStyle w:val="CommentTok"/>
        </w:rPr>
        <w:t xml:space="preserve"> *  elysium-seasonal.js  |  RESERVADO — código de producción en escritura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🚧 NO IMPLEMENTAR VERSIONES PROVISIONALES.</w:t>
      </w:r>
      <w:r>
        <w:br/>
      </w:r>
      <w:r>
        <w:rPr>
          <w:rStyle w:val="CommentTok"/>
        </w:rPr>
        <w:t xml:space="preserve"> *  Este archivo existe para reservar la ruta de integración del código final.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CONTRATO DE INTEGRACIÓN (vinculante para el código final):</w:t>
      </w:r>
      <w:r>
        <w:br/>
      </w:r>
      <w:r>
        <w:rPr>
          <w:rStyle w:val="CommentTok"/>
        </w:rPr>
        <w:t xml:space="preserve"> *    · Configuración: window.ELYSIUM_SEASONAL = {</w:t>
      </w:r>
      <w:r>
        <w:br/>
      </w:r>
      <w:r>
        <w:rPr>
          <w:rStyle w:val="CommentTok"/>
        </w:rPr>
        <w:t xml:space="preserve"> *        seasons: [{ name, from: 'MM-DD', to: 'MM-DD', effect, color }]</w:t>
      </w:r>
      <w:r>
        <w:br/>
      </w:r>
      <w:r>
        <w:rPr>
          <w:rStyle w:val="CommentTok"/>
        </w:rPr>
        <w:t xml:space="preserve"> *      }</w:t>
      </w:r>
      <w:r>
        <w:br/>
      </w:r>
      <w:r>
        <w:rPr>
          <w:rStyle w:val="CommentTok"/>
        </w:rPr>
        <w:t xml:space="preserve"> *    · API pública:   ElysiumSeasonal.start() · ElysiumSeasonal.stop()</w:t>
      </w:r>
      <w:r>
        <w:br/>
      </w:r>
      <w:r>
        <w:rPr>
          <w:rStyle w:val="CommentTok"/>
        </w:rPr>
        <w:t xml:space="preserve"> *    · Restricciones: canvas con pointer-events:none; z-index 99997 (bajo</w:t>
      </w:r>
      <w:r>
        <w:br/>
      </w:r>
      <w:r>
        <w:rPr>
          <w:rStyle w:val="CommentTok"/>
        </w:rPr>
        <w:t xml:space="preserve"> *      modales); desactivado con prefers-reduced-motion; densidad reducida</w:t>
      </w:r>
      <w:r>
        <w:br/>
      </w:r>
      <w:r>
        <w:rPr>
          <w:rStyle w:val="CommentTok"/>
        </w:rPr>
        <w:t xml:space="preserve"> *      en móvil; soporte de ventanas que cruzan el año (ej. 12-31 a 01-02);</w:t>
      </w:r>
      <w:r>
        <w:br/>
      </w:r>
      <w:r>
        <w:rPr>
          <w:rStyle w:val="CommentTok"/>
        </w:rPr>
        <w:t xml:space="preserve"> *      zero-dependency.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/* [RESERVADO · F11 EFECTOS DE TEMPORADA]</w:t>
      </w:r>
      <w:r>
        <w:br/>
      </w:r>
      <w:r>
        <w:rPr>
          <w:rStyle w:val="CommentTok"/>
        </w:rPr>
        <w:t xml:space="preserve">   Integrar aquí el código final de producción cuando esté aprobado. */</w:t>
      </w:r>
    </w:p>
    <w:bookmarkEnd w:id="91"/>
    <w:bookmarkStart w:id="92" w:name="anexo-f--elysium-coreelysium-mousejs"/>
    <w:p>
      <w:pPr>
        <w:pStyle w:val="Heading1"/>
      </w:pPr>
      <w:r>
        <w:t xml:space="preserve">ANEXO F · elysium-core/elysium-mouse.js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=========================================================================</w:t>
      </w:r>
      <w:r>
        <w:br/>
      </w:r>
      <w:r>
        <w:rPr>
          <w:rStyle w:val="CommentTok"/>
        </w:rPr>
        <w:t xml:space="preserve"> * Elysium λ · F12 — Magic Mouse</w:t>
      </w:r>
      <w:r>
        <w:br/>
      </w:r>
      <w:r>
        <w:rPr>
          <w:rStyle w:val="CommentTok"/>
        </w:rPr>
        <w:t xml:space="preserve"> * Concepto: "Gravedad Lambda Etérea"</w:t>
      </w:r>
      <w:r>
        <w:br/>
      </w:r>
      <w:r>
        <w:rPr>
          <w:rStyle w:val="CommentTok"/>
        </w:rPr>
        <w:t xml:space="preserve"> * Cursor de estado múltiple. Zero-dependency.</w:t>
      </w:r>
      <w:r>
        <w:br/>
      </w:r>
      <w:r>
        <w:rPr>
          <w:rStyle w:val="CommentTok"/>
        </w:rPr>
        <w:t xml:space="preserve"> * Solo CSS Transforms + Vanilla JS. Encapsulado en IIFE.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Config:  window.ELYSIUM_MOUSE = { accent, ringSize, dotSize, lambdaSymbol, idleTimeout }</w:t>
      </w:r>
      <w:r>
        <w:br/>
      </w:r>
      <w:r>
        <w:rPr>
          <w:rStyle w:val="CommentTok"/>
        </w:rPr>
        <w:t xml:space="preserve"> * API:     window.ElysiumMouse  = { enable, disable }</w:t>
      </w:r>
      <w:r>
        <w:br/>
      </w:r>
      <w:r>
        <w:rPr>
          <w:rStyle w:val="CommentTok"/>
        </w:rPr>
        <w:t xml:space="preserve"> * ========================================================================= */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Configuración (gobernable desde window.ELYSIUM_MOUSE) 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'var(--color-accent, #2997ff)'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hereda el acento del sitio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ringSize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px — radio base del aura-cometa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px — diámetro del núcleo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lambdaSymbol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'λ'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carácter revelado en idle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idleTimeout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ms — inactividad -&gt; estado idle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DEFAULTS)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hasOwnProperty</w:t>
      </w:r>
      <w:r>
        <w:rPr>
          <w:rStyle w:val="NormalTok"/>
        </w:rPr>
        <w:t xml:space="preserve">(k)) cfg[k]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DEFAULTS[k]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userCfg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ELYSIUM_MOUSE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(userCfg) {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uk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userCfg)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hasOwnProperty</w:t>
      </w:r>
      <w:r>
        <w:rPr>
          <w:rStyle w:val="NormalTok"/>
        </w:rPr>
        <w:t xml:space="preserve">(uk)) cfg[uk]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userCfg[uk]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Contrato F12 de accesibilidad -----------------------------------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finePointer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matchMedia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'(pointer: fine)'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reduceMotion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matchMedia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'(prefers-reduced-motion: reduce)'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isSupported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finePointer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reduceMotion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Estado interno ---------------------------------------------------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STYLE_ID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'ely-mouse-styles'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LERP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interpolación del aura (seguimiento ágil)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VEL_SMOOTH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suavizado de la velocidad (evita jitter)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STRETCH_K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px/frame -&gt; factor de estiramiento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STRETCH_MAX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tope de estiramiento del cometa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mounted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rafId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idleTimer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isIdle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Posición inmediata del ratón + posición interpolada del aura (cinemática)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mouseX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mouseY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auraX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mouseX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mouseY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velSmooth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magnitud de velocidad suavizada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lastAngle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dirección del movimiento (rad)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Referencias del DOM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lambda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breath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breathCore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cometCore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Inyección de estilos (solo tras pasar las validaciones) 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injectStyles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(STYLE_ID))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css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'html.ely-cursor-active, html.ely-cursor-active body,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'html.ely-cursor-active *, html.ely-cursor-active *::before,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'html.ely-cursor-active *::after, html.ely-cursor-active *:hover,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'html.ely-cursor-active *:active, html.ely-cursor-active *:focus,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'html.ely-cursor-active *:visited {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cursor: none !important;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'.ely-cursor, .ely-cursor *, .ely-cursor-dot, .ely-cursor-breath, .ely-cursor-comet {'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pointer-events: none !important;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 { position: fixed; top: 0; left: 0; width: 0; height: 0;'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z-index: 2147483646; transition: opacity .2s ease;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'.ely-cursor-dot, .ely-cursor-breath, .ely-cursor-comet {'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position: fixed; top: 0; left: 0;'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will-change: transform;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Núcleo (punto / lambda) */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'.ely-cursor-dot { width: var(--ely-dot, 8px); height: var(--ely-dot, 8px);'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margin: 0; border-radius: 50%; background: var(--ely-accent, #2997ff);'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display: flex; align-items: center; justify-content: center;'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overflow: visible; transition: background-color .35s ease; z-index: 3;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'.ely-cursor-dot .ely-lambda { font: 600 22px/1 var(--font-heading, sans-serif);'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color: var(--ely-accent, #2997ff); opacity: 0; transform: scale(.4);'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transition: opacity .35s ease, transform .35s ease; user-select: none;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Respiración idle — capa externa posiciona, interna respira */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'.ely-cursor-breath { width: calc(var(--ely-ring, 32px) * 2.6);'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height: calc(var(--ely-ring, 32px) * 2.6); opacity: 0;'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transition: opacity .6s ease; z-index: 1;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'.ely-cursor-breath-core { width: 100%; height: 100%; border-radius: 50%;'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background: radial-gradient(circle, var(--ely-accent, #2997ff) 0%, transparent 60%);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Aura-cometa cinemática — externa posiciona (lerp), interna se estira */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'.ely-cursor-comet { width: calc(var(--ely-ring, 32px) * 1.4);'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height: calc(var(--ely-ring, 32px) * 1.4); opacity: .5;'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transition: opacity .4s ease; z-index: 2;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'.ely-cursor-comet-core { width: 100%; height: 100%; border-radius: 50%;'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transform-origin: center; will-change: transform;'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background: radial-gradient(circle, var(--ely-accent, #2997ff) 0%, transparent 68%);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Estado idle */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'.ely-cursor.is-idle .ely-cursor-dot { background: transparent;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'.ely-cursor.is-idle .ely-cursor-dot .ely-lambda { opacity: 1; transform: scale(1);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'.ely-cursor.is-idle .ely-cursor-comet { opacity: 0;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'.ely-cursor.is-idle .ely-cursor-breath { opacity: .5;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'.ely-cursor.is-idle .ely-cursor-breath-core { animation: ely-breathe 3.4s ease-in-out infinite;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Clic (onda de choque) — posiciona con left/top, anima con transform */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'.ely-ripple { position: fixed; pointer-events: none !important; z-index: 4;'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width: var(--ely-ring, 40px); height: var(--ely-ring, 40px);'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margin-left: calc(var(--ely-ring, 40px) / -2); margin-top: calc(var(--ely-ring, 40px) / -2);'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border: 1.5px solid var(--ely-accent, #2997ff); border-radius: 50%;'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will-change: transform, opacity; animation: ely-ripple .5s ease-out forwards;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'@keyframes ely-breathe { 0%, 100% { transform: scale(.8); opacity: .55;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50% { transform: scale(1.1); opacity: .9; }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'@keyframes ely-ripple { 0% { transform: scale(.4); opacity: .8;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100% { transform: scale(2.6); opacity: 0; } }'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'style'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STYLE_ID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(style)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Construcción del DOM --------------------------------------------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buildDom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'ely-cursor'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'aria-hidden'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'--ely-accent'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'--ely-ring'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ringSize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'--ely-dot'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dotSize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breath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breath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'ely-cursor-breath'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breathCore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breathCore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'ely-cursor-breath-core'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breath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(breathCore)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comet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'ely-cursor-comet'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cometCore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cometCore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'ely-cursor-comet-core'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(cometCore)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'ely-cursor-dot'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lambda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'ely-lambda'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lambda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lambdaSymbol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(lambda)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(breath)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(comet)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(dot)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Coloca las capas en la posición inicial (centro) sin esperar al primer move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initPos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</w:t>
      </w:r>
      <w:r>
        <w:rPr>
          <w:rStyle w:val="NormalTok"/>
        </w:rPr>
        <w:t xml:space="preserve">(mouseX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mouseY)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breath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'px,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'px) translate(-50%, -50%)'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Manejadores ------------------------------------------------------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onLeave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onDragStart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Solo previene el arrastre de imágenes para no bloquear la selección de texto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onMove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mouseX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mouseY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Núcleo y respiración: seguimiento inmediato (sin lerp) vía transform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</w:t>
      </w:r>
      <w:r>
        <w:rPr>
          <w:rStyle w:val="NormalTok"/>
        </w:rPr>
        <w:t xml:space="preserve">(mouseX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mouseY)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breath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(isIdle) {</w:t>
      </w:r>
      <w:r>
        <w:br/>
      </w:r>
      <w:r>
        <w:rPr>
          <w:rStyle w:val="NormalTok"/>
        </w:rPr>
        <w:t xml:space="preserve">            isIdle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'is-idle'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scheduleIdle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scheduleIdle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(idleTimer)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(idleTimer)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idleTimer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isIdle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'is-idle'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idleTimeout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onDown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Diferir la creación del ripple a rAF para NO mutar el DOM durante mousedown y permitir selección de texto nativa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ripple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ripple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'ely-ripple'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ripple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ripple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(ripple)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(ripple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parentNode</w:t>
      </w:r>
      <w:r>
        <w:rPr>
          <w:rStyle w:val="NormalTok"/>
        </w:rPr>
        <w:t xml:space="preserve">) ripple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removeChild</w:t>
      </w:r>
      <w:r>
        <w:rPr>
          <w:rStyle w:val="NormalTok"/>
        </w:rPr>
        <w:t xml:space="preserve">(ripple)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ripple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'animationend'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remove)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(remove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Bucle de animación — cinemática del aura-cometa ------------------ *</w:t>
      </w:r>
      <w:r>
        <w:br/>
      </w:r>
      <w:r>
        <w:rPr>
          <w:rStyle w:val="CommentTok"/>
        </w:rPr>
        <w:t xml:space="preserve">     * El aura persigue al ratón con Lerp; su velocidad interpolada define la</w:t>
      </w:r>
      <w:r>
        <w:br/>
      </w:r>
      <w:r>
        <w:rPr>
          <w:rStyle w:val="CommentTok"/>
        </w:rPr>
        <w:t xml:space="preserve">     * dirección y la magnitud del estiramiento (efecto cometa). Solo se escribe</w:t>
      </w:r>
      <w:r>
        <w:br/>
      </w:r>
      <w:r>
        <w:rPr>
          <w:rStyle w:val="CommentTok"/>
        </w:rPr>
        <w:t xml:space="preserve">     * transform (translate + rotate + scale): cero reflow.                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tick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prevX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auraX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auraY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auraX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(mouseX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auraX)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LERP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auraY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(mouseY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auraY)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LERP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auraX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auraY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velSmooth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(speed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velSmooth)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VEL_SMOOTH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lastAngle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atan2</w:t>
      </w:r>
      <w:r>
        <w:rPr>
          <w:rStyle w:val="NormalTok"/>
        </w:rPr>
        <w:t xml:space="preserve">(vy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vx)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fija ángulo solo al moverse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stretch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velSmooth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STRETCH_K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(stretch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STRETCH_MAX) stretch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STRETCH_MAX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Exterior: posición interpolada (cabeza del cometa persigue al núcleo)</w:t>
      </w:r>
      <w:r>
        <w:br/>
      </w:r>
      <w:r>
        <w:rPr>
          <w:rStyle w:val="NormalTok"/>
        </w:rPr>
        <w:t xml:space="preserve">        comet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</w:t>
      </w:r>
      <w:r>
        <w:rPr>
          <w:rStyle w:val="NormalTok"/>
        </w:rPr>
        <w:t xml:space="preserve">(auraX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auraY)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Interior: se estira en la dirección del movimiento y se comprime en perpendicular</w:t>
      </w:r>
      <w:r>
        <w:br/>
      </w:r>
      <w:r>
        <w:rPr>
          <w:rStyle w:val="NormalTok"/>
        </w:rPr>
        <w:t xml:space="preserve">        cometCore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'rotate('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lastAngle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'rad) scale('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stretch)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stretch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rafId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(tick)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API pública ------------------------------------------------------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(mounted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isSupported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 reintentará desde boot()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injectStyles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'ely-cursor-active'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'mousemove'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onMove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'mouseleave'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onLeave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mounted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scheduleIdle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rafId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(tick)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disable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mounted)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(rafId) { </w:t>
      </w:r>
      <w:r>
        <w:rPr>
          <w:rStyle w:val="FunctionTok"/>
        </w:rPr>
        <w:t xml:space="preserve">cancelAnimationFrame</w:t>
      </w:r>
      <w:r>
        <w:rPr>
          <w:rStyle w:val="NormalTok"/>
        </w:rPr>
        <w:t xml:space="preserve">(rafId)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rafId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(idleTimer) {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(idleTimer)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idleTimer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'mousemove'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onMove)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onDown)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'mouseleave'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onLeave)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onEnter)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'ely-cursor-active'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parentNode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removeChild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(STYLE_ID)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(style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parentNode</w:t>
      </w:r>
      <w:r>
        <w:rPr>
          <w:rStyle w:val="NormalTok"/>
        </w:rPr>
        <w:t xml:space="preserve">)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removeChild</w:t>
      </w:r>
      <w:r>
        <w:rPr>
          <w:rStyle w:val="NormalTok"/>
        </w:rPr>
        <w:t xml:space="preserve">(style)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breath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breathCore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cometCore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velSmooth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isIdle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mounted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Reacción a cambios de entorno -----------------------------------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onEnvChange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isSupported</w:t>
      </w:r>
      <w:r>
        <w:rPr>
          <w:rStyle w:val="NormalTok"/>
        </w:rPr>
        <w:t xml:space="preserve">()) </w:t>
      </w:r>
      <w:r>
        <w:rPr>
          <w:rStyle w:val="FunctionTok"/>
        </w:rPr>
        <w:t xml:space="preserve">enable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bindMQ</w:t>
      </w:r>
      <w:r>
        <w:rPr>
          <w:rStyle w:val="NormalTok"/>
        </w:rPr>
        <w:t xml:space="preserve">(mq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addEventListener</w:t>
      </w:r>
      <w:r>
        <w:rPr>
          <w:rStyle w:val="NormalTok"/>
        </w:rPr>
        <w:t xml:space="preserve">) mq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addListener</w:t>
      </w:r>
      <w:r>
        <w:rPr>
          <w:rStyle w:val="NormalTok"/>
        </w:rPr>
        <w:t xml:space="preserve">) mq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(handler)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Safari heredado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bindMQ</w:t>
      </w:r>
      <w:r>
        <w:rPr>
          <w:rStyle w:val="NormalTok"/>
        </w:rPr>
        <w:t xml:space="preserve">(finePointer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onEnvChange)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bindMQ</w:t>
      </w:r>
      <w:r>
        <w:rPr>
          <w:rStyle w:val="NormalTok"/>
        </w:rPr>
        <w:t xml:space="preserve">(reduceMotion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onEnvChange)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Arranque ---------------------------------------------------------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isSupported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se ejecuta en móvil ni con reduced-motion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enable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ElysiumMouse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enable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disable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disable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bookmarkEnd w:id="92"/>
    <w:bookmarkStart w:id="93" w:name="anexo-g--elysium-coreelysium-audiojs"/>
    <w:p>
      <w:pPr>
        <w:pStyle w:val="Heading1"/>
      </w:pPr>
      <w:r>
        <w:t xml:space="preserve">ANEXO G · elysium-core/elysium-audio.js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=========================================================================</w:t>
      </w:r>
      <w:r>
        <w:br/>
      </w:r>
      <w:r>
        <w:rPr>
          <w:rStyle w:val="CommentTok"/>
        </w:rPr>
        <w:t xml:space="preserve"> * Elysium λ · A01 — Aqua Audio</w:t>
      </w:r>
      <w:r>
        <w:br/>
      </w:r>
      <w:r>
        <w:rPr>
          <w:rStyle w:val="CommentTok"/>
        </w:rPr>
        <w:t xml:space="preserve"> * Concepto: "Gravedad Lambda Etérea" — la capa sonora del cursor.</w:t>
      </w:r>
      <w:r>
        <w:br/>
      </w:r>
      <w:r>
        <w:rPr>
          <w:rStyle w:val="CommentTok"/>
        </w:rPr>
        <w:t xml:space="preserve"> * Reproducción de samples vía Web Audio API. Zero-dependency.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Voces (assets en /sounds):</w:t>
      </w:r>
      <w:r>
        <w:br/>
      </w:r>
      <w:r>
        <w:rPr>
          <w:rStyle w:val="CommentTok"/>
        </w:rPr>
        <w:t xml:space="preserve"> *   button   → click-en-boton.m4a    · botones y enlaces reales</w:t>
      </w:r>
      <w:r>
        <w:br/>
      </w:r>
      <w:r>
        <w:rPr>
          <w:rStyle w:val="CommentTok"/>
        </w:rPr>
        <w:t xml:space="preserve"> *   success  → enviado-con-exito.m4a · formulario enviado, login, plan elegido</w:t>
      </w:r>
      <w:r>
        <w:br/>
      </w:r>
      <w:r>
        <w:rPr>
          <w:rStyle w:val="CommentTok"/>
        </w:rPr>
        <w:t xml:space="preserve"> *   error    → error.m4a             · validación fallida, credenciales, fallos</w:t>
      </w:r>
      <w:r>
        <w:br/>
      </w:r>
      <w:r>
        <w:rPr>
          <w:rStyle w:val="CommentTok"/>
        </w:rPr>
        <w:t xml:space="preserve"> *   void     → toque-al-vacio.m4a    · click en cualquier zona no interactiva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Contrato:</w:t>
      </w:r>
      <w:r>
        <w:br/>
      </w:r>
      <w:r>
        <w:rPr>
          <w:rStyle w:val="CommentTok"/>
        </w:rPr>
        <w:t xml:space="preserve"> *   - Volumen bajo y balanceado por voz (los samples vienen casi a 0 dBFS).</w:t>
      </w:r>
      <w:r>
        <w:br/>
      </w:r>
      <w:r>
        <w:rPr>
          <w:rStyle w:val="CommentTok"/>
        </w:rPr>
        <w:t xml:space="preserve"> *   - Mute persistente en localStorage (botón flotante siempre accesible).</w:t>
      </w:r>
      <w:r>
        <w:br/>
      </w:r>
      <w:r>
        <w:rPr>
          <w:rStyle w:val="CommentTok"/>
        </w:rPr>
        <w:t xml:space="preserve"> *   - AudioContext creado al cargar (arranca 'suspended') y reanudado en el</w:t>
      </w:r>
      <w:r>
        <w:br/>
      </w:r>
      <w:r>
        <w:rPr>
          <w:rStyle w:val="CommentTok"/>
        </w:rPr>
        <w:t xml:space="preserve"> *     primer gesto del usuario: respeta la política de autoplay.</w:t>
      </w:r>
      <w:r>
        <w:br/>
      </w:r>
      <w:r>
        <w:rPr>
          <w:rStyle w:val="CommentTok"/>
        </w:rPr>
        <w:t xml:space="preserve"> *   - Anti-acumulación: una nueva voz corta con fundido la anterior igual.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Marcado opcional en HTML:  data-ely-sound="success|error|button|void|none"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API:  window.ElysiumAudio = { play, mute, unmute, toggle, isMuted, ready }</w:t>
      </w:r>
      <w:r>
        <w:br/>
      </w:r>
      <w:r>
        <w:rPr>
          <w:rStyle w:val="CommentTok"/>
        </w:rPr>
        <w:t xml:space="preserve"> * ========================================================================= */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'AudioContext'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'webkitAudioContext'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STORE_KEY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'ely-audio-muted'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STORE_VOL_KEY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'ely-audio-volume'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volumeLevel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readVolume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0.0 to 1.0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Ganancia por voz — compensa el nivel de cada sample.</w:t>
      </w:r>
      <w:r>
        <w:br/>
      </w:r>
      <w:r>
        <w:rPr>
          <w:rStyle w:val="CommentTok"/>
        </w:rPr>
        <w:t xml:space="preserve">     * 'void' suena en casi cada click, así que va deliberadamente más abajo.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'click-en-boton.m4a'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'enviado-con-exito.m4a'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'error.m4a'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gain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'toque-al-vacio.m4a'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Ruta de /sounds deducida del propio &lt;script&gt; (funciona en /, /es/, /pt/,</w:t>
      </w:r>
      <w:r>
        <w:br/>
      </w:r>
      <w:r>
        <w:rPr>
          <w:rStyle w:val="CommentTok"/>
        </w:rPr>
        <w:t xml:space="preserve">     * /es/research/, etc. sin depender de rutas absolutas).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currentScript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'../sounds/'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'sounds/'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webkitAudioContext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buffers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voz -&gt; { src, gain } en reproducción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lastPlay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voz -&gt; timestamp (anti-rebote)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readMuted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Persistencia del mute y volumen 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readMuted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(STORE_KEY)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writeMuted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(STORE_KEY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readVolume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(STORE_VOL_KEY)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(v)))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writeVolume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(STORE_VOL_KEY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(v))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Grafo de audio + precarga --------------------------------------- *</w:t>
      </w:r>
      <w:r>
        <w:br/>
      </w:r>
      <w:r>
        <w:rPr>
          <w:rStyle w:val="CommentTok"/>
        </w:rPr>
        <w:t xml:space="preserve">     * Crear el contexto sin gesto está permitido: nace 'suspended' y se puede</w:t>
      </w:r>
      <w:r>
        <w:br/>
      </w:r>
      <w:r>
        <w:rPr>
          <w:rStyle w:val="CommentTok"/>
        </w:rPr>
        <w:t xml:space="preserve">     * decodificar igualmente. Solo reanudarlo requiere interacción.     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createGain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volumeLevel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(VOICES)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(name)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VOICES[name]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(r)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arrayBuffer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(buf)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rej)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Firma con callbacks: compatible con Safari heredado.</w:t>
      </w:r>
      <w:r>
        <w:br/>
      </w:r>
      <w:r>
        <w:rPr>
          <w:rStyle w:val="NormalTok"/>
        </w:rPr>
        <w:t xml:space="preserve">                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decodeAudioData</w:t>
      </w:r>
      <w:r>
        <w:rPr>
          <w:rStyle w:val="NormalTok"/>
        </w:rPr>
        <w:t xml:space="preserve">(buf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(decoded) { buffers[name]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</w:t>
      </w:r>
      <w:r>
        <w:rPr>
          <w:rStyle w:val="CommentTok"/>
        </w:rPr>
        <w:t xml:space="preserve">/* sample no disponible: esa voz queda muda 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(resumed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ctx)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)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Reproducción -----------------------------------------------------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(voice)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(muted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ctx)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VOICES[voice]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buffers[voice]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def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buf)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Anti-rebote: ignora repeticiones de la misma voz en &lt;70 ms.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(lastPlay[voice]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lastPlay[voice]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lastPlay[voice]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Corta con fundido la instancia previa de esta voz (evita apilado).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active[voice]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(prev)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prev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cancelScheduledValues</w:t>
      </w:r>
      <w:r>
        <w:rPr>
          <w:rStyle w:val="NormalTok"/>
        </w:rPr>
        <w:t xml:space="preserve">(now)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prev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setValueAtTime</w:t>
      </w:r>
      <w:r>
        <w:rPr>
          <w:rStyle w:val="NormalTok"/>
        </w:rPr>
        <w:t xml:space="preserve">(prev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prev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linearRampToValueAtTime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prev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createGain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(master)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createBufferSource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src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(now)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active[voice]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src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(active[voice]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active[voice]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src) active[voice]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mmentTok"/>
        </w:rPr>
        <w:t xml:space="preserve">/* silencioso ante fallos de audio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Resolución de la voz según el objetivo del click 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INTERACTIVE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'a[href], button, [role="button"], .btn, input[type="submit"],'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 input[type="button"], summary, [data-plan]'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resolveVoice</w:t>
      </w:r>
      <w:r>
        <w:rPr>
          <w:rStyle w:val="NormalTok"/>
        </w:rPr>
        <w:t xml:space="preserve">(target)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(el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el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1) Marcado explícito manda sobre todo lo demás.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explicit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getAttribute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'data-ely-sound'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(explicit)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explicit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explicit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2) Los planes de suscripción se sienten como una confirmación.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hasAttribute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'data-plan'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3) Cualquier otro elemento interactivo.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(INTERACTIVE))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4) Zona muerta de la página.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'void'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Escucha global (desktop y táctil) -------------------------------- *</w:t>
      </w:r>
      <w:r>
        <w:br/>
      </w:r>
      <w:r>
        <w:rPr>
          <w:rStyle w:val="CommentTok"/>
        </w:rPr>
        <w:t xml:space="preserve">     * Usamos 'click' en captura: no dispara en scroll ni en drag, así que el</w:t>
      </w:r>
      <w:r>
        <w:br/>
      </w:r>
      <w:r>
        <w:rPr>
          <w:rStyle w:val="CommentTok"/>
        </w:rPr>
        <w:t xml:space="preserve">     * sonido siempre acompaña a una acción intencionada.                 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onClick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resume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(muted)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'.ely-audio-toggle'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resolveVoice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(voice) 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(voice)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Botón de mute flotante ------------------------------------------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SPEAKER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'&lt;svg viewBox="0 0 24 24" width="17" height="17" fill="none" stroke="currentColor" stroke-width="1.7" stroke-linecap="round" stroke-linejoin="round"&gt;&lt;path d="M4 9v6h4l5 4V5L8 9H4z"/&gt;&lt;path d="M16.5 8.5a5 5 0 0 1 0 7"/&gt;&lt;path d="M19 6a8.5 8.5 0 0 1 0 12"/&gt;&lt;/svg&gt;'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MUTEDIC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'&lt;svg viewBox="0 0 24 24" width="17" height="17" fill="none" stroke="currentColor" stroke-width="1.7" stroke-linecap="round" stroke-linejoin="round"&gt;&lt;path d="M4 9v6h4l5 4V5L8 9H4z"/&gt;&lt;path d="M17 9l4 6M21 9l-4 6"/&gt;&lt;/svg&gt;'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toggleBtn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injectButton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(toggleBtn)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css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'.ely-audio-toggle{position:fixed;left:1.25rem;bottom:1.25rem;z-index:2147483000;'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'width:40px;height:40px;display:flex;align-items:center;justify-content:center;'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'border-radius:50%;border:1px solid var(--color-accent,#2997ff);'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'background:rgba(10,12,16,.55);color:var(--color-accent,#2997ff);'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'backdrop-filter:blur(8px);-webkit-backdrop-filter:blur(8px);cursor:pointer;'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'opacity:.55;transition:opacity .25s ease,transform .25s ease,box-shadow .25s ease;'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'padding:0;line-height:0;}'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'.ely-audio-toggle:hover{opacity:1;transform:translateY(-2px);'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'box-shadow:0 0 14px var(--color-accent-glow,rgba(41,151,255,.5));}'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'.ely-audio-toggle:focus-visible{opacity:1;outline:2px solid var(--color-accent,#2997ff);outline-offset:2px;}'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'.ely-audio-toggle.is-muted{opacity:.4;}'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'@media (max-width:600px){.ely-audio-toggle{width:36px;height:36px;left:1rem;bottom:1rem;}}'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'style'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'ely-audio-styles'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(style)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toggleBtn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toggleBtn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toggleBtn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'ely-audio-toggle'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(toggleBtn)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toggleBtn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stopPropagation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resume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renderButton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renderButton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toggleBtn)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toggleBtn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MUTEDIC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SPEAKER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toggleBtn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'is-muted'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toggleBtn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'aria-pressed'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toggleBtn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'aria-label'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'Activar sonido'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'Silenciar sonido'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toggleBtn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'Activar sonido'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'Silenciar sonido'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API pública ------------------------------------------------------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mute</w:t>
      </w:r>
      <w:r>
        <w:rPr>
          <w:rStyle w:val="NormalTok"/>
        </w:rPr>
        <w:t xml:space="preserve">()   { muted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writeMuted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renderButton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unmute</w:t>
      </w:r>
      <w:r>
        <w:rPr>
          <w:rStyle w:val="NormalTok"/>
        </w:rPr>
        <w:t xml:space="preserve">() { muted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writeMuted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renderButton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(muted) { </w:t>
      </w:r>
      <w:r>
        <w:rPr>
          <w:rStyle w:val="FunctionTok"/>
        </w:rPr>
        <w:t xml:space="preserve">unmute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mute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Arranque ---------------------------------------------------------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injectButton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unmute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unmute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toggle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toggle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isMuted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muted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setMuted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(v)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(v) </w:t>
      </w:r>
      <w:r>
        <w:rPr>
          <w:rStyle w:val="FunctionTok"/>
        </w:rPr>
        <w:t xml:space="preserve">mute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unmute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getVolume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volumeLevel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setVolume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(v) {</w:t>
      </w:r>
      <w:r>
        <w:br/>
      </w:r>
      <w:r>
        <w:rPr>
          <w:rStyle w:val="NormalTok"/>
        </w:rPr>
        <w:t xml:space="preserve">            volumeLevel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(v)))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(master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ctx)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master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volumeLevel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writeVolume</w:t>
      </w:r>
      <w:r>
        <w:rPr>
          <w:rStyle w:val="NormalTok"/>
        </w:rPr>
        <w:t xml:space="preserve">(volumeLevel)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ready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(v)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buffers[v]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5" Target="../ELYSIUM-STANDARDS.md" TargetMode="External" /><Relationship Type="http://schemas.openxmlformats.org/officeDocument/2006/relationships/hyperlink" Id="rId9" Target="ELYSIUM-PROTOTYPING.md" TargetMode="External" /><Relationship Type="http://schemas.openxmlformats.org/officeDocument/2006/relationships/hyperlink" Id="rId20" Target="elysium-core/" TargetMode="External" /><Relationship Type="http://schemas.openxmlformats.org/officeDocument/2006/relationships/hyperlink" Id="rId45" Target="elysium-core/elysium-audio.js" TargetMode="External" /><Relationship Type="http://schemas.openxmlformats.org/officeDocument/2006/relationships/hyperlink" Id="rId30" Target="elysium-core/elysium-compliance.js" TargetMode="External" /><Relationship Type="http://schemas.openxmlformats.org/officeDocument/2006/relationships/hyperlink" Id="rId35" Target="elysium-core/elysium-mouse.js" TargetMode="External" /><Relationship Type="http://schemas.openxmlformats.org/officeDocument/2006/relationships/hyperlink" Id="rId21" Target="elysium-core/elysium-preloader.js" TargetMode="External" /><Relationship Type="http://schemas.openxmlformats.org/officeDocument/2006/relationships/hyperlink" Id="rId26" Target="elysium-core/elysium-system-info.js" TargetMode="External" /><Relationship Type="http://schemas.openxmlformats.org/officeDocument/2006/relationships/hyperlink" Id="rId12" Target="https://elysiumdr.eu" TargetMode="External" /><Relationship Type="http://schemas.openxmlformats.org/officeDocument/2006/relationships/hyperlink" Id="rId14" Target="https://elysiumdr.eu/servi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../ELYSIUM-STANDARDS.md" TargetMode="External" /><Relationship Type="http://schemas.openxmlformats.org/officeDocument/2006/relationships/hyperlink" Id="rId9" Target="ELYSIUM-PROTOTYPING.md" TargetMode="External" /><Relationship Type="http://schemas.openxmlformats.org/officeDocument/2006/relationships/hyperlink" Id="rId20" Target="elysium-core/" TargetMode="External" /><Relationship Type="http://schemas.openxmlformats.org/officeDocument/2006/relationships/hyperlink" Id="rId45" Target="elysium-core/elysium-audio.js" TargetMode="External" /><Relationship Type="http://schemas.openxmlformats.org/officeDocument/2006/relationships/hyperlink" Id="rId30" Target="elysium-core/elysium-compliance.js" TargetMode="External" /><Relationship Type="http://schemas.openxmlformats.org/officeDocument/2006/relationships/hyperlink" Id="rId35" Target="elysium-core/elysium-mouse.js" TargetMode="External" /><Relationship Type="http://schemas.openxmlformats.org/officeDocument/2006/relationships/hyperlink" Id="rId21" Target="elysium-core/elysium-preloader.js" TargetMode="External" /><Relationship Type="http://schemas.openxmlformats.org/officeDocument/2006/relationships/hyperlink" Id="rId26" Target="elysium-core/elysium-system-info.js" TargetMode="External" /><Relationship Type="http://schemas.openxmlformats.org/officeDocument/2006/relationships/hyperlink" Id="rId12" Target="https://elysiumdr.eu" TargetMode="External" /><Relationship Type="http://schemas.openxmlformats.org/officeDocument/2006/relationships/hyperlink" Id="rId14" Target="https://elysiumdr.eu/servi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Elysium λ — Software Architecture Standards v2.13.0</dc:title>
  <dc:creator/>
  <cp:keywords/>
  <dcterms:created xsi:type="dcterms:W3CDTF">2026-08-09T15:24:44Z</dcterms:created>
  <dcterms:modified xsi:type="dcterms:W3CDTF">2026-08-09T15:24:44Z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