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6CB7" w14:textId="5AC404F5" w:rsidR="004E54DE" w:rsidRPr="00A060A9" w:rsidRDefault="004E54DE" w:rsidP="004E54DE">
      <w:pPr>
        <w:spacing w:before="75"/>
        <w:ind w:left="1352" w:right="1301"/>
        <w:jc w:val="center"/>
        <w:rPr>
          <w:b/>
          <w:sz w:val="24"/>
        </w:rPr>
      </w:pPr>
      <w:r>
        <w:rPr>
          <w:b/>
          <w:sz w:val="24"/>
        </w:rPr>
        <w:t>APLICACIONES DE LA ANALÍTICA: RECURSOS HUMANOS</w:t>
      </w:r>
    </w:p>
    <w:p w14:paraId="41A89667" w14:textId="77777777" w:rsidR="004E54DE" w:rsidRPr="00A060A9" w:rsidRDefault="004E54DE" w:rsidP="004E54DE">
      <w:pPr>
        <w:pStyle w:val="Textoindependiente"/>
        <w:spacing w:before="9"/>
        <w:rPr>
          <w:b/>
          <w:sz w:val="20"/>
        </w:rPr>
      </w:pPr>
      <w:r w:rsidRPr="00A060A9">
        <w:rPr>
          <w:b/>
          <w:noProof/>
        </w:rPr>
        <w:drawing>
          <wp:anchor distT="0" distB="0" distL="0" distR="0" simplePos="0" relativeHeight="251659264" behindDoc="0" locked="0" layoutInCell="1" allowOverlap="1" wp14:anchorId="7D11F4DE" wp14:editId="34EBEDDF">
            <wp:simplePos x="0" y="0"/>
            <wp:positionH relativeFrom="page">
              <wp:posOffset>2940939</wp:posOffset>
            </wp:positionH>
            <wp:positionV relativeFrom="paragraph">
              <wp:posOffset>176544</wp:posOffset>
            </wp:positionV>
            <wp:extent cx="1892545" cy="24863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92545" cy="2486310"/>
                    </a:xfrm>
                    <a:prstGeom prst="rect">
                      <a:avLst/>
                    </a:prstGeom>
                  </pic:spPr>
                </pic:pic>
              </a:graphicData>
            </a:graphic>
          </wp:anchor>
        </w:drawing>
      </w:r>
    </w:p>
    <w:p w14:paraId="7B9EB2CC" w14:textId="77777777" w:rsidR="004E54DE" w:rsidRPr="00A060A9" w:rsidRDefault="004E54DE" w:rsidP="004E54DE">
      <w:pPr>
        <w:pStyle w:val="Textoindependiente"/>
        <w:spacing w:before="1"/>
        <w:rPr>
          <w:b/>
          <w:sz w:val="21"/>
        </w:rPr>
      </w:pPr>
    </w:p>
    <w:p w14:paraId="123E43F5" w14:textId="77777777" w:rsidR="004E54DE" w:rsidRPr="00A060A9" w:rsidRDefault="004E54DE" w:rsidP="004E54DE">
      <w:pPr>
        <w:ind w:left="1360" w:right="1300"/>
        <w:jc w:val="center"/>
        <w:rPr>
          <w:b/>
          <w:sz w:val="24"/>
        </w:rPr>
      </w:pPr>
      <w:r w:rsidRPr="00A060A9">
        <w:rPr>
          <w:b/>
          <w:sz w:val="24"/>
        </w:rPr>
        <w:t>POR:</w:t>
      </w:r>
    </w:p>
    <w:p w14:paraId="4107E28E" w14:textId="5AAE9284" w:rsidR="004E54DE" w:rsidRDefault="004E54DE" w:rsidP="004E54DE">
      <w:pPr>
        <w:jc w:val="center"/>
        <w:rPr>
          <w:b/>
        </w:rPr>
      </w:pPr>
      <w:r>
        <w:rPr>
          <w:b/>
        </w:rPr>
        <w:t>DANIELA LÓPEZ ANAYA</w:t>
      </w:r>
    </w:p>
    <w:p w14:paraId="01E5691F" w14:textId="0403E348" w:rsidR="004E54DE" w:rsidRPr="00A060A9" w:rsidRDefault="004E54DE" w:rsidP="004E54DE">
      <w:pPr>
        <w:jc w:val="center"/>
        <w:rPr>
          <w:b/>
        </w:rPr>
      </w:pPr>
      <w:r>
        <w:rPr>
          <w:b/>
        </w:rPr>
        <w:t>VALENTINA MÚNERA PULGARÍN</w:t>
      </w:r>
    </w:p>
    <w:p w14:paraId="68FB7647" w14:textId="77777777" w:rsidR="004E54DE" w:rsidRPr="00A060A9" w:rsidRDefault="004E54DE" w:rsidP="004E54DE">
      <w:pPr>
        <w:pStyle w:val="Textoindependiente"/>
        <w:rPr>
          <w:b/>
          <w:sz w:val="26"/>
        </w:rPr>
      </w:pPr>
    </w:p>
    <w:p w14:paraId="11F56F1E" w14:textId="2CFF0392" w:rsidR="004E54DE" w:rsidRDefault="004E54DE" w:rsidP="004E54DE">
      <w:pPr>
        <w:pStyle w:val="Textoindependiente"/>
        <w:rPr>
          <w:b/>
          <w:sz w:val="26"/>
        </w:rPr>
      </w:pPr>
    </w:p>
    <w:p w14:paraId="4E38C657" w14:textId="731DCA53" w:rsidR="004E54DE" w:rsidRDefault="004E54DE" w:rsidP="004E54DE">
      <w:pPr>
        <w:pStyle w:val="Textoindependiente"/>
        <w:rPr>
          <w:b/>
          <w:sz w:val="26"/>
        </w:rPr>
      </w:pPr>
    </w:p>
    <w:p w14:paraId="58E7C05F" w14:textId="4DCBDDD8" w:rsidR="004E54DE" w:rsidRDefault="004E54DE" w:rsidP="004E54DE">
      <w:pPr>
        <w:pStyle w:val="Textoindependiente"/>
        <w:rPr>
          <w:b/>
          <w:sz w:val="26"/>
        </w:rPr>
      </w:pPr>
    </w:p>
    <w:p w14:paraId="0BEE151A" w14:textId="77777777" w:rsidR="004E54DE" w:rsidRPr="00A060A9" w:rsidRDefault="004E54DE" w:rsidP="004E54DE">
      <w:pPr>
        <w:pStyle w:val="Textoindependiente"/>
        <w:rPr>
          <w:b/>
          <w:sz w:val="26"/>
        </w:rPr>
      </w:pPr>
    </w:p>
    <w:p w14:paraId="0FB485E7" w14:textId="77777777" w:rsidR="004E54DE" w:rsidRPr="00A060A9" w:rsidRDefault="004E54DE" w:rsidP="004E54DE">
      <w:pPr>
        <w:pStyle w:val="Textoindependiente"/>
        <w:rPr>
          <w:b/>
          <w:sz w:val="26"/>
        </w:rPr>
      </w:pPr>
    </w:p>
    <w:p w14:paraId="1B81A4A5" w14:textId="77777777" w:rsidR="004E54DE" w:rsidRPr="00A060A9" w:rsidRDefault="004E54DE" w:rsidP="004E54DE">
      <w:pPr>
        <w:pStyle w:val="Textoindependiente"/>
        <w:rPr>
          <w:b/>
          <w:sz w:val="26"/>
        </w:rPr>
      </w:pPr>
    </w:p>
    <w:p w14:paraId="57960A7B" w14:textId="77777777" w:rsidR="004E54DE" w:rsidRPr="00A060A9" w:rsidRDefault="004E54DE" w:rsidP="004E54DE">
      <w:pPr>
        <w:jc w:val="center"/>
        <w:rPr>
          <w:b/>
        </w:rPr>
      </w:pPr>
    </w:p>
    <w:p w14:paraId="321D07E5" w14:textId="77777777" w:rsidR="004E54DE" w:rsidRPr="00A060A9" w:rsidRDefault="004E54DE" w:rsidP="004E54DE">
      <w:pPr>
        <w:jc w:val="center"/>
        <w:rPr>
          <w:b/>
          <w:sz w:val="24"/>
        </w:rPr>
      </w:pPr>
      <w:r w:rsidRPr="00A060A9">
        <w:rPr>
          <w:b/>
          <w:sz w:val="24"/>
        </w:rPr>
        <w:t>DOCENTE:</w:t>
      </w:r>
    </w:p>
    <w:p w14:paraId="7B79C339" w14:textId="025DFAFD" w:rsidR="004E54DE" w:rsidRPr="00A060A9" w:rsidRDefault="004E54DE" w:rsidP="004E54DE">
      <w:pPr>
        <w:jc w:val="center"/>
        <w:rPr>
          <w:b/>
          <w:sz w:val="24"/>
        </w:rPr>
      </w:pPr>
      <w:r>
        <w:rPr>
          <w:b/>
          <w:sz w:val="24"/>
        </w:rPr>
        <w:t>JUAN CAMILO ESPAÑA</w:t>
      </w:r>
    </w:p>
    <w:p w14:paraId="09434FB5" w14:textId="77777777" w:rsidR="004E54DE" w:rsidRPr="00A060A9" w:rsidRDefault="004E54DE" w:rsidP="004E54DE">
      <w:pPr>
        <w:jc w:val="center"/>
        <w:rPr>
          <w:b/>
          <w:sz w:val="26"/>
        </w:rPr>
      </w:pPr>
    </w:p>
    <w:p w14:paraId="765578BD" w14:textId="77777777" w:rsidR="004E54DE" w:rsidRPr="00A060A9" w:rsidRDefault="004E54DE" w:rsidP="004E54DE">
      <w:pPr>
        <w:jc w:val="center"/>
        <w:rPr>
          <w:b/>
          <w:sz w:val="26"/>
        </w:rPr>
      </w:pPr>
    </w:p>
    <w:p w14:paraId="4805EE62" w14:textId="2AC7A89B" w:rsidR="004E54DE" w:rsidRDefault="004E54DE" w:rsidP="004E54DE">
      <w:pPr>
        <w:jc w:val="center"/>
        <w:rPr>
          <w:b/>
          <w:sz w:val="26"/>
        </w:rPr>
      </w:pPr>
    </w:p>
    <w:p w14:paraId="489C0FA2" w14:textId="2610A513" w:rsidR="004E54DE" w:rsidRDefault="004E54DE" w:rsidP="004E54DE">
      <w:pPr>
        <w:jc w:val="center"/>
        <w:rPr>
          <w:b/>
          <w:sz w:val="26"/>
        </w:rPr>
      </w:pPr>
    </w:p>
    <w:p w14:paraId="6799A0F8" w14:textId="77777777" w:rsidR="004E54DE" w:rsidRPr="00A060A9" w:rsidRDefault="004E54DE" w:rsidP="004E54DE">
      <w:pPr>
        <w:jc w:val="center"/>
        <w:rPr>
          <w:b/>
          <w:sz w:val="26"/>
        </w:rPr>
      </w:pPr>
    </w:p>
    <w:p w14:paraId="26970C08" w14:textId="77777777" w:rsidR="004E54DE" w:rsidRPr="00A060A9" w:rsidRDefault="004E54DE" w:rsidP="004E54DE">
      <w:pPr>
        <w:jc w:val="center"/>
        <w:rPr>
          <w:b/>
          <w:sz w:val="26"/>
        </w:rPr>
      </w:pPr>
    </w:p>
    <w:p w14:paraId="0BB54E00" w14:textId="77777777" w:rsidR="004E54DE" w:rsidRPr="00A060A9" w:rsidRDefault="004E54DE" w:rsidP="004E54DE">
      <w:pPr>
        <w:jc w:val="center"/>
        <w:rPr>
          <w:b/>
          <w:sz w:val="26"/>
        </w:rPr>
      </w:pPr>
    </w:p>
    <w:p w14:paraId="457E073A" w14:textId="77777777" w:rsidR="004E54DE" w:rsidRPr="00A060A9" w:rsidRDefault="004E54DE" w:rsidP="004E54DE">
      <w:pPr>
        <w:jc w:val="center"/>
        <w:rPr>
          <w:b/>
          <w:sz w:val="26"/>
        </w:rPr>
      </w:pPr>
    </w:p>
    <w:p w14:paraId="0EE822E0" w14:textId="77777777" w:rsidR="004E54DE" w:rsidRPr="00A060A9" w:rsidRDefault="004E54DE" w:rsidP="004E54DE">
      <w:pPr>
        <w:jc w:val="center"/>
        <w:rPr>
          <w:b/>
          <w:sz w:val="30"/>
        </w:rPr>
      </w:pPr>
    </w:p>
    <w:p w14:paraId="7A8EA6F1" w14:textId="77777777" w:rsidR="004E54DE" w:rsidRPr="00A060A9" w:rsidRDefault="004E54DE" w:rsidP="004E54DE">
      <w:pPr>
        <w:jc w:val="center"/>
        <w:rPr>
          <w:b/>
          <w:spacing w:val="1"/>
          <w:sz w:val="24"/>
        </w:rPr>
      </w:pPr>
      <w:r w:rsidRPr="00A060A9">
        <w:rPr>
          <w:b/>
          <w:sz w:val="24"/>
        </w:rPr>
        <w:t>INGENIERÍA INDUSTRIAL</w:t>
      </w:r>
      <w:r w:rsidRPr="00A060A9">
        <w:rPr>
          <w:b/>
          <w:spacing w:val="1"/>
          <w:sz w:val="24"/>
        </w:rPr>
        <w:t xml:space="preserve"> </w:t>
      </w:r>
    </w:p>
    <w:p w14:paraId="4DA754E6" w14:textId="77777777" w:rsidR="004E54DE" w:rsidRPr="00A060A9" w:rsidRDefault="004E54DE" w:rsidP="004E54DE">
      <w:pPr>
        <w:jc w:val="center"/>
        <w:rPr>
          <w:b/>
          <w:spacing w:val="1"/>
          <w:sz w:val="24"/>
        </w:rPr>
      </w:pPr>
      <w:r w:rsidRPr="00A060A9">
        <w:rPr>
          <w:b/>
          <w:sz w:val="24"/>
        </w:rPr>
        <w:t>FACULTAD DE INGENIERÍA</w:t>
      </w:r>
      <w:r w:rsidRPr="00A060A9">
        <w:rPr>
          <w:b/>
          <w:spacing w:val="1"/>
          <w:sz w:val="24"/>
        </w:rPr>
        <w:t xml:space="preserve"> </w:t>
      </w:r>
    </w:p>
    <w:p w14:paraId="2770E462" w14:textId="77777777" w:rsidR="004E54DE" w:rsidRPr="00A060A9" w:rsidRDefault="004E54DE" w:rsidP="004E54DE">
      <w:pPr>
        <w:jc w:val="center"/>
        <w:rPr>
          <w:b/>
          <w:sz w:val="24"/>
        </w:rPr>
      </w:pPr>
      <w:r w:rsidRPr="00A060A9">
        <w:rPr>
          <w:b/>
          <w:sz w:val="24"/>
        </w:rPr>
        <w:t>UNIVERSIDAD DE ANTIOQUIA</w:t>
      </w:r>
    </w:p>
    <w:p w14:paraId="30F63B80" w14:textId="408758E7" w:rsidR="004E54DE" w:rsidRPr="00A060A9" w:rsidRDefault="004E54DE" w:rsidP="004E54DE">
      <w:pPr>
        <w:jc w:val="center"/>
        <w:rPr>
          <w:b/>
          <w:sz w:val="24"/>
        </w:rPr>
      </w:pPr>
      <w:r w:rsidRPr="00A060A9">
        <w:rPr>
          <w:b/>
          <w:spacing w:val="-57"/>
          <w:sz w:val="24"/>
        </w:rPr>
        <w:t xml:space="preserve"> </w:t>
      </w:r>
      <w:r w:rsidRPr="00A060A9">
        <w:rPr>
          <w:b/>
          <w:sz w:val="24"/>
        </w:rPr>
        <w:t>202</w:t>
      </w:r>
      <w:r>
        <w:rPr>
          <w:b/>
          <w:sz w:val="24"/>
        </w:rPr>
        <w:t>3</w:t>
      </w:r>
    </w:p>
    <w:p w14:paraId="73F5F720" w14:textId="3F484135" w:rsidR="004E54DE" w:rsidRDefault="004E54DE" w:rsidP="004E54DE">
      <w:pPr>
        <w:pStyle w:val="Ttulo1"/>
        <w:numPr>
          <w:ilvl w:val="0"/>
          <w:numId w:val="2"/>
        </w:numPr>
      </w:pPr>
      <w:r>
        <w:lastRenderedPageBreak/>
        <w:t>DISEÑO DE LA SOLUCIÓN</w:t>
      </w:r>
    </w:p>
    <w:p w14:paraId="4723B8C2" w14:textId="4E43F047" w:rsidR="000C3404" w:rsidRDefault="000C3404" w:rsidP="004E54DE">
      <w:pPr>
        <w:rPr>
          <w:noProof/>
        </w:rPr>
      </w:pPr>
    </w:p>
    <w:p w14:paraId="199DBEB8" w14:textId="3527E115" w:rsidR="009A7C24" w:rsidRPr="009A7C24" w:rsidRDefault="009A7C24" w:rsidP="00452D07">
      <w:pPr>
        <w:jc w:val="both"/>
      </w:pPr>
      <w:r>
        <w:t>El diseño de la solución (observar Ilustración 1)</w:t>
      </w:r>
      <w:r>
        <w:t xml:space="preserve">, consiste en un modelo de aprendizaje supervisado de tipo clasificación, el cual realizará la predicción si un empleado va a renunciar o no. En caso de que el modelo arroje como resultado empleados que van a renunciar, esta información será enviada al área de Recursos Humanos de la empresa, los cuales deben ponerse en contacto con estos empleados para constatar dicha situación y así mismo, diseñar estrategias que permitan la retención del personal. Seguidamente, el área de recursos humanos deberá enviar al área de Analítica, datos actualizados trimestralmente, con el fin de entrenar de modelo y realizar las </w:t>
      </w:r>
      <w:r w:rsidR="00452D07">
        <w:t>nuevas predicciones</w:t>
      </w:r>
      <w:r>
        <w:t xml:space="preserve"> para los siguientes tres meses.</w:t>
      </w:r>
    </w:p>
    <w:p w14:paraId="09E71A06" w14:textId="77777777" w:rsidR="009A7C24" w:rsidRDefault="009A7C24" w:rsidP="009A7C24">
      <w:pPr>
        <w:keepNext/>
        <w:jc w:val="center"/>
      </w:pPr>
      <w:r>
        <w:rPr>
          <w:noProof/>
        </w:rPr>
        <w:drawing>
          <wp:inline distT="0" distB="0" distL="0" distR="0" wp14:anchorId="43E3D88F" wp14:editId="2391A046">
            <wp:extent cx="5039785" cy="1499936"/>
            <wp:effectExtent l="0" t="0" r="889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048" t="19312" r="10115" b="38444"/>
                    <a:stretch/>
                  </pic:blipFill>
                  <pic:spPr bwMode="auto">
                    <a:xfrm>
                      <a:off x="0" y="0"/>
                      <a:ext cx="5096566" cy="1516835"/>
                    </a:xfrm>
                    <a:prstGeom prst="rect">
                      <a:avLst/>
                    </a:prstGeom>
                    <a:noFill/>
                    <a:ln>
                      <a:noFill/>
                    </a:ln>
                    <a:extLst>
                      <a:ext uri="{53640926-AAD7-44D8-BBD7-CCE9431645EC}">
                        <a14:shadowObscured xmlns:a14="http://schemas.microsoft.com/office/drawing/2010/main"/>
                      </a:ext>
                    </a:extLst>
                  </pic:spPr>
                </pic:pic>
              </a:graphicData>
            </a:graphic>
          </wp:inline>
        </w:drawing>
      </w:r>
    </w:p>
    <w:p w14:paraId="285247C5" w14:textId="3AA3ED89" w:rsidR="004E54DE" w:rsidRDefault="009A7C24" w:rsidP="009A7C24">
      <w:pPr>
        <w:pStyle w:val="Descripcin"/>
        <w:jc w:val="center"/>
      </w:pPr>
      <w:r>
        <w:t xml:space="preserve">Ilustración </w:t>
      </w:r>
      <w:r>
        <w:fldChar w:fldCharType="begin"/>
      </w:r>
      <w:r>
        <w:instrText xml:space="preserve"> SEQ Ilustración \* ARABIC </w:instrText>
      </w:r>
      <w:r>
        <w:fldChar w:fldCharType="separate"/>
      </w:r>
      <w:r w:rsidR="00067FE4">
        <w:rPr>
          <w:noProof/>
        </w:rPr>
        <w:t>1</w:t>
      </w:r>
      <w:r>
        <w:fldChar w:fldCharType="end"/>
      </w:r>
      <w:r>
        <w:t>. Diseño de solución</w:t>
      </w:r>
    </w:p>
    <w:p w14:paraId="2107A754" w14:textId="4A293664" w:rsidR="004E54DE" w:rsidRDefault="004E54DE" w:rsidP="004E54DE">
      <w:pPr>
        <w:pStyle w:val="Ttulo1"/>
        <w:numPr>
          <w:ilvl w:val="0"/>
          <w:numId w:val="2"/>
        </w:numPr>
      </w:pPr>
      <w:r>
        <w:t>LIMPIEZA Y TRANSFORMACIÓN</w:t>
      </w:r>
    </w:p>
    <w:p w14:paraId="2A1870F2" w14:textId="06B1CCDC" w:rsidR="004E54DE" w:rsidRDefault="004E54DE" w:rsidP="004E54DE"/>
    <w:p w14:paraId="07C77E6F" w14:textId="77777777" w:rsidR="00536929" w:rsidRDefault="009A7C24" w:rsidP="00452D07">
      <w:pPr>
        <w:jc w:val="both"/>
      </w:pPr>
      <w:r>
        <w:t xml:space="preserve">Inicialmente, fueron suministrados seis archivos en formato CSV para examinar. </w:t>
      </w:r>
      <w:r w:rsidR="00536929">
        <w:t xml:space="preserve">Tras su estudio, se determinó la pertinencia de seleccionar cuatro de ellos, los cuales fueron: </w:t>
      </w:r>
    </w:p>
    <w:p w14:paraId="1E3885D5" w14:textId="77777777" w:rsidR="00536929" w:rsidRDefault="00536929" w:rsidP="00452D07">
      <w:pPr>
        <w:pStyle w:val="Prrafodelista"/>
        <w:numPr>
          <w:ilvl w:val="0"/>
          <w:numId w:val="3"/>
        </w:numPr>
        <w:jc w:val="both"/>
      </w:pPr>
      <w:r>
        <w:t>employee_survey_data.csv</w:t>
      </w:r>
    </w:p>
    <w:p w14:paraId="65530A02" w14:textId="77777777" w:rsidR="00536929" w:rsidRDefault="00536929" w:rsidP="00452D07">
      <w:pPr>
        <w:pStyle w:val="Prrafodelista"/>
        <w:numPr>
          <w:ilvl w:val="0"/>
          <w:numId w:val="3"/>
        </w:numPr>
        <w:jc w:val="both"/>
      </w:pPr>
      <w:r>
        <w:t>general_data.csv</w:t>
      </w:r>
    </w:p>
    <w:p w14:paraId="0FC19850" w14:textId="6248716F" w:rsidR="00536929" w:rsidRDefault="00536929" w:rsidP="00452D07">
      <w:pPr>
        <w:pStyle w:val="Prrafodelista"/>
        <w:numPr>
          <w:ilvl w:val="0"/>
          <w:numId w:val="3"/>
        </w:numPr>
        <w:jc w:val="both"/>
      </w:pPr>
      <w:r>
        <w:t>manager_survey_data.csv</w:t>
      </w:r>
    </w:p>
    <w:p w14:paraId="09BD78D9" w14:textId="24BE58DA" w:rsidR="004E54DE" w:rsidRDefault="00536929" w:rsidP="00452D07">
      <w:pPr>
        <w:pStyle w:val="Prrafodelista"/>
        <w:numPr>
          <w:ilvl w:val="0"/>
          <w:numId w:val="3"/>
        </w:numPr>
        <w:jc w:val="both"/>
      </w:pPr>
      <w:r>
        <w:t>retirement_info.csv</w:t>
      </w:r>
    </w:p>
    <w:p w14:paraId="3563583F" w14:textId="77777777" w:rsidR="00067FE4" w:rsidRDefault="00067FE4" w:rsidP="00067FE4">
      <w:pPr>
        <w:pStyle w:val="Prrafodelista"/>
        <w:jc w:val="both"/>
      </w:pPr>
    </w:p>
    <w:p w14:paraId="436A3341" w14:textId="317C33B1" w:rsidR="004E54DE" w:rsidRDefault="00536929" w:rsidP="00452D07">
      <w:pPr>
        <w:jc w:val="both"/>
      </w:pPr>
      <w:r>
        <w:t xml:space="preserve">En un contexto general, los archivos #1, #2 y #3 contienen registros de 4410 de personas, independiente si se encuentran activos o no activos en la empresa. Se encontró información sobre nivel de satisfacción laboral, satisfacción del ambiente laboral, departamento al que pertenece, género, edad, años en la compañía, entre otros datos. Por otro lado, el archivo # 4 contiene información sobre 711 personas que se han retirado de la empresa, ya sea por despido o renuncia y contiene principalmente información como fecha de retiro, tipo de retiro y su razón. </w:t>
      </w:r>
    </w:p>
    <w:p w14:paraId="03E4FB9B" w14:textId="100392E2" w:rsidR="004E456D" w:rsidRDefault="004E456D" w:rsidP="00452D07">
      <w:pPr>
        <w:jc w:val="both"/>
      </w:pPr>
    </w:p>
    <w:p w14:paraId="7426A7CA" w14:textId="4304AB38" w:rsidR="004E456D" w:rsidRDefault="004E456D" w:rsidP="00452D07">
      <w:pPr>
        <w:jc w:val="both"/>
      </w:pPr>
      <w:r>
        <w:t>De los archivos mencionados anteriormente, se realizó un proceso de limpieza y transformación, de la siguiente forma:</w:t>
      </w:r>
    </w:p>
    <w:p w14:paraId="25295791" w14:textId="6975690C" w:rsidR="004E456D" w:rsidRDefault="004E456D" w:rsidP="00452D07">
      <w:pPr>
        <w:pStyle w:val="Prrafodelista"/>
        <w:numPr>
          <w:ilvl w:val="0"/>
          <w:numId w:val="4"/>
        </w:numPr>
        <w:jc w:val="both"/>
      </w:pPr>
      <w:r>
        <w:t>Análisis general de la cantidad de variables y registros.</w:t>
      </w:r>
    </w:p>
    <w:p w14:paraId="094CAF13" w14:textId="4F183EFF" w:rsidR="004E456D" w:rsidRDefault="004E456D" w:rsidP="00452D07">
      <w:pPr>
        <w:pStyle w:val="Prrafodelista"/>
        <w:numPr>
          <w:ilvl w:val="0"/>
          <w:numId w:val="4"/>
        </w:numPr>
        <w:jc w:val="both"/>
      </w:pPr>
      <w:r>
        <w:t>Análisis de valores únicos por cada variable.</w:t>
      </w:r>
    </w:p>
    <w:p w14:paraId="7035A622" w14:textId="72E5E23D" w:rsidR="004E456D" w:rsidRDefault="004E456D" w:rsidP="00452D07">
      <w:pPr>
        <w:pStyle w:val="Prrafodelista"/>
        <w:numPr>
          <w:ilvl w:val="0"/>
          <w:numId w:val="4"/>
        </w:numPr>
        <w:jc w:val="both"/>
      </w:pPr>
      <w:r>
        <w:t>Estudio de valores nulos por variable y cálculo del porcentaje de nulos por archivo.</w:t>
      </w:r>
    </w:p>
    <w:p w14:paraId="78252F00" w14:textId="0D93DCE6" w:rsidR="004E456D" w:rsidRDefault="004E456D" w:rsidP="00452D07">
      <w:pPr>
        <w:pStyle w:val="Prrafodelista"/>
        <w:numPr>
          <w:ilvl w:val="0"/>
          <w:numId w:val="4"/>
        </w:numPr>
        <w:jc w:val="both"/>
      </w:pPr>
      <w:r>
        <w:t xml:space="preserve">En caso de presencial de nulos, selección y aplicación de métodos para tratamiento de estos. </w:t>
      </w:r>
    </w:p>
    <w:p w14:paraId="377038FA" w14:textId="4832BCBD" w:rsidR="004E456D" w:rsidRDefault="004E456D" w:rsidP="00452D07">
      <w:pPr>
        <w:pStyle w:val="Prrafodelista"/>
        <w:numPr>
          <w:ilvl w:val="0"/>
          <w:numId w:val="4"/>
        </w:numPr>
        <w:jc w:val="both"/>
      </w:pPr>
      <w:r>
        <w:t xml:space="preserve">Observación del tipo de variable y transformación según conveniencia. </w:t>
      </w:r>
    </w:p>
    <w:p w14:paraId="2B0A9D28" w14:textId="159D9E4C" w:rsidR="004E456D" w:rsidRDefault="004E456D" w:rsidP="00452D07">
      <w:pPr>
        <w:pStyle w:val="Prrafodelista"/>
        <w:numPr>
          <w:ilvl w:val="0"/>
          <w:numId w:val="4"/>
        </w:numPr>
        <w:jc w:val="both"/>
      </w:pPr>
      <w:r>
        <w:t>Para variables de tipo texto, se convirtieron a minúsculas, como también los nombres de variables a minúscula.</w:t>
      </w:r>
    </w:p>
    <w:p w14:paraId="5ACE7BE3" w14:textId="361339C1" w:rsidR="004E456D" w:rsidRDefault="004E456D" w:rsidP="00452D07">
      <w:pPr>
        <w:jc w:val="both"/>
      </w:pPr>
      <w:r>
        <w:t xml:space="preserve">Cabe resaltar que, del archivo #4 se eliminaron los registros de los empleados </w:t>
      </w:r>
      <w:r w:rsidR="00452D07">
        <w:t xml:space="preserve">de los cuales su tipo de retiro era por despido, dado que para el modelo que se plantea, dicho datos no son de interés. </w:t>
      </w:r>
    </w:p>
    <w:p w14:paraId="77EAD449" w14:textId="55F2AAB5" w:rsidR="004E54DE" w:rsidRDefault="00452D07" w:rsidP="00452D07">
      <w:pPr>
        <w:jc w:val="both"/>
      </w:pPr>
      <w:r>
        <w:t>Finalmente, Se realizó la unión de los cuatro archivos por medio de la variable ID Empleado, permitiendo así obtener un archivo consolidado.</w:t>
      </w:r>
    </w:p>
    <w:p w14:paraId="338181D1" w14:textId="2DE8F011" w:rsidR="004E54DE" w:rsidRDefault="004E54DE" w:rsidP="004E54DE">
      <w:pPr>
        <w:pStyle w:val="Ttulo1"/>
        <w:numPr>
          <w:ilvl w:val="0"/>
          <w:numId w:val="2"/>
        </w:numPr>
      </w:pPr>
      <w:r>
        <w:lastRenderedPageBreak/>
        <w:t>ANÁLISIS EXPLORATORIO</w:t>
      </w:r>
    </w:p>
    <w:p w14:paraId="5C4E87A1" w14:textId="4BB601F5" w:rsidR="004E54DE" w:rsidRDefault="004E54DE" w:rsidP="00F4213E">
      <w:pPr>
        <w:jc w:val="both"/>
      </w:pPr>
    </w:p>
    <w:p w14:paraId="2075DF02" w14:textId="32AAFD16" w:rsidR="004E54DE" w:rsidRDefault="00452D07" w:rsidP="00F4213E">
      <w:pPr>
        <w:jc w:val="both"/>
      </w:pPr>
      <w:r>
        <w:t xml:space="preserve">Seguidamente, tras lograr obtener un archivo consolidado, y teniendo como objetivo la construcción de un modelo de aprendizaje supervisado de tipo clasificación, se procedió a realizar el análisis exploratorio de los datos, encontrando lo siguiente. </w:t>
      </w:r>
    </w:p>
    <w:p w14:paraId="1ABFDF82" w14:textId="543BD261" w:rsidR="00452D07" w:rsidRDefault="00452D07" w:rsidP="00F4213E">
      <w:pPr>
        <w:jc w:val="both"/>
      </w:pPr>
      <w:r>
        <w:t xml:space="preserve">En la Ilustración # 2, observamos que de los 641 registros de personas que han renunciado, el 28.9% tenía un nivel de satisfacción del ambiente laboral bajo, 18.4% medio, 27.1% alto y el 25.7% muy alto, </w:t>
      </w:r>
      <w:r w:rsidR="007009D1">
        <w:t>acumulando así,</w:t>
      </w:r>
      <w:r>
        <w:t xml:space="preserve"> las dos categorías </w:t>
      </w:r>
      <w:r w:rsidR="007009D1">
        <w:t>más bajas un 47.3%.</w:t>
      </w:r>
    </w:p>
    <w:p w14:paraId="300A755F" w14:textId="1C458825" w:rsidR="00452D07" w:rsidRDefault="00452D07" w:rsidP="00F4213E">
      <w:pPr>
        <w:jc w:val="both"/>
      </w:pPr>
    </w:p>
    <w:p w14:paraId="1975D09F" w14:textId="77777777" w:rsidR="00452D07" w:rsidRDefault="00452D07" w:rsidP="00F4213E">
      <w:pPr>
        <w:keepNext/>
        <w:jc w:val="center"/>
      </w:pPr>
      <w:r w:rsidRPr="00452D07">
        <w:drawing>
          <wp:inline distT="0" distB="0" distL="0" distR="0" wp14:anchorId="2B7E6014" wp14:editId="1E623DC9">
            <wp:extent cx="2895600" cy="1250238"/>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8776" cy="1264562"/>
                    </a:xfrm>
                    <a:prstGeom prst="rect">
                      <a:avLst/>
                    </a:prstGeom>
                  </pic:spPr>
                </pic:pic>
              </a:graphicData>
            </a:graphic>
          </wp:inline>
        </w:drawing>
      </w:r>
    </w:p>
    <w:p w14:paraId="3284A39F" w14:textId="44DC3A2D" w:rsidR="00452D07" w:rsidRDefault="00452D07" w:rsidP="00F4213E">
      <w:pPr>
        <w:pStyle w:val="Descripcin"/>
        <w:jc w:val="center"/>
      </w:pPr>
      <w:r>
        <w:t xml:space="preserve">Ilustración </w:t>
      </w:r>
      <w:r>
        <w:fldChar w:fldCharType="begin"/>
      </w:r>
      <w:r>
        <w:instrText xml:space="preserve"> SEQ Ilustración \* ARABIC </w:instrText>
      </w:r>
      <w:r>
        <w:fldChar w:fldCharType="separate"/>
      </w:r>
      <w:r w:rsidR="00067FE4">
        <w:rPr>
          <w:noProof/>
        </w:rPr>
        <w:t>2</w:t>
      </w:r>
      <w:r>
        <w:fldChar w:fldCharType="end"/>
      </w:r>
      <w:r>
        <w:t>. Porcentaje de empleados que han renunciado según su nivel de satisfacción del ambiente laboral.</w:t>
      </w:r>
    </w:p>
    <w:p w14:paraId="2719D0F3" w14:textId="2FE28AC8" w:rsidR="00452D07" w:rsidRPr="00452D07" w:rsidRDefault="007009D1" w:rsidP="00F4213E">
      <w:pPr>
        <w:jc w:val="both"/>
      </w:pPr>
      <w:r>
        <w:t>En cuanto a la satisfacción laboral, se encontró que para el 27.5% del total de personas que renunciaron su nivel fue bajo, 19.7% medio, 31.7% alto y 21.2% muy alto. Teniendo así, entre las dos categorías más bajas un total de 47.2%.</w:t>
      </w:r>
    </w:p>
    <w:p w14:paraId="44B6DD1E" w14:textId="364D98AC" w:rsidR="004E54DE" w:rsidRDefault="004E54DE" w:rsidP="004E54DE"/>
    <w:p w14:paraId="17F59CA1" w14:textId="77777777" w:rsidR="007009D1" w:rsidRDefault="007009D1" w:rsidP="007009D1">
      <w:pPr>
        <w:keepNext/>
        <w:jc w:val="center"/>
      </w:pPr>
      <w:r w:rsidRPr="007009D1">
        <w:drawing>
          <wp:inline distT="0" distB="0" distL="0" distR="0" wp14:anchorId="4F92F53E" wp14:editId="418BDD02">
            <wp:extent cx="2506980" cy="1285826"/>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0641" cy="1303091"/>
                    </a:xfrm>
                    <a:prstGeom prst="rect">
                      <a:avLst/>
                    </a:prstGeom>
                  </pic:spPr>
                </pic:pic>
              </a:graphicData>
            </a:graphic>
          </wp:inline>
        </w:drawing>
      </w:r>
    </w:p>
    <w:p w14:paraId="59E6D0FB" w14:textId="0C096FCB" w:rsidR="004E54DE" w:rsidRDefault="007009D1" w:rsidP="007009D1">
      <w:pPr>
        <w:pStyle w:val="Descripcin"/>
        <w:jc w:val="center"/>
      </w:pPr>
      <w:r>
        <w:t xml:space="preserve">Ilustración </w:t>
      </w:r>
      <w:r>
        <w:fldChar w:fldCharType="begin"/>
      </w:r>
      <w:r>
        <w:instrText xml:space="preserve"> SEQ Ilustración \* ARABIC </w:instrText>
      </w:r>
      <w:r>
        <w:fldChar w:fldCharType="separate"/>
      </w:r>
      <w:r w:rsidR="00067FE4">
        <w:rPr>
          <w:noProof/>
        </w:rPr>
        <w:t>3</w:t>
      </w:r>
      <w:r>
        <w:fldChar w:fldCharType="end"/>
      </w:r>
      <w:r>
        <w:t xml:space="preserve">. </w:t>
      </w:r>
      <w:r w:rsidRPr="008D4A4F">
        <w:t>Porcentaje de empleados que han renunciado según su nivel de satisfacción laboral.</w:t>
      </w:r>
    </w:p>
    <w:p w14:paraId="27C223C2" w14:textId="20F2F7DF" w:rsidR="004E54DE" w:rsidRDefault="004E54DE" w:rsidP="004E54DE"/>
    <w:p w14:paraId="241BD7FE" w14:textId="3FBFF991" w:rsidR="007009D1" w:rsidRDefault="007009D1" w:rsidP="00F4213E">
      <w:pPr>
        <w:jc w:val="both"/>
      </w:pPr>
      <w:r>
        <w:t>Por otro lado, se exploró acerca de la cantidad de personas que han renunciado por género y el total de registros</w:t>
      </w:r>
      <w:r w:rsidR="00C02B96">
        <w:t>, observar Ilustración 4</w:t>
      </w:r>
      <w:r>
        <w:t xml:space="preserve">. Encontrándose que, de 1745 registros de mujeres renunciaron 251 de ellas, equivalentes al 14.4%. De forma similar, </w:t>
      </w:r>
      <w:r>
        <w:t xml:space="preserve">de </w:t>
      </w:r>
      <w:r>
        <w:t>2595</w:t>
      </w:r>
      <w:r>
        <w:t xml:space="preserve"> registros de </w:t>
      </w:r>
      <w:r>
        <w:t>hombres</w:t>
      </w:r>
      <w:r>
        <w:t xml:space="preserve"> renunciaron </w:t>
      </w:r>
      <w:r>
        <w:t>390</w:t>
      </w:r>
      <w:r>
        <w:t xml:space="preserve"> de ell</w:t>
      </w:r>
      <w:r>
        <w:t>o</w:t>
      </w:r>
      <w:r>
        <w:t>s, equivalentes al 1</w:t>
      </w:r>
      <w:r w:rsidR="00C02B96">
        <w:t>5</w:t>
      </w:r>
      <w:r>
        <w:t>%</w:t>
      </w:r>
      <w:r w:rsidR="00C02B96">
        <w:t>.</w:t>
      </w:r>
    </w:p>
    <w:p w14:paraId="2769C998" w14:textId="77777777" w:rsidR="007009D1" w:rsidRDefault="007009D1" w:rsidP="007009D1">
      <w:pPr>
        <w:keepNext/>
        <w:jc w:val="center"/>
      </w:pPr>
      <w:r w:rsidRPr="007009D1">
        <w:drawing>
          <wp:inline distT="0" distB="0" distL="0" distR="0" wp14:anchorId="6174E4E2" wp14:editId="486FA4D9">
            <wp:extent cx="2979420" cy="159084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4436" cy="1598863"/>
                    </a:xfrm>
                    <a:prstGeom prst="rect">
                      <a:avLst/>
                    </a:prstGeom>
                  </pic:spPr>
                </pic:pic>
              </a:graphicData>
            </a:graphic>
          </wp:inline>
        </w:drawing>
      </w:r>
    </w:p>
    <w:p w14:paraId="57065334" w14:textId="45FDBABB" w:rsidR="007009D1" w:rsidRDefault="007009D1" w:rsidP="007009D1">
      <w:pPr>
        <w:pStyle w:val="Descripcin"/>
        <w:jc w:val="center"/>
      </w:pPr>
      <w:r>
        <w:t xml:space="preserve">Ilustración </w:t>
      </w:r>
      <w:r>
        <w:fldChar w:fldCharType="begin"/>
      </w:r>
      <w:r>
        <w:instrText xml:space="preserve"> SEQ Ilustración \* ARABIC </w:instrText>
      </w:r>
      <w:r>
        <w:fldChar w:fldCharType="separate"/>
      </w:r>
      <w:r w:rsidR="00067FE4">
        <w:rPr>
          <w:noProof/>
        </w:rPr>
        <w:t>4</w:t>
      </w:r>
      <w:r>
        <w:fldChar w:fldCharType="end"/>
      </w:r>
      <w:r>
        <w:t>. Cantidad de empleados que han renunciado y total por género.</w:t>
      </w:r>
    </w:p>
    <w:p w14:paraId="6E1CFC75" w14:textId="25462064" w:rsidR="00C02B96" w:rsidRDefault="00C02B96" w:rsidP="00C02B96"/>
    <w:p w14:paraId="579FB741" w14:textId="46B26500" w:rsidR="00C02B96" w:rsidRDefault="00C02B96" w:rsidP="00F4213E">
      <w:pPr>
        <w:jc w:val="both"/>
      </w:pPr>
      <w:r>
        <w:t xml:space="preserve">Referente a la razón de retiro, observar Ilustración 5, se encontró que el 29.5% de las personas que se </w:t>
      </w:r>
      <w:r>
        <w:lastRenderedPageBreak/>
        <w:t xml:space="preserve">retiraron su motivo fue relacionado con el salario, el 20.1% estrés y el 50.4% se atribuyen a otros motivos. </w:t>
      </w:r>
    </w:p>
    <w:p w14:paraId="76A92B8D" w14:textId="77777777" w:rsidR="00C02B96" w:rsidRDefault="00C02B96" w:rsidP="00C02B96">
      <w:pPr>
        <w:keepNext/>
        <w:jc w:val="center"/>
      </w:pPr>
      <w:r w:rsidRPr="00C02B96">
        <w:drawing>
          <wp:inline distT="0" distB="0" distL="0" distR="0" wp14:anchorId="6539CA32" wp14:editId="7BA4AA2A">
            <wp:extent cx="1291715" cy="1691640"/>
            <wp:effectExtent l="0" t="0" r="381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6961" cy="1698510"/>
                    </a:xfrm>
                    <a:prstGeom prst="rect">
                      <a:avLst/>
                    </a:prstGeom>
                  </pic:spPr>
                </pic:pic>
              </a:graphicData>
            </a:graphic>
          </wp:inline>
        </w:drawing>
      </w:r>
    </w:p>
    <w:p w14:paraId="5CB31BA9" w14:textId="47C410C1" w:rsidR="00C02B96" w:rsidRDefault="00C02B96" w:rsidP="00C02B96">
      <w:pPr>
        <w:pStyle w:val="Descripcin"/>
        <w:jc w:val="center"/>
      </w:pPr>
      <w:r>
        <w:t xml:space="preserve">Ilustración </w:t>
      </w:r>
      <w:r>
        <w:fldChar w:fldCharType="begin"/>
      </w:r>
      <w:r>
        <w:instrText xml:space="preserve"> SEQ Ilustración \* ARABIC </w:instrText>
      </w:r>
      <w:r>
        <w:fldChar w:fldCharType="separate"/>
      </w:r>
      <w:r w:rsidR="00067FE4">
        <w:rPr>
          <w:noProof/>
        </w:rPr>
        <w:t>5</w:t>
      </w:r>
      <w:r>
        <w:fldChar w:fldCharType="end"/>
      </w:r>
      <w:r>
        <w:t>. Razón de retiro.</w:t>
      </w:r>
    </w:p>
    <w:p w14:paraId="558DE257" w14:textId="75288A38" w:rsidR="00C02B96" w:rsidRDefault="00C02B96" w:rsidP="00C02B96">
      <w:r>
        <w:t>Finalmente, se realizó una exploración acerca de la evolución de la cantidad de retiros por mes durante el año 2016, hallando que la menor cantidad de retiros ocurrió cerca del 30 de septiembre y la mayor cantidad</w:t>
      </w:r>
      <w:r w:rsidR="00F4213E">
        <w:t xml:space="preserve"> en julio.</w:t>
      </w:r>
    </w:p>
    <w:p w14:paraId="2DE58900" w14:textId="59C58896" w:rsidR="00C02B96" w:rsidRDefault="00C02B96" w:rsidP="00C02B96"/>
    <w:p w14:paraId="1A5E291E" w14:textId="77777777" w:rsidR="00C02B96" w:rsidRDefault="00C02B96" w:rsidP="00C02B96">
      <w:pPr>
        <w:keepNext/>
        <w:jc w:val="center"/>
      </w:pPr>
      <w:r w:rsidRPr="00C02B96">
        <w:drawing>
          <wp:inline distT="0" distB="0" distL="0" distR="0" wp14:anchorId="61ADCD02" wp14:editId="7F975A25">
            <wp:extent cx="4094964" cy="1691640"/>
            <wp:effectExtent l="0" t="0" r="127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8528" cy="1701374"/>
                    </a:xfrm>
                    <a:prstGeom prst="rect">
                      <a:avLst/>
                    </a:prstGeom>
                  </pic:spPr>
                </pic:pic>
              </a:graphicData>
            </a:graphic>
          </wp:inline>
        </w:drawing>
      </w:r>
    </w:p>
    <w:p w14:paraId="0A15B631" w14:textId="5A3075EB" w:rsidR="00C02B96" w:rsidRPr="00C02B96" w:rsidRDefault="00C02B96" w:rsidP="00C02B96">
      <w:pPr>
        <w:pStyle w:val="Descripcin"/>
        <w:jc w:val="center"/>
      </w:pPr>
      <w:r>
        <w:t xml:space="preserve">Ilustración </w:t>
      </w:r>
      <w:r>
        <w:fldChar w:fldCharType="begin"/>
      </w:r>
      <w:r>
        <w:instrText xml:space="preserve"> SEQ Ilustración \* ARABIC </w:instrText>
      </w:r>
      <w:r>
        <w:fldChar w:fldCharType="separate"/>
      </w:r>
      <w:r w:rsidR="00067FE4">
        <w:rPr>
          <w:noProof/>
        </w:rPr>
        <w:t>6</w:t>
      </w:r>
      <w:r>
        <w:fldChar w:fldCharType="end"/>
      </w:r>
      <w:r>
        <w:t>. Evolución en la cantidad de retiro por mes durante el año 2016.</w:t>
      </w:r>
    </w:p>
    <w:p w14:paraId="5921DD4C" w14:textId="499D6789" w:rsidR="004E54DE" w:rsidRDefault="004E54DE" w:rsidP="004E54DE">
      <w:pPr>
        <w:pStyle w:val="Ttulo1"/>
        <w:numPr>
          <w:ilvl w:val="0"/>
          <w:numId w:val="2"/>
        </w:numPr>
      </w:pPr>
      <w:r>
        <w:t>SELECCIÓN DE ALGORITMOS</w:t>
      </w:r>
    </w:p>
    <w:p w14:paraId="3699CA83" w14:textId="44FAD1F7" w:rsidR="004E54DE" w:rsidRDefault="004E54DE" w:rsidP="00527026">
      <w:pPr>
        <w:jc w:val="both"/>
      </w:pPr>
    </w:p>
    <w:p w14:paraId="7CE3DFD6" w14:textId="3670E9D0" w:rsidR="000145EF" w:rsidRDefault="000145EF" w:rsidP="00527026">
      <w:pPr>
        <w:jc w:val="both"/>
      </w:pPr>
      <w:r>
        <w:t xml:space="preserve">Teniendo en cuenta las características del problema y solución planteada de un modelo de predicción de aprendizaje supervisado de tipo clasificación y siguiendo la guía de </w:t>
      </w:r>
      <w:proofErr w:type="spellStart"/>
      <w:r>
        <w:t>Scikit</w:t>
      </w:r>
      <w:proofErr w:type="spellEnd"/>
      <w:r>
        <w:t xml:space="preserve"> </w:t>
      </w:r>
      <w:proofErr w:type="spellStart"/>
      <w:r>
        <w:t>Learn</w:t>
      </w:r>
      <w:proofErr w:type="spellEnd"/>
      <w:r>
        <w:t xml:space="preserve"> </w:t>
      </w:r>
      <w:sdt>
        <w:sdtPr>
          <w:id w:val="1430239346"/>
          <w:citation/>
        </w:sdtPr>
        <w:sdtContent>
          <w:r>
            <w:fldChar w:fldCharType="begin"/>
          </w:r>
          <w:r>
            <w:rPr>
              <w:lang w:val="es-CO"/>
            </w:rPr>
            <w:instrText xml:space="preserve"> CITATION Sci23 \l 9226 </w:instrText>
          </w:r>
          <w:r>
            <w:fldChar w:fldCharType="separate"/>
          </w:r>
          <w:r w:rsidRPr="000145EF">
            <w:rPr>
              <w:noProof/>
              <w:lang w:val="es-CO"/>
            </w:rPr>
            <w:t>(Scikit Learn, 2023)</w:t>
          </w:r>
          <w:r>
            <w:fldChar w:fldCharType="end"/>
          </w:r>
        </w:sdtContent>
      </w:sdt>
      <w:r>
        <w:t>, se seleccionó dos tipo</w:t>
      </w:r>
      <w:r w:rsidR="00527026">
        <w:t>s</w:t>
      </w:r>
      <w:r>
        <w:t xml:space="preserve"> de modelos</w:t>
      </w:r>
      <w:r w:rsidR="00527026">
        <w:t xml:space="preserve"> para aplicar</w:t>
      </w:r>
      <w:r>
        <w:t xml:space="preserve">: SGD </w:t>
      </w:r>
      <w:proofErr w:type="spellStart"/>
      <w:r>
        <w:t>Classifier</w:t>
      </w:r>
      <w:proofErr w:type="spellEnd"/>
      <w:r>
        <w:t xml:space="preserve"> y </w:t>
      </w:r>
      <w:proofErr w:type="spellStart"/>
      <w:r>
        <w:t>Kernel</w:t>
      </w:r>
      <w:proofErr w:type="spellEnd"/>
      <w:r>
        <w:t xml:space="preserve"> </w:t>
      </w:r>
      <w:proofErr w:type="spellStart"/>
      <w:r>
        <w:t>aproximation</w:t>
      </w:r>
      <w:proofErr w:type="spellEnd"/>
      <w:r w:rsidR="00527026">
        <w:t>.</w:t>
      </w:r>
      <w:r w:rsidR="006577F4">
        <w:t xml:space="preserve"> La ruta seguida para seleccionar los anteriores modelos se puede visualizar en la Ilustración 7.</w:t>
      </w:r>
    </w:p>
    <w:p w14:paraId="2B8BFF9D" w14:textId="77777777" w:rsidR="006577F4" w:rsidRDefault="006577F4" w:rsidP="004E54DE"/>
    <w:p w14:paraId="28DF750D" w14:textId="77777777" w:rsidR="006577F4" w:rsidRDefault="00527026" w:rsidP="006577F4">
      <w:pPr>
        <w:keepNext/>
        <w:jc w:val="center"/>
      </w:pPr>
      <w:r w:rsidRPr="00527026">
        <w:drawing>
          <wp:inline distT="0" distB="0" distL="0" distR="0" wp14:anchorId="1BA3170C" wp14:editId="2CEDCF4C">
            <wp:extent cx="3686232" cy="2014855"/>
            <wp:effectExtent l="0" t="0" r="9525"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865"/>
                    <a:stretch/>
                  </pic:blipFill>
                  <pic:spPr bwMode="auto">
                    <a:xfrm>
                      <a:off x="0" y="0"/>
                      <a:ext cx="3702644" cy="2023826"/>
                    </a:xfrm>
                    <a:prstGeom prst="rect">
                      <a:avLst/>
                    </a:prstGeom>
                    <a:ln>
                      <a:noFill/>
                    </a:ln>
                    <a:extLst>
                      <a:ext uri="{53640926-AAD7-44D8-BBD7-CCE9431645EC}">
                        <a14:shadowObscured xmlns:a14="http://schemas.microsoft.com/office/drawing/2010/main"/>
                      </a:ext>
                    </a:extLst>
                  </pic:spPr>
                </pic:pic>
              </a:graphicData>
            </a:graphic>
          </wp:inline>
        </w:drawing>
      </w:r>
    </w:p>
    <w:p w14:paraId="657AF031" w14:textId="2A374ABB" w:rsidR="004E54DE" w:rsidRDefault="006577F4" w:rsidP="006577F4">
      <w:pPr>
        <w:pStyle w:val="Descripcin"/>
        <w:jc w:val="center"/>
      </w:pPr>
      <w:r>
        <w:t xml:space="preserve">Ilustración </w:t>
      </w:r>
      <w:r>
        <w:fldChar w:fldCharType="begin"/>
      </w:r>
      <w:r>
        <w:instrText xml:space="preserve"> SEQ Ilustración \* ARABIC </w:instrText>
      </w:r>
      <w:r>
        <w:fldChar w:fldCharType="separate"/>
      </w:r>
      <w:r w:rsidR="00067FE4">
        <w:rPr>
          <w:noProof/>
        </w:rPr>
        <w:t>7</w:t>
      </w:r>
      <w:r>
        <w:fldChar w:fldCharType="end"/>
      </w:r>
      <w:r>
        <w:t xml:space="preserve">. Ruta </w:t>
      </w:r>
      <w:proofErr w:type="spellStart"/>
      <w:r>
        <w:t>Scikit</w:t>
      </w:r>
      <w:proofErr w:type="spellEnd"/>
      <w:r>
        <w:t xml:space="preserve"> </w:t>
      </w:r>
      <w:proofErr w:type="spellStart"/>
      <w:r>
        <w:t>Learn</w:t>
      </w:r>
      <w:proofErr w:type="spellEnd"/>
      <w:r>
        <w:t>.</w:t>
      </w:r>
    </w:p>
    <w:p w14:paraId="75F28EA5" w14:textId="4EF8489D" w:rsidR="004E54DE" w:rsidRDefault="004E54DE" w:rsidP="004E54DE">
      <w:pPr>
        <w:pStyle w:val="Ttulo1"/>
        <w:numPr>
          <w:ilvl w:val="0"/>
          <w:numId w:val="2"/>
        </w:numPr>
      </w:pPr>
      <w:r>
        <w:lastRenderedPageBreak/>
        <w:t>SELECCIÓN DE VARIABLES</w:t>
      </w:r>
    </w:p>
    <w:p w14:paraId="260690D2" w14:textId="64EE7D56" w:rsidR="004E54DE" w:rsidRDefault="004E54DE" w:rsidP="00067FE4">
      <w:pPr>
        <w:jc w:val="both"/>
      </w:pPr>
    </w:p>
    <w:p w14:paraId="17555AB0" w14:textId="78EA74A6" w:rsidR="004E54DE" w:rsidRDefault="006577F4" w:rsidP="00067FE4">
      <w:pPr>
        <w:jc w:val="both"/>
        <w:rPr>
          <w:color w:val="000000"/>
        </w:rPr>
      </w:pPr>
      <w:r>
        <w:t xml:space="preserve">Aplicando los métodos de </w:t>
      </w:r>
      <w:proofErr w:type="spellStart"/>
      <w:r>
        <w:t>Select</w:t>
      </w:r>
      <w:proofErr w:type="spellEnd"/>
      <w:r>
        <w:t xml:space="preserve"> </w:t>
      </w:r>
      <w:proofErr w:type="spellStart"/>
      <w:r>
        <w:t>Kbest</w:t>
      </w:r>
      <w:proofErr w:type="spellEnd"/>
      <w:r>
        <w:t xml:space="preserve"> y R</w:t>
      </w:r>
      <w:r>
        <w:rPr>
          <w:color w:val="000000"/>
        </w:rPr>
        <w:t xml:space="preserve">ecursive </w:t>
      </w:r>
      <w:proofErr w:type="spellStart"/>
      <w:r>
        <w:rPr>
          <w:color w:val="000000"/>
        </w:rPr>
        <w:t>Feature</w:t>
      </w:r>
      <w:proofErr w:type="spellEnd"/>
      <w:r>
        <w:rPr>
          <w:color w:val="000000"/>
        </w:rPr>
        <w:t xml:space="preserve"> </w:t>
      </w:r>
      <w:proofErr w:type="spellStart"/>
      <w:r>
        <w:rPr>
          <w:color w:val="000000"/>
        </w:rPr>
        <w:t>Elimination</w:t>
      </w:r>
      <w:proofErr w:type="spellEnd"/>
      <w:r>
        <w:rPr>
          <w:color w:val="000000"/>
        </w:rPr>
        <w:t xml:space="preserve">, se seleccionaron 9 </w:t>
      </w:r>
      <w:proofErr w:type="spellStart"/>
      <w:r>
        <w:rPr>
          <w:color w:val="000000"/>
        </w:rPr>
        <w:t>features</w:t>
      </w:r>
      <w:proofErr w:type="spellEnd"/>
      <w:r>
        <w:rPr>
          <w:color w:val="000000"/>
        </w:rPr>
        <w:t>, las cuales son:</w:t>
      </w:r>
    </w:p>
    <w:p w14:paraId="5589F00D" w14:textId="77777777" w:rsidR="00E30755" w:rsidRDefault="00E30755" w:rsidP="004E54DE">
      <w:pPr>
        <w:rPr>
          <w:color w:val="000000"/>
        </w:rPr>
      </w:pPr>
    </w:p>
    <w:p w14:paraId="6F04351A" w14:textId="77777777" w:rsidR="006577F4" w:rsidRDefault="006577F4" w:rsidP="006577F4">
      <w:pPr>
        <w:pStyle w:val="Prrafodelista"/>
        <w:numPr>
          <w:ilvl w:val="0"/>
          <w:numId w:val="5"/>
        </w:numPr>
        <w:rPr>
          <w:color w:val="000000"/>
        </w:rPr>
      </w:pPr>
      <w:proofErr w:type="spellStart"/>
      <w:r w:rsidRPr="006577F4">
        <w:rPr>
          <w:color w:val="000000"/>
        </w:rPr>
        <w:t>B</w:t>
      </w:r>
      <w:r w:rsidRPr="006577F4">
        <w:rPr>
          <w:color w:val="000000"/>
        </w:rPr>
        <w:t>usinesstravel</w:t>
      </w:r>
      <w:proofErr w:type="spellEnd"/>
    </w:p>
    <w:p w14:paraId="41E3A991" w14:textId="3EB2303D" w:rsidR="006577F4" w:rsidRPr="006577F4" w:rsidRDefault="006577F4" w:rsidP="006577F4">
      <w:pPr>
        <w:pStyle w:val="Prrafodelista"/>
        <w:numPr>
          <w:ilvl w:val="0"/>
          <w:numId w:val="5"/>
        </w:numPr>
        <w:rPr>
          <w:color w:val="000000"/>
        </w:rPr>
      </w:pPr>
      <w:proofErr w:type="spellStart"/>
      <w:r w:rsidRPr="006577F4">
        <w:t>J</w:t>
      </w:r>
      <w:r w:rsidRPr="006577F4">
        <w:t>obsatisfaction</w:t>
      </w:r>
      <w:proofErr w:type="spellEnd"/>
    </w:p>
    <w:p w14:paraId="54F17C62" w14:textId="141B2E3D" w:rsidR="006577F4" w:rsidRDefault="006577F4" w:rsidP="006577F4">
      <w:pPr>
        <w:pStyle w:val="Prrafodelista"/>
        <w:numPr>
          <w:ilvl w:val="0"/>
          <w:numId w:val="5"/>
        </w:numPr>
        <w:rPr>
          <w:color w:val="000000"/>
        </w:rPr>
      </w:pPr>
      <w:proofErr w:type="spellStart"/>
      <w:r w:rsidRPr="006577F4">
        <w:rPr>
          <w:color w:val="000000"/>
        </w:rPr>
        <w:t>E</w:t>
      </w:r>
      <w:r w:rsidRPr="006577F4">
        <w:rPr>
          <w:color w:val="000000"/>
        </w:rPr>
        <w:t>nvironmentsatisfaction</w:t>
      </w:r>
      <w:proofErr w:type="spellEnd"/>
    </w:p>
    <w:p w14:paraId="15962A05" w14:textId="22614544" w:rsidR="006577F4" w:rsidRDefault="006577F4" w:rsidP="006577F4">
      <w:pPr>
        <w:pStyle w:val="Prrafodelista"/>
        <w:numPr>
          <w:ilvl w:val="0"/>
          <w:numId w:val="5"/>
        </w:numPr>
        <w:rPr>
          <w:color w:val="000000"/>
        </w:rPr>
      </w:pPr>
      <w:proofErr w:type="spellStart"/>
      <w:r w:rsidRPr="006577F4">
        <w:rPr>
          <w:color w:val="000000"/>
        </w:rPr>
        <w:t>D</w:t>
      </w:r>
      <w:r w:rsidRPr="006577F4">
        <w:rPr>
          <w:color w:val="000000"/>
        </w:rPr>
        <w:t>epartment</w:t>
      </w:r>
      <w:proofErr w:type="spellEnd"/>
    </w:p>
    <w:p w14:paraId="27A764F4" w14:textId="0BBF8BC2" w:rsidR="006577F4" w:rsidRDefault="006577F4" w:rsidP="006577F4">
      <w:pPr>
        <w:pStyle w:val="Prrafodelista"/>
        <w:numPr>
          <w:ilvl w:val="0"/>
          <w:numId w:val="5"/>
        </w:numPr>
        <w:rPr>
          <w:color w:val="000000"/>
        </w:rPr>
      </w:pPr>
      <w:proofErr w:type="spellStart"/>
      <w:r w:rsidRPr="006577F4">
        <w:rPr>
          <w:color w:val="000000"/>
        </w:rPr>
        <w:t>W</w:t>
      </w:r>
      <w:r w:rsidRPr="006577F4">
        <w:rPr>
          <w:color w:val="000000"/>
        </w:rPr>
        <w:t>orklifebalance</w:t>
      </w:r>
      <w:proofErr w:type="spellEnd"/>
    </w:p>
    <w:p w14:paraId="10B8012D" w14:textId="0AA71812" w:rsidR="006577F4" w:rsidRDefault="006577F4" w:rsidP="006577F4">
      <w:pPr>
        <w:pStyle w:val="Prrafodelista"/>
        <w:numPr>
          <w:ilvl w:val="0"/>
          <w:numId w:val="5"/>
        </w:numPr>
        <w:rPr>
          <w:color w:val="000000"/>
        </w:rPr>
      </w:pPr>
      <w:proofErr w:type="spellStart"/>
      <w:r w:rsidRPr="006577F4">
        <w:rPr>
          <w:color w:val="000000"/>
        </w:rPr>
        <w:t>T</w:t>
      </w:r>
      <w:r w:rsidRPr="006577F4">
        <w:rPr>
          <w:color w:val="000000"/>
        </w:rPr>
        <w:t>rainingtimeslastyear</w:t>
      </w:r>
      <w:proofErr w:type="spellEnd"/>
    </w:p>
    <w:p w14:paraId="1EEB7D3B" w14:textId="5F89A512" w:rsidR="006577F4" w:rsidRDefault="006577F4" w:rsidP="006577F4">
      <w:pPr>
        <w:pStyle w:val="Prrafodelista"/>
        <w:numPr>
          <w:ilvl w:val="0"/>
          <w:numId w:val="5"/>
        </w:numPr>
        <w:rPr>
          <w:color w:val="000000"/>
        </w:rPr>
      </w:pPr>
      <w:proofErr w:type="spellStart"/>
      <w:r w:rsidRPr="006577F4">
        <w:rPr>
          <w:color w:val="000000"/>
        </w:rPr>
        <w:t>N</w:t>
      </w:r>
      <w:r w:rsidRPr="006577F4">
        <w:rPr>
          <w:color w:val="000000"/>
        </w:rPr>
        <w:t>umcompaniesworked</w:t>
      </w:r>
      <w:proofErr w:type="spellEnd"/>
    </w:p>
    <w:p w14:paraId="6A96117F" w14:textId="750E8EB3" w:rsidR="006577F4" w:rsidRPr="006577F4" w:rsidRDefault="006577F4" w:rsidP="006577F4">
      <w:pPr>
        <w:pStyle w:val="Prrafodelista"/>
        <w:numPr>
          <w:ilvl w:val="0"/>
          <w:numId w:val="5"/>
        </w:numPr>
        <w:rPr>
          <w:color w:val="000000"/>
        </w:rPr>
      </w:pPr>
      <w:proofErr w:type="spellStart"/>
      <w:r w:rsidRPr="006577F4">
        <w:rPr>
          <w:color w:val="000000"/>
        </w:rPr>
        <w:t>yearssincelastpromotion</w:t>
      </w:r>
      <w:proofErr w:type="spellEnd"/>
    </w:p>
    <w:p w14:paraId="5E64E1E0" w14:textId="7E31E114" w:rsidR="004E54DE" w:rsidRDefault="004E54DE" w:rsidP="004E54DE"/>
    <w:p w14:paraId="5A94C289" w14:textId="36EEC118" w:rsidR="00E56A4E" w:rsidRDefault="00E56A4E" w:rsidP="00E56A4E">
      <w:pPr>
        <w:pStyle w:val="Ttulo1"/>
        <w:numPr>
          <w:ilvl w:val="0"/>
          <w:numId w:val="2"/>
        </w:numPr>
      </w:pPr>
      <w:r>
        <w:t>COMPARACIÓN DE MODELOS</w:t>
      </w:r>
    </w:p>
    <w:p w14:paraId="0072873F" w14:textId="44BB20FA" w:rsidR="00E56A4E" w:rsidRDefault="00E56A4E" w:rsidP="00067FE4">
      <w:pPr>
        <w:jc w:val="both"/>
      </w:pPr>
    </w:p>
    <w:p w14:paraId="6B8147DA" w14:textId="41EFBBC4" w:rsidR="00E56A4E" w:rsidRDefault="00E56A4E" w:rsidP="00067FE4">
      <w:pPr>
        <w:jc w:val="both"/>
      </w:pPr>
      <w:r>
        <w:t xml:space="preserve">Inicialmente, se platearon dos modelos de tipo </w:t>
      </w:r>
      <w:r>
        <w:t xml:space="preserve">SGD </w:t>
      </w:r>
      <w:proofErr w:type="spellStart"/>
      <w:r>
        <w:t>Classifier</w:t>
      </w:r>
      <w:proofErr w:type="spellEnd"/>
      <w:r>
        <w:t xml:space="preserve"> y un modelo para </w:t>
      </w:r>
      <w:proofErr w:type="spellStart"/>
      <w:r>
        <w:t>Kernel</w:t>
      </w:r>
      <w:proofErr w:type="spellEnd"/>
      <w:r>
        <w:t xml:space="preserve"> </w:t>
      </w:r>
      <w:proofErr w:type="spellStart"/>
      <w:r>
        <w:t>aproximation</w:t>
      </w:r>
      <w:proofErr w:type="spellEnd"/>
      <w:r>
        <w:t>, obteniendo los siguientes scores (observar Tabla # 1).</w:t>
      </w:r>
    </w:p>
    <w:p w14:paraId="3792BE7A" w14:textId="5D1E9367" w:rsidR="00E56A4E" w:rsidRDefault="00E56A4E" w:rsidP="00E56A4E">
      <w:pPr>
        <w:rPr>
          <w:rFonts w:asciiTheme="minorHAnsi" w:eastAsiaTheme="minorHAnsi" w:hAnsiTheme="minorHAnsi" w:cstheme="minorBidi"/>
          <w:lang w:val="es-CO"/>
        </w:rPr>
      </w:pPr>
      <w:r>
        <w:fldChar w:fldCharType="begin"/>
      </w:r>
      <w:r>
        <w:instrText xml:space="preserve"> LINK Excel.Sheet.12 "Libro2" "Hoja1!F2C6:F5C7" \a \f 4 \h  \* MERGEFORMAT </w:instrText>
      </w:r>
      <w:r>
        <w:fldChar w:fldCharType="separate"/>
      </w:r>
    </w:p>
    <w:tbl>
      <w:tblPr>
        <w:tblW w:w="7334" w:type="dxa"/>
        <w:tblInd w:w="846" w:type="dxa"/>
        <w:tblCellMar>
          <w:left w:w="70" w:type="dxa"/>
          <w:right w:w="70" w:type="dxa"/>
        </w:tblCellMar>
        <w:tblLook w:val="04A0" w:firstRow="1" w:lastRow="0" w:firstColumn="1" w:lastColumn="0" w:noHBand="0" w:noVBand="1"/>
      </w:tblPr>
      <w:tblGrid>
        <w:gridCol w:w="6094"/>
        <w:gridCol w:w="1240"/>
      </w:tblGrid>
      <w:tr w:rsidR="00E56A4E" w:rsidRPr="00E56A4E" w14:paraId="352A3958" w14:textId="77777777" w:rsidTr="00E56A4E">
        <w:trPr>
          <w:trHeight w:val="396"/>
        </w:trPr>
        <w:tc>
          <w:tcPr>
            <w:tcW w:w="60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D6DB4" w14:textId="31C3975E" w:rsidR="00E56A4E" w:rsidRPr="00E56A4E" w:rsidRDefault="00E56A4E" w:rsidP="00E56A4E">
            <w:pPr>
              <w:widowControl/>
              <w:autoSpaceDE/>
              <w:autoSpaceDN/>
              <w:jc w:val="center"/>
              <w:rPr>
                <w:rFonts w:ascii="Calibri" w:hAnsi="Calibri" w:cs="Calibri"/>
                <w:b/>
                <w:bCs/>
                <w:color w:val="000000"/>
                <w:lang w:val="es-CO" w:eastAsia="es-CO"/>
              </w:rPr>
            </w:pPr>
            <w:r w:rsidRPr="00E56A4E">
              <w:rPr>
                <w:rFonts w:ascii="Calibri" w:hAnsi="Calibri" w:cs="Calibri"/>
                <w:b/>
                <w:bCs/>
                <w:color w:val="000000"/>
                <w:lang w:val="es-CO" w:eastAsia="es-CO"/>
              </w:rPr>
              <w:t>Modelos</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7FA69836" w14:textId="77777777" w:rsidR="00E56A4E" w:rsidRPr="00E56A4E" w:rsidRDefault="00E56A4E" w:rsidP="00E56A4E">
            <w:pPr>
              <w:widowControl/>
              <w:autoSpaceDE/>
              <w:autoSpaceDN/>
              <w:jc w:val="center"/>
              <w:rPr>
                <w:rFonts w:ascii="Calibri" w:hAnsi="Calibri" w:cs="Calibri"/>
                <w:b/>
                <w:bCs/>
                <w:color w:val="000000"/>
                <w:lang w:val="es-CO" w:eastAsia="es-CO"/>
              </w:rPr>
            </w:pPr>
            <w:r w:rsidRPr="00E56A4E">
              <w:rPr>
                <w:rFonts w:ascii="Calibri" w:hAnsi="Calibri" w:cs="Calibri"/>
                <w:b/>
                <w:bCs/>
                <w:color w:val="000000"/>
                <w:lang w:val="es-CO" w:eastAsia="es-CO"/>
              </w:rPr>
              <w:t>Score</w:t>
            </w:r>
          </w:p>
        </w:tc>
      </w:tr>
      <w:tr w:rsidR="00E56A4E" w:rsidRPr="00E56A4E" w14:paraId="214B47C4" w14:textId="77777777" w:rsidTr="00E56A4E">
        <w:trPr>
          <w:trHeight w:val="288"/>
        </w:trPr>
        <w:tc>
          <w:tcPr>
            <w:tcW w:w="6094" w:type="dxa"/>
            <w:tcBorders>
              <w:top w:val="nil"/>
              <w:left w:val="single" w:sz="4" w:space="0" w:color="auto"/>
              <w:bottom w:val="single" w:sz="4" w:space="0" w:color="auto"/>
              <w:right w:val="single" w:sz="4" w:space="0" w:color="auto"/>
            </w:tcBorders>
            <w:shd w:val="clear" w:color="auto" w:fill="auto"/>
            <w:noWrap/>
            <w:vAlign w:val="bottom"/>
            <w:hideMark/>
          </w:tcPr>
          <w:p w14:paraId="2FE6A3D6" w14:textId="77777777" w:rsidR="00E56A4E" w:rsidRPr="00E56A4E" w:rsidRDefault="00E56A4E" w:rsidP="00E56A4E">
            <w:pPr>
              <w:widowControl/>
              <w:autoSpaceDE/>
              <w:autoSpaceDN/>
              <w:rPr>
                <w:rFonts w:ascii="Calibri" w:hAnsi="Calibri" w:cs="Calibri"/>
                <w:color w:val="000000"/>
                <w:lang w:val="es-CO" w:eastAsia="es-CO"/>
              </w:rPr>
            </w:pPr>
            <w:r w:rsidRPr="00E56A4E">
              <w:rPr>
                <w:rFonts w:ascii="Calibri" w:hAnsi="Calibri" w:cs="Calibri"/>
                <w:color w:val="000000"/>
                <w:lang w:val="es-CO" w:eastAsia="es-CO"/>
              </w:rPr>
              <w:t xml:space="preserve">modelo1 = </w:t>
            </w:r>
            <w:proofErr w:type="spellStart"/>
            <w:proofErr w:type="gramStart"/>
            <w:r w:rsidRPr="00E56A4E">
              <w:rPr>
                <w:rFonts w:ascii="Calibri" w:hAnsi="Calibri" w:cs="Calibri"/>
                <w:color w:val="000000"/>
                <w:lang w:val="es-CO" w:eastAsia="es-CO"/>
              </w:rPr>
              <w:t>SGDClassifier</w:t>
            </w:r>
            <w:proofErr w:type="spellEnd"/>
            <w:r w:rsidRPr="00E56A4E">
              <w:rPr>
                <w:rFonts w:ascii="Calibri" w:hAnsi="Calibri" w:cs="Calibri"/>
                <w:color w:val="000000"/>
                <w:lang w:val="es-CO" w:eastAsia="es-CO"/>
              </w:rPr>
              <w:t>(</w:t>
            </w:r>
            <w:proofErr w:type="spellStart"/>
            <w:proofErr w:type="gramEnd"/>
            <w:r w:rsidRPr="00E56A4E">
              <w:rPr>
                <w:rFonts w:ascii="Calibri" w:hAnsi="Calibri" w:cs="Calibri"/>
                <w:color w:val="000000"/>
                <w:lang w:val="es-CO" w:eastAsia="es-CO"/>
              </w:rPr>
              <w:t>loss</w:t>
            </w:r>
            <w:proofErr w:type="spellEnd"/>
            <w:r w:rsidRPr="00E56A4E">
              <w:rPr>
                <w:rFonts w:ascii="Calibri" w:hAnsi="Calibri" w:cs="Calibri"/>
                <w:color w:val="000000"/>
                <w:lang w:val="es-CO" w:eastAsia="es-CO"/>
              </w:rPr>
              <w:t>="</w:t>
            </w:r>
            <w:proofErr w:type="spellStart"/>
            <w:r w:rsidRPr="00E56A4E">
              <w:rPr>
                <w:rFonts w:ascii="Calibri" w:hAnsi="Calibri" w:cs="Calibri"/>
                <w:color w:val="000000"/>
                <w:lang w:val="es-CO" w:eastAsia="es-CO"/>
              </w:rPr>
              <w:t>perceptron</w:t>
            </w:r>
            <w:proofErr w:type="spellEnd"/>
            <w:r w:rsidRPr="00E56A4E">
              <w:rPr>
                <w:rFonts w:ascii="Calibri" w:hAnsi="Calibri" w:cs="Calibri"/>
                <w:color w:val="000000"/>
                <w:lang w:val="es-CO" w:eastAsia="es-CO"/>
              </w:rPr>
              <w:t xml:space="preserve">", </w:t>
            </w:r>
            <w:proofErr w:type="spellStart"/>
            <w:r w:rsidRPr="00E56A4E">
              <w:rPr>
                <w:rFonts w:ascii="Calibri" w:hAnsi="Calibri" w:cs="Calibri"/>
                <w:color w:val="000000"/>
                <w:lang w:val="es-CO" w:eastAsia="es-CO"/>
              </w:rPr>
              <w:t>penalty</w:t>
            </w:r>
            <w:proofErr w:type="spellEnd"/>
            <w:r w:rsidRPr="00E56A4E">
              <w:rPr>
                <w:rFonts w:ascii="Calibri" w:hAnsi="Calibri" w:cs="Calibri"/>
                <w:color w:val="000000"/>
                <w:lang w:val="es-CO" w:eastAsia="es-CO"/>
              </w:rPr>
              <w:t xml:space="preserve">="l2", </w:t>
            </w:r>
            <w:proofErr w:type="spellStart"/>
            <w:r w:rsidRPr="00E56A4E">
              <w:rPr>
                <w:rFonts w:ascii="Calibri" w:hAnsi="Calibri" w:cs="Calibri"/>
                <w:color w:val="000000"/>
                <w:lang w:val="es-CO" w:eastAsia="es-CO"/>
              </w:rPr>
              <w:t>max_iter</w:t>
            </w:r>
            <w:proofErr w:type="spellEnd"/>
            <w:r w:rsidRPr="00E56A4E">
              <w:rPr>
                <w:rFonts w:ascii="Calibri" w:hAnsi="Calibri" w:cs="Calibri"/>
                <w:color w:val="000000"/>
                <w:lang w:val="es-CO" w:eastAsia="es-CO"/>
              </w:rPr>
              <w:t>=500)</w:t>
            </w:r>
          </w:p>
        </w:tc>
        <w:tc>
          <w:tcPr>
            <w:tcW w:w="1240" w:type="dxa"/>
            <w:tcBorders>
              <w:top w:val="nil"/>
              <w:left w:val="nil"/>
              <w:bottom w:val="single" w:sz="4" w:space="0" w:color="auto"/>
              <w:right w:val="single" w:sz="4" w:space="0" w:color="auto"/>
            </w:tcBorders>
            <w:shd w:val="clear" w:color="auto" w:fill="auto"/>
            <w:noWrap/>
            <w:vAlign w:val="bottom"/>
            <w:hideMark/>
          </w:tcPr>
          <w:p w14:paraId="3E280B6E" w14:textId="77777777" w:rsidR="00E56A4E" w:rsidRPr="00E56A4E" w:rsidRDefault="00E56A4E" w:rsidP="00E56A4E">
            <w:pPr>
              <w:widowControl/>
              <w:autoSpaceDE/>
              <w:autoSpaceDN/>
              <w:jc w:val="center"/>
              <w:rPr>
                <w:rFonts w:ascii="Calibri" w:hAnsi="Calibri" w:cs="Calibri"/>
                <w:color w:val="000000"/>
                <w:lang w:val="es-CO" w:eastAsia="es-CO"/>
              </w:rPr>
            </w:pPr>
            <w:r w:rsidRPr="00E56A4E">
              <w:rPr>
                <w:rFonts w:ascii="Calibri" w:hAnsi="Calibri" w:cs="Calibri"/>
                <w:color w:val="000000"/>
                <w:lang w:val="es-CO" w:eastAsia="es-CO"/>
              </w:rPr>
              <w:t>0.8548</w:t>
            </w:r>
          </w:p>
        </w:tc>
      </w:tr>
      <w:tr w:rsidR="00E56A4E" w:rsidRPr="00E56A4E" w14:paraId="19FE8853" w14:textId="77777777" w:rsidTr="00E56A4E">
        <w:trPr>
          <w:trHeight w:val="288"/>
        </w:trPr>
        <w:tc>
          <w:tcPr>
            <w:tcW w:w="6094" w:type="dxa"/>
            <w:tcBorders>
              <w:top w:val="nil"/>
              <w:left w:val="single" w:sz="4" w:space="0" w:color="auto"/>
              <w:bottom w:val="single" w:sz="4" w:space="0" w:color="auto"/>
              <w:right w:val="single" w:sz="4" w:space="0" w:color="auto"/>
            </w:tcBorders>
            <w:shd w:val="clear" w:color="auto" w:fill="auto"/>
            <w:noWrap/>
            <w:vAlign w:val="bottom"/>
            <w:hideMark/>
          </w:tcPr>
          <w:p w14:paraId="600CE4A5" w14:textId="77777777" w:rsidR="00E56A4E" w:rsidRPr="00E56A4E" w:rsidRDefault="00E56A4E" w:rsidP="00E56A4E">
            <w:pPr>
              <w:widowControl/>
              <w:autoSpaceDE/>
              <w:autoSpaceDN/>
              <w:rPr>
                <w:rFonts w:ascii="Calibri" w:hAnsi="Calibri" w:cs="Calibri"/>
                <w:color w:val="000000"/>
                <w:lang w:val="es-CO" w:eastAsia="es-CO"/>
              </w:rPr>
            </w:pPr>
            <w:r w:rsidRPr="00E56A4E">
              <w:rPr>
                <w:rFonts w:ascii="Calibri" w:hAnsi="Calibri" w:cs="Calibri"/>
                <w:color w:val="000000"/>
                <w:lang w:val="es-CO" w:eastAsia="es-CO"/>
              </w:rPr>
              <w:t xml:space="preserve">modelo2 = </w:t>
            </w:r>
            <w:proofErr w:type="spellStart"/>
            <w:proofErr w:type="gramStart"/>
            <w:r w:rsidRPr="00E56A4E">
              <w:rPr>
                <w:rFonts w:ascii="Calibri" w:hAnsi="Calibri" w:cs="Calibri"/>
                <w:color w:val="000000"/>
                <w:lang w:val="es-CO" w:eastAsia="es-CO"/>
              </w:rPr>
              <w:t>SGDClassifier</w:t>
            </w:r>
            <w:proofErr w:type="spellEnd"/>
            <w:r w:rsidRPr="00E56A4E">
              <w:rPr>
                <w:rFonts w:ascii="Calibri" w:hAnsi="Calibri" w:cs="Calibri"/>
                <w:color w:val="000000"/>
                <w:lang w:val="es-CO" w:eastAsia="es-CO"/>
              </w:rPr>
              <w:t>(</w:t>
            </w:r>
            <w:proofErr w:type="spellStart"/>
            <w:proofErr w:type="gramEnd"/>
            <w:r w:rsidRPr="00E56A4E">
              <w:rPr>
                <w:rFonts w:ascii="Calibri" w:hAnsi="Calibri" w:cs="Calibri"/>
                <w:color w:val="000000"/>
                <w:lang w:val="es-CO" w:eastAsia="es-CO"/>
              </w:rPr>
              <w:t>loss</w:t>
            </w:r>
            <w:proofErr w:type="spellEnd"/>
            <w:r w:rsidRPr="00E56A4E">
              <w:rPr>
                <w:rFonts w:ascii="Calibri" w:hAnsi="Calibri" w:cs="Calibri"/>
                <w:color w:val="000000"/>
                <w:lang w:val="es-CO" w:eastAsia="es-CO"/>
              </w:rPr>
              <w:t>="</w:t>
            </w:r>
            <w:proofErr w:type="spellStart"/>
            <w:r w:rsidRPr="00E56A4E">
              <w:rPr>
                <w:rFonts w:ascii="Calibri" w:hAnsi="Calibri" w:cs="Calibri"/>
                <w:color w:val="000000"/>
                <w:lang w:val="es-CO" w:eastAsia="es-CO"/>
              </w:rPr>
              <w:t>huber</w:t>
            </w:r>
            <w:proofErr w:type="spellEnd"/>
            <w:r w:rsidRPr="00E56A4E">
              <w:rPr>
                <w:rFonts w:ascii="Calibri" w:hAnsi="Calibri" w:cs="Calibri"/>
                <w:color w:val="000000"/>
                <w:lang w:val="es-CO" w:eastAsia="es-CO"/>
              </w:rPr>
              <w:t xml:space="preserve">", </w:t>
            </w:r>
            <w:proofErr w:type="spellStart"/>
            <w:r w:rsidRPr="00E56A4E">
              <w:rPr>
                <w:rFonts w:ascii="Calibri" w:hAnsi="Calibri" w:cs="Calibri"/>
                <w:color w:val="000000"/>
                <w:lang w:val="es-CO" w:eastAsia="es-CO"/>
              </w:rPr>
              <w:t>penalty</w:t>
            </w:r>
            <w:proofErr w:type="spellEnd"/>
            <w:r w:rsidRPr="00E56A4E">
              <w:rPr>
                <w:rFonts w:ascii="Calibri" w:hAnsi="Calibri" w:cs="Calibri"/>
                <w:color w:val="000000"/>
                <w:lang w:val="es-CO" w:eastAsia="es-CO"/>
              </w:rPr>
              <w:t xml:space="preserve">="l2", </w:t>
            </w:r>
            <w:proofErr w:type="spellStart"/>
            <w:r w:rsidRPr="00E56A4E">
              <w:rPr>
                <w:rFonts w:ascii="Calibri" w:hAnsi="Calibri" w:cs="Calibri"/>
                <w:color w:val="000000"/>
                <w:lang w:val="es-CO" w:eastAsia="es-CO"/>
              </w:rPr>
              <w:t>max_iter</w:t>
            </w:r>
            <w:proofErr w:type="spellEnd"/>
            <w:r w:rsidRPr="00E56A4E">
              <w:rPr>
                <w:rFonts w:ascii="Calibri" w:hAnsi="Calibri" w:cs="Calibri"/>
                <w:color w:val="000000"/>
                <w:lang w:val="es-CO" w:eastAsia="es-CO"/>
              </w:rPr>
              <w:t>=500)</w:t>
            </w:r>
          </w:p>
        </w:tc>
        <w:tc>
          <w:tcPr>
            <w:tcW w:w="1240" w:type="dxa"/>
            <w:tcBorders>
              <w:top w:val="nil"/>
              <w:left w:val="nil"/>
              <w:bottom w:val="single" w:sz="4" w:space="0" w:color="auto"/>
              <w:right w:val="single" w:sz="4" w:space="0" w:color="auto"/>
            </w:tcBorders>
            <w:shd w:val="clear" w:color="auto" w:fill="auto"/>
            <w:noWrap/>
            <w:vAlign w:val="bottom"/>
            <w:hideMark/>
          </w:tcPr>
          <w:p w14:paraId="69AC81DA" w14:textId="77777777" w:rsidR="00E56A4E" w:rsidRPr="00E56A4E" w:rsidRDefault="00E56A4E" w:rsidP="00E56A4E">
            <w:pPr>
              <w:widowControl/>
              <w:autoSpaceDE/>
              <w:autoSpaceDN/>
              <w:jc w:val="center"/>
              <w:rPr>
                <w:rFonts w:ascii="Calibri" w:hAnsi="Calibri" w:cs="Calibri"/>
                <w:color w:val="000000"/>
                <w:lang w:val="es-CO" w:eastAsia="es-CO"/>
              </w:rPr>
            </w:pPr>
            <w:r w:rsidRPr="00E56A4E">
              <w:rPr>
                <w:rFonts w:ascii="Calibri" w:hAnsi="Calibri" w:cs="Calibri"/>
                <w:color w:val="000000"/>
                <w:lang w:val="es-CO" w:eastAsia="es-CO"/>
              </w:rPr>
              <w:t>0.8771</w:t>
            </w:r>
          </w:p>
        </w:tc>
      </w:tr>
      <w:tr w:rsidR="00E56A4E" w:rsidRPr="00E56A4E" w14:paraId="637B4563" w14:textId="77777777" w:rsidTr="00E56A4E">
        <w:trPr>
          <w:trHeight w:val="288"/>
        </w:trPr>
        <w:tc>
          <w:tcPr>
            <w:tcW w:w="6094" w:type="dxa"/>
            <w:tcBorders>
              <w:top w:val="nil"/>
              <w:left w:val="single" w:sz="4" w:space="0" w:color="auto"/>
              <w:bottom w:val="single" w:sz="4" w:space="0" w:color="auto"/>
              <w:right w:val="single" w:sz="4" w:space="0" w:color="auto"/>
            </w:tcBorders>
            <w:shd w:val="clear" w:color="auto" w:fill="auto"/>
            <w:noWrap/>
            <w:vAlign w:val="bottom"/>
            <w:hideMark/>
          </w:tcPr>
          <w:p w14:paraId="54C0A2DB" w14:textId="77777777" w:rsidR="00E56A4E" w:rsidRPr="00E56A4E" w:rsidRDefault="00E56A4E" w:rsidP="00E56A4E">
            <w:pPr>
              <w:widowControl/>
              <w:autoSpaceDE/>
              <w:autoSpaceDN/>
              <w:rPr>
                <w:rFonts w:ascii="Calibri" w:hAnsi="Calibri" w:cs="Calibri"/>
                <w:color w:val="000000"/>
                <w:lang w:val="es-CO" w:eastAsia="es-CO"/>
              </w:rPr>
            </w:pPr>
            <w:r w:rsidRPr="00E56A4E">
              <w:rPr>
                <w:rFonts w:ascii="Calibri" w:hAnsi="Calibri" w:cs="Calibri"/>
                <w:color w:val="000000"/>
                <w:lang w:val="es-CO" w:eastAsia="es-CO"/>
              </w:rPr>
              <w:t xml:space="preserve">modelo3 = </w:t>
            </w:r>
            <w:proofErr w:type="spellStart"/>
            <w:proofErr w:type="gramStart"/>
            <w:r w:rsidRPr="00E56A4E">
              <w:rPr>
                <w:rFonts w:ascii="Calibri" w:hAnsi="Calibri" w:cs="Calibri"/>
                <w:color w:val="000000"/>
                <w:lang w:val="es-CO" w:eastAsia="es-CO"/>
              </w:rPr>
              <w:t>SGDClassifier</w:t>
            </w:r>
            <w:proofErr w:type="spellEnd"/>
            <w:r w:rsidRPr="00E56A4E">
              <w:rPr>
                <w:rFonts w:ascii="Calibri" w:hAnsi="Calibri" w:cs="Calibri"/>
                <w:color w:val="000000"/>
                <w:lang w:val="es-CO" w:eastAsia="es-CO"/>
              </w:rPr>
              <w:t>(</w:t>
            </w:r>
            <w:proofErr w:type="spellStart"/>
            <w:proofErr w:type="gramEnd"/>
            <w:r w:rsidRPr="00E56A4E">
              <w:rPr>
                <w:rFonts w:ascii="Calibri" w:hAnsi="Calibri" w:cs="Calibri"/>
                <w:color w:val="000000"/>
                <w:lang w:val="es-CO" w:eastAsia="es-CO"/>
              </w:rPr>
              <w:t>max_iter</w:t>
            </w:r>
            <w:proofErr w:type="spellEnd"/>
            <w:r w:rsidRPr="00E56A4E">
              <w:rPr>
                <w:rFonts w:ascii="Calibri" w:hAnsi="Calibri" w:cs="Calibri"/>
                <w:color w:val="000000"/>
                <w:lang w:val="es-CO" w:eastAsia="es-CO"/>
              </w:rPr>
              <w:t xml:space="preserve">=250, </w:t>
            </w:r>
            <w:proofErr w:type="spellStart"/>
            <w:r w:rsidRPr="00E56A4E">
              <w:rPr>
                <w:rFonts w:ascii="Calibri" w:hAnsi="Calibri" w:cs="Calibri"/>
                <w:color w:val="000000"/>
                <w:lang w:val="es-CO" w:eastAsia="es-CO"/>
              </w:rPr>
              <w:t>random_state</w:t>
            </w:r>
            <w:proofErr w:type="spellEnd"/>
            <w:r w:rsidRPr="00E56A4E">
              <w:rPr>
                <w:rFonts w:ascii="Calibri" w:hAnsi="Calibri" w:cs="Calibri"/>
                <w:color w:val="000000"/>
                <w:lang w:val="es-CO" w:eastAsia="es-CO"/>
              </w:rPr>
              <w:t>=0, tol=1e-3)</w:t>
            </w:r>
          </w:p>
        </w:tc>
        <w:tc>
          <w:tcPr>
            <w:tcW w:w="1240" w:type="dxa"/>
            <w:tcBorders>
              <w:top w:val="nil"/>
              <w:left w:val="nil"/>
              <w:bottom w:val="single" w:sz="4" w:space="0" w:color="auto"/>
              <w:right w:val="single" w:sz="4" w:space="0" w:color="auto"/>
            </w:tcBorders>
            <w:shd w:val="clear" w:color="auto" w:fill="auto"/>
            <w:noWrap/>
            <w:vAlign w:val="bottom"/>
            <w:hideMark/>
          </w:tcPr>
          <w:p w14:paraId="7D348911" w14:textId="77777777" w:rsidR="00E56A4E" w:rsidRPr="00E56A4E" w:rsidRDefault="00E56A4E" w:rsidP="00D31E05">
            <w:pPr>
              <w:keepNext/>
              <w:widowControl/>
              <w:autoSpaceDE/>
              <w:autoSpaceDN/>
              <w:jc w:val="center"/>
              <w:rPr>
                <w:rFonts w:ascii="Calibri" w:hAnsi="Calibri" w:cs="Calibri"/>
                <w:color w:val="000000"/>
                <w:lang w:val="es-CO" w:eastAsia="es-CO"/>
              </w:rPr>
            </w:pPr>
            <w:r w:rsidRPr="00E56A4E">
              <w:rPr>
                <w:rFonts w:ascii="Calibri" w:hAnsi="Calibri" w:cs="Calibri"/>
                <w:color w:val="000000"/>
                <w:lang w:val="es-CO" w:eastAsia="es-CO"/>
              </w:rPr>
              <w:t>0.8609</w:t>
            </w:r>
          </w:p>
        </w:tc>
      </w:tr>
    </w:tbl>
    <w:p w14:paraId="1F560268" w14:textId="4A9762B4" w:rsidR="00D31E05" w:rsidRDefault="00D31E05" w:rsidP="00D31E05">
      <w:pPr>
        <w:pStyle w:val="Descripcin"/>
        <w:jc w:val="center"/>
      </w:pPr>
      <w:r>
        <w:t xml:space="preserve">Tabla </w:t>
      </w:r>
      <w:r>
        <w:fldChar w:fldCharType="begin"/>
      </w:r>
      <w:r>
        <w:instrText xml:space="preserve"> SEQ Tabla \* ARABIC </w:instrText>
      </w:r>
      <w:r>
        <w:fldChar w:fldCharType="separate"/>
      </w:r>
      <w:r>
        <w:rPr>
          <w:noProof/>
        </w:rPr>
        <w:t>1</w:t>
      </w:r>
      <w:r>
        <w:fldChar w:fldCharType="end"/>
      </w:r>
      <w:r>
        <w:t>. Comparación de modelos</w:t>
      </w:r>
    </w:p>
    <w:p w14:paraId="144BE0E1" w14:textId="0B21DCAE" w:rsidR="00E56A4E" w:rsidRPr="00E56A4E" w:rsidRDefault="00E56A4E" w:rsidP="00067FE4">
      <w:pPr>
        <w:jc w:val="both"/>
      </w:pPr>
      <w:r>
        <w:fldChar w:fldCharType="end"/>
      </w:r>
    </w:p>
    <w:p w14:paraId="1D90A03D" w14:textId="25263439" w:rsidR="00E56A4E" w:rsidRDefault="00E56A4E" w:rsidP="00067FE4">
      <w:pPr>
        <w:jc w:val="both"/>
      </w:pPr>
      <w:r>
        <w:t xml:space="preserve">Dado los resultados obtenidos para el score de cada modelo, se eligió el mayor de ellos correspondiente al modelo # 3. </w:t>
      </w:r>
    </w:p>
    <w:p w14:paraId="59EE208F" w14:textId="7F3A3394" w:rsidR="004E54DE" w:rsidRDefault="004E54DE" w:rsidP="00067FE4">
      <w:pPr>
        <w:pStyle w:val="Ttulo1"/>
        <w:numPr>
          <w:ilvl w:val="0"/>
          <w:numId w:val="2"/>
        </w:numPr>
        <w:jc w:val="both"/>
      </w:pPr>
      <w:r>
        <w:t>AFINAMIENTO DE HIPERPARÁMEROS</w:t>
      </w:r>
    </w:p>
    <w:p w14:paraId="76D9ACA6" w14:textId="17C14E20" w:rsidR="004E54DE" w:rsidRDefault="004E54DE" w:rsidP="00067FE4">
      <w:pPr>
        <w:jc w:val="both"/>
      </w:pPr>
    </w:p>
    <w:p w14:paraId="54258E78" w14:textId="2CF45684" w:rsidR="004E54DE" w:rsidRDefault="00B75E50" w:rsidP="00067FE4">
      <w:pPr>
        <w:jc w:val="both"/>
      </w:pPr>
      <w:r>
        <w:t xml:space="preserve">Para la fase de afinamiento de </w:t>
      </w:r>
      <w:proofErr w:type="spellStart"/>
      <w:r>
        <w:t>hiperparámetros</w:t>
      </w:r>
      <w:proofErr w:type="spellEnd"/>
      <w:r w:rsidR="00E56A4E">
        <w:t xml:space="preserve"> del modelo # 3, se realizó una función la cual realiza la evaluación de </w:t>
      </w:r>
      <w:r w:rsidR="00B07D2F">
        <w:t xml:space="preserve">cada </w:t>
      </w:r>
      <w:proofErr w:type="spellStart"/>
      <w:r w:rsidR="00E56A4E">
        <w:t>hiperparámetro</w:t>
      </w:r>
      <w:proofErr w:type="spellEnd"/>
      <w:r w:rsidR="00B07D2F">
        <w:t xml:space="preserve"> con diferentes valores</w:t>
      </w:r>
      <w:r w:rsidR="00E56A4E">
        <w:t xml:space="preserve"> </w:t>
      </w:r>
      <w:r w:rsidR="00B07D2F">
        <w:t xml:space="preserve">y finalmente, selecciona los que presenten mayor </w:t>
      </w:r>
      <w:proofErr w:type="spellStart"/>
      <w:r w:rsidR="00B07D2F">
        <w:t>recall</w:t>
      </w:r>
      <w:proofErr w:type="spellEnd"/>
      <w:r w:rsidR="00B07D2F">
        <w:t>, obteniendo como resultado los siguientes valores:</w:t>
      </w:r>
    </w:p>
    <w:p w14:paraId="1E22D588" w14:textId="396685EB" w:rsidR="00B07D2F" w:rsidRDefault="00B07D2F" w:rsidP="004E54DE"/>
    <w:p w14:paraId="2D2C5519" w14:textId="18B57EBC" w:rsidR="00B07D2F" w:rsidRDefault="00B07D2F" w:rsidP="00B07D2F">
      <w:pPr>
        <w:pStyle w:val="Prrafodelista"/>
        <w:numPr>
          <w:ilvl w:val="0"/>
          <w:numId w:val="5"/>
        </w:numPr>
      </w:pPr>
      <w:r w:rsidRPr="00B07D2F">
        <w:t>'</w:t>
      </w:r>
      <w:proofErr w:type="spellStart"/>
      <w:r w:rsidRPr="00B07D2F">
        <w:t>max_iter</w:t>
      </w:r>
      <w:proofErr w:type="spellEnd"/>
      <w:r w:rsidRPr="00B07D2F">
        <w:t>': 150</w:t>
      </w:r>
    </w:p>
    <w:p w14:paraId="60C0565B" w14:textId="516C0D90" w:rsidR="00B07D2F" w:rsidRDefault="00B07D2F" w:rsidP="004E54DE">
      <w:pPr>
        <w:pStyle w:val="Prrafodelista"/>
        <w:numPr>
          <w:ilvl w:val="0"/>
          <w:numId w:val="5"/>
        </w:numPr>
      </w:pPr>
      <w:r w:rsidRPr="00B07D2F">
        <w:t>'</w:t>
      </w:r>
      <w:proofErr w:type="spellStart"/>
      <w:r w:rsidRPr="00B07D2F">
        <w:t>random_state</w:t>
      </w:r>
      <w:proofErr w:type="spellEnd"/>
      <w:r w:rsidRPr="00B07D2F">
        <w:t>': 9</w:t>
      </w:r>
    </w:p>
    <w:p w14:paraId="39512DD2" w14:textId="07814702" w:rsidR="00B07D2F" w:rsidRDefault="00B07D2F" w:rsidP="004E54DE">
      <w:pPr>
        <w:pStyle w:val="Prrafodelista"/>
        <w:numPr>
          <w:ilvl w:val="0"/>
          <w:numId w:val="5"/>
        </w:numPr>
      </w:pPr>
      <w:r w:rsidRPr="00B07D2F">
        <w:t>'tol': 0.01</w:t>
      </w:r>
    </w:p>
    <w:p w14:paraId="03393569" w14:textId="77777777" w:rsidR="00B07D2F" w:rsidRDefault="00B07D2F" w:rsidP="004E54DE"/>
    <w:p w14:paraId="7009FF4D" w14:textId="2A513E15" w:rsidR="004E54DE" w:rsidRDefault="004E54DE" w:rsidP="004E54DE">
      <w:pPr>
        <w:pStyle w:val="Ttulo1"/>
        <w:numPr>
          <w:ilvl w:val="0"/>
          <w:numId w:val="2"/>
        </w:numPr>
      </w:pPr>
      <w:r>
        <w:t>EVALUACIÓN Y ANÁLISIS DEL MODELO</w:t>
      </w:r>
    </w:p>
    <w:p w14:paraId="09C779A2" w14:textId="4491F2B3" w:rsidR="004E54DE" w:rsidRDefault="004E54DE" w:rsidP="004E54DE"/>
    <w:p w14:paraId="3311FC4A" w14:textId="5C7E4C76" w:rsidR="00B75E50" w:rsidRDefault="00B75E50" w:rsidP="00067FE4">
      <w:pPr>
        <w:jc w:val="both"/>
      </w:pPr>
      <w:r w:rsidRPr="00B75E50">
        <w:t xml:space="preserve">Aplicando los métodos de evaluación de desempeño de K </w:t>
      </w:r>
      <w:proofErr w:type="spellStart"/>
      <w:r w:rsidRPr="00B75E50">
        <w:t>Fold</w:t>
      </w:r>
      <w:proofErr w:type="spellEnd"/>
      <w:r w:rsidRPr="00B75E50">
        <w:t xml:space="preserve"> - Cross  </w:t>
      </w:r>
      <w:proofErr w:type="spellStart"/>
      <w:r w:rsidRPr="00B75E50">
        <w:t>Validation</w:t>
      </w:r>
      <w:proofErr w:type="spellEnd"/>
      <w:r>
        <w:t xml:space="preserve"> y</w:t>
      </w:r>
      <w:r w:rsidRPr="00B75E50">
        <w:t xml:space="preserve"> </w:t>
      </w:r>
      <w:proofErr w:type="spellStart"/>
      <w:r w:rsidRPr="00B75E50">
        <w:t>Repeat</w:t>
      </w:r>
      <w:proofErr w:type="spellEnd"/>
      <w:r w:rsidRPr="00B75E50">
        <w:t xml:space="preserve"> </w:t>
      </w:r>
      <w:proofErr w:type="spellStart"/>
      <w:r w:rsidRPr="00B75E50">
        <w:t>Random</w:t>
      </w:r>
      <w:proofErr w:type="spellEnd"/>
      <w:r w:rsidRPr="00B75E50">
        <w:t xml:space="preserve"> Test, se puede observar en la </w:t>
      </w:r>
      <w:r>
        <w:t>T</w:t>
      </w:r>
      <w:r w:rsidRPr="00B75E50">
        <w:t xml:space="preserve">abla </w:t>
      </w:r>
      <w:r>
        <w:t xml:space="preserve"># </w:t>
      </w:r>
      <w:r w:rsidRPr="00B75E50">
        <w:t xml:space="preserve">2 como los  resultados </w:t>
      </w:r>
      <w:r>
        <w:t>son superiores al 80%.</w:t>
      </w:r>
    </w:p>
    <w:p w14:paraId="74482B26" w14:textId="0FAC3A4F" w:rsidR="00B75E50" w:rsidRDefault="00B75E50" w:rsidP="00067FE4">
      <w:pPr>
        <w:jc w:val="both"/>
      </w:pPr>
    </w:p>
    <w:p w14:paraId="5D459295" w14:textId="4CF59FA1" w:rsidR="00B75E50" w:rsidRDefault="00B75E50" w:rsidP="00067FE4">
      <w:pPr>
        <w:jc w:val="both"/>
      </w:pPr>
      <w:r>
        <w:t>Referente al</w:t>
      </w:r>
      <w:r w:rsidRPr="00B75E50">
        <w:t xml:space="preserve"> método de </w:t>
      </w:r>
      <w:proofErr w:type="spellStart"/>
      <w:proofErr w:type="gramStart"/>
      <w:r w:rsidRPr="00B75E50">
        <w:t>KFold</w:t>
      </w:r>
      <w:proofErr w:type="spellEnd"/>
      <w:r w:rsidRPr="00B75E50">
        <w:t xml:space="preserve">  -</w:t>
      </w:r>
      <w:proofErr w:type="gramEnd"/>
      <w:r w:rsidRPr="00B75E50">
        <w:t xml:space="preserve"> Cross </w:t>
      </w:r>
      <w:proofErr w:type="spellStart"/>
      <w:r w:rsidRPr="00B75E50">
        <w:t>Validation</w:t>
      </w:r>
      <w:proofErr w:type="spellEnd"/>
      <w:r w:rsidRPr="00B75E50">
        <w:t xml:space="preserve">, el cual es una técnica con </w:t>
      </w:r>
      <w:r>
        <w:t xml:space="preserve">baja </w:t>
      </w:r>
      <w:r w:rsidRPr="00B75E50">
        <w:t xml:space="preserve">varianza y mayor </w:t>
      </w:r>
      <w:r w:rsidRPr="00B75E50">
        <w:lastRenderedPageBreak/>
        <w:t xml:space="preserve">precisión, dado que el  algoritmo se entrena y evalúa varias veces con diferentes datos se obtuvo como resultado un  rendimiento del </w:t>
      </w:r>
      <w:r>
        <w:t>82</w:t>
      </w:r>
      <w:r w:rsidRPr="00B75E50">
        <w:t>%.</w:t>
      </w:r>
    </w:p>
    <w:p w14:paraId="77F0F261" w14:textId="718F7C48" w:rsidR="00B75E50" w:rsidRDefault="00B75E50" w:rsidP="00067FE4">
      <w:pPr>
        <w:jc w:val="both"/>
      </w:pPr>
    </w:p>
    <w:p w14:paraId="289FB88A" w14:textId="05F9B16B" w:rsidR="00B75E50" w:rsidRDefault="00B75E50" w:rsidP="00067FE4">
      <w:pPr>
        <w:jc w:val="both"/>
      </w:pPr>
      <w:r w:rsidRPr="00B75E50">
        <w:t xml:space="preserve">Adicionalmente, en el método </w:t>
      </w:r>
      <w:proofErr w:type="spellStart"/>
      <w:r w:rsidRPr="00B75E50">
        <w:t>Repeat</w:t>
      </w:r>
      <w:proofErr w:type="spellEnd"/>
      <w:r w:rsidRPr="00B75E50">
        <w:t xml:space="preserve"> </w:t>
      </w:r>
      <w:proofErr w:type="spellStart"/>
      <w:r w:rsidRPr="00B75E50">
        <w:t>Random</w:t>
      </w:r>
      <w:proofErr w:type="spellEnd"/>
      <w:r w:rsidRPr="00B75E50">
        <w:t xml:space="preserve"> Test, el cual es una variación del método explicado anteriormente, caracterizado por su velocidad y reducción de la varianza en el rendimiento, se obtuvo  un resultado de </w:t>
      </w:r>
      <w:r>
        <w:t>84</w:t>
      </w:r>
      <w:r w:rsidRPr="00B75E50">
        <w:t>%.</w:t>
      </w:r>
    </w:p>
    <w:p w14:paraId="399753D9" w14:textId="1FC14593" w:rsidR="00B75E50" w:rsidRDefault="00B75E50" w:rsidP="004E54DE">
      <w:pPr>
        <w:rPr>
          <w:rFonts w:asciiTheme="minorHAnsi" w:eastAsiaTheme="minorHAnsi" w:hAnsiTheme="minorHAnsi" w:cstheme="minorBidi"/>
          <w:lang w:val="es-CO"/>
        </w:rPr>
      </w:pPr>
      <w:r>
        <w:fldChar w:fldCharType="begin"/>
      </w:r>
      <w:r>
        <w:instrText xml:space="preserve"> LINK Excel.Sheet.12 "Libro2" "Hoja1!F2C2:F4C3" \a \f 4 \h </w:instrText>
      </w:r>
      <w:r w:rsidR="00D31E05">
        <w:instrText xml:space="preserve"> \* MERGEFORMAT </w:instrText>
      </w:r>
      <w:r>
        <w:fldChar w:fldCharType="separate"/>
      </w:r>
    </w:p>
    <w:tbl>
      <w:tblPr>
        <w:tblW w:w="5500" w:type="dxa"/>
        <w:jc w:val="center"/>
        <w:tblCellMar>
          <w:left w:w="70" w:type="dxa"/>
          <w:right w:w="70" w:type="dxa"/>
        </w:tblCellMar>
        <w:tblLook w:val="04A0" w:firstRow="1" w:lastRow="0" w:firstColumn="1" w:lastColumn="0" w:noHBand="0" w:noVBand="1"/>
      </w:tblPr>
      <w:tblGrid>
        <w:gridCol w:w="3720"/>
        <w:gridCol w:w="1780"/>
      </w:tblGrid>
      <w:tr w:rsidR="00B75E50" w:rsidRPr="00B75E50" w14:paraId="53686AA6" w14:textId="77777777" w:rsidTr="00B75E50">
        <w:trPr>
          <w:trHeight w:val="396"/>
          <w:jc w:val="center"/>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A04DF" w14:textId="518D6CE4" w:rsidR="00B75E50" w:rsidRPr="00B75E50" w:rsidRDefault="00B75E50" w:rsidP="00B75E50">
            <w:pPr>
              <w:widowControl/>
              <w:autoSpaceDE/>
              <w:autoSpaceDN/>
              <w:jc w:val="center"/>
              <w:rPr>
                <w:rFonts w:ascii="Calibri" w:hAnsi="Calibri" w:cs="Calibri"/>
                <w:b/>
                <w:bCs/>
                <w:color w:val="000000"/>
                <w:lang w:val="es-CO" w:eastAsia="es-CO"/>
              </w:rPr>
            </w:pPr>
            <w:r w:rsidRPr="00B75E50">
              <w:rPr>
                <w:rFonts w:ascii="Calibri" w:hAnsi="Calibri" w:cs="Calibri"/>
                <w:b/>
                <w:bCs/>
                <w:color w:val="000000"/>
                <w:lang w:val="es-CO" w:eastAsia="es-CO"/>
              </w:rPr>
              <w:t xml:space="preserve">Método de evaluación de desempeño </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14:paraId="2489BEC6" w14:textId="77777777" w:rsidR="00B75E50" w:rsidRPr="00B75E50" w:rsidRDefault="00B75E50" w:rsidP="00B75E50">
            <w:pPr>
              <w:widowControl/>
              <w:autoSpaceDE/>
              <w:autoSpaceDN/>
              <w:jc w:val="center"/>
              <w:rPr>
                <w:rFonts w:ascii="Calibri" w:hAnsi="Calibri" w:cs="Calibri"/>
                <w:b/>
                <w:bCs/>
                <w:color w:val="000000"/>
                <w:lang w:val="es-CO" w:eastAsia="es-CO"/>
              </w:rPr>
            </w:pPr>
            <w:r w:rsidRPr="00B75E50">
              <w:rPr>
                <w:rFonts w:ascii="Calibri" w:hAnsi="Calibri" w:cs="Calibri"/>
                <w:b/>
                <w:bCs/>
                <w:color w:val="000000"/>
                <w:lang w:val="es-CO" w:eastAsia="es-CO"/>
              </w:rPr>
              <w:t>Resultado</w:t>
            </w:r>
          </w:p>
        </w:tc>
      </w:tr>
      <w:tr w:rsidR="00B75E50" w:rsidRPr="00B75E50" w14:paraId="620664D3" w14:textId="77777777" w:rsidTr="00B75E50">
        <w:trPr>
          <w:trHeight w:val="288"/>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7D04F66" w14:textId="77777777" w:rsidR="00B75E50" w:rsidRPr="00B75E50" w:rsidRDefault="00B75E50" w:rsidP="00B75E50">
            <w:pPr>
              <w:widowControl/>
              <w:autoSpaceDE/>
              <w:autoSpaceDN/>
              <w:jc w:val="center"/>
              <w:rPr>
                <w:rFonts w:ascii="Calibri" w:hAnsi="Calibri" w:cs="Calibri"/>
                <w:color w:val="000000"/>
                <w:lang w:val="es-CO" w:eastAsia="es-CO"/>
              </w:rPr>
            </w:pPr>
            <w:proofErr w:type="spellStart"/>
            <w:r w:rsidRPr="00B75E50">
              <w:rPr>
                <w:rFonts w:ascii="Calibri" w:hAnsi="Calibri" w:cs="Calibri"/>
                <w:color w:val="000000"/>
                <w:lang w:val="es-CO" w:eastAsia="es-CO"/>
              </w:rPr>
              <w:t>KFold</w:t>
            </w:r>
            <w:proofErr w:type="spellEnd"/>
            <w:r w:rsidRPr="00B75E50">
              <w:rPr>
                <w:rFonts w:ascii="Calibri" w:hAnsi="Calibri" w:cs="Calibri"/>
                <w:color w:val="000000"/>
                <w:lang w:val="es-CO" w:eastAsia="es-CO"/>
              </w:rPr>
              <w:t xml:space="preserve"> - Cross </w:t>
            </w:r>
            <w:proofErr w:type="spellStart"/>
            <w:r w:rsidRPr="00B75E50">
              <w:rPr>
                <w:rFonts w:ascii="Calibri" w:hAnsi="Calibri" w:cs="Calibri"/>
                <w:color w:val="000000"/>
                <w:lang w:val="es-CO" w:eastAsia="es-CO"/>
              </w:rPr>
              <w:t>Validation</w:t>
            </w:r>
            <w:proofErr w:type="spellEnd"/>
            <w:r w:rsidRPr="00B75E50">
              <w:rPr>
                <w:rFonts w:ascii="Calibri" w:hAnsi="Calibri" w:cs="Calibri"/>
                <w:color w:val="000000"/>
                <w:lang w:val="es-CO" w:eastAsia="es-CO"/>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14:paraId="3D82E7E1" w14:textId="77777777" w:rsidR="00B75E50" w:rsidRPr="00B75E50" w:rsidRDefault="00B75E50" w:rsidP="00B75E50">
            <w:pPr>
              <w:widowControl/>
              <w:autoSpaceDE/>
              <w:autoSpaceDN/>
              <w:jc w:val="center"/>
              <w:rPr>
                <w:rFonts w:ascii="Calibri" w:hAnsi="Calibri" w:cs="Calibri"/>
                <w:color w:val="000000"/>
                <w:lang w:val="es-CO" w:eastAsia="es-CO"/>
              </w:rPr>
            </w:pPr>
            <w:r w:rsidRPr="00B75E50">
              <w:rPr>
                <w:rFonts w:ascii="Calibri" w:hAnsi="Calibri" w:cs="Calibri"/>
                <w:color w:val="000000"/>
                <w:lang w:val="es-CO" w:eastAsia="es-CO"/>
              </w:rPr>
              <w:t>0.82</w:t>
            </w:r>
          </w:p>
        </w:tc>
      </w:tr>
      <w:tr w:rsidR="00B75E50" w:rsidRPr="00B75E50" w14:paraId="5A1DFA36" w14:textId="77777777" w:rsidTr="00B75E50">
        <w:trPr>
          <w:trHeight w:val="288"/>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A56D46F" w14:textId="77777777" w:rsidR="00B75E50" w:rsidRPr="00B75E50" w:rsidRDefault="00B75E50" w:rsidP="00B75E50">
            <w:pPr>
              <w:widowControl/>
              <w:autoSpaceDE/>
              <w:autoSpaceDN/>
              <w:jc w:val="center"/>
              <w:rPr>
                <w:rFonts w:ascii="Calibri" w:hAnsi="Calibri" w:cs="Calibri"/>
                <w:color w:val="000000"/>
                <w:lang w:val="es-CO" w:eastAsia="es-CO"/>
              </w:rPr>
            </w:pPr>
            <w:proofErr w:type="spellStart"/>
            <w:r w:rsidRPr="00B75E50">
              <w:rPr>
                <w:rFonts w:ascii="Calibri" w:hAnsi="Calibri" w:cs="Calibri"/>
                <w:color w:val="000000"/>
                <w:lang w:val="es-CO" w:eastAsia="es-CO"/>
              </w:rPr>
              <w:t>Repeat</w:t>
            </w:r>
            <w:proofErr w:type="spellEnd"/>
            <w:r w:rsidRPr="00B75E50">
              <w:rPr>
                <w:rFonts w:ascii="Calibri" w:hAnsi="Calibri" w:cs="Calibri"/>
                <w:color w:val="000000"/>
                <w:lang w:val="es-CO" w:eastAsia="es-CO"/>
              </w:rPr>
              <w:t xml:space="preserve"> </w:t>
            </w:r>
            <w:proofErr w:type="spellStart"/>
            <w:r w:rsidRPr="00B75E50">
              <w:rPr>
                <w:rFonts w:ascii="Calibri" w:hAnsi="Calibri" w:cs="Calibri"/>
                <w:color w:val="000000"/>
                <w:lang w:val="es-CO" w:eastAsia="es-CO"/>
              </w:rPr>
              <w:t>Random</w:t>
            </w:r>
            <w:proofErr w:type="spellEnd"/>
            <w:r w:rsidRPr="00B75E50">
              <w:rPr>
                <w:rFonts w:ascii="Calibri" w:hAnsi="Calibri" w:cs="Calibri"/>
                <w:color w:val="000000"/>
                <w:lang w:val="es-CO" w:eastAsia="es-CO"/>
              </w:rPr>
              <w:t xml:space="preserve"> Test </w:t>
            </w:r>
          </w:p>
        </w:tc>
        <w:tc>
          <w:tcPr>
            <w:tcW w:w="1780" w:type="dxa"/>
            <w:tcBorders>
              <w:top w:val="nil"/>
              <w:left w:val="nil"/>
              <w:bottom w:val="single" w:sz="4" w:space="0" w:color="auto"/>
              <w:right w:val="single" w:sz="4" w:space="0" w:color="auto"/>
            </w:tcBorders>
            <w:shd w:val="clear" w:color="auto" w:fill="auto"/>
            <w:noWrap/>
            <w:vAlign w:val="bottom"/>
            <w:hideMark/>
          </w:tcPr>
          <w:p w14:paraId="602081BC" w14:textId="77777777" w:rsidR="00B75E50" w:rsidRPr="00B75E50" w:rsidRDefault="00B75E50" w:rsidP="00D31E05">
            <w:pPr>
              <w:keepNext/>
              <w:widowControl/>
              <w:autoSpaceDE/>
              <w:autoSpaceDN/>
              <w:jc w:val="center"/>
              <w:rPr>
                <w:rFonts w:ascii="Calibri" w:hAnsi="Calibri" w:cs="Calibri"/>
                <w:color w:val="000000"/>
                <w:lang w:val="es-CO" w:eastAsia="es-CO"/>
              </w:rPr>
            </w:pPr>
            <w:r w:rsidRPr="00B75E50">
              <w:rPr>
                <w:rFonts w:ascii="Calibri" w:hAnsi="Calibri" w:cs="Calibri"/>
                <w:color w:val="000000"/>
                <w:lang w:val="es-CO" w:eastAsia="es-CO"/>
              </w:rPr>
              <w:t>0.84</w:t>
            </w:r>
          </w:p>
        </w:tc>
      </w:tr>
    </w:tbl>
    <w:p w14:paraId="6BE909D3" w14:textId="19F9D085" w:rsidR="00D31E05" w:rsidRDefault="00D31E05" w:rsidP="00D31E05">
      <w:pPr>
        <w:pStyle w:val="Descripcin"/>
        <w:jc w:val="center"/>
      </w:pPr>
      <w:r>
        <w:t xml:space="preserve">Tabla </w:t>
      </w:r>
      <w:r>
        <w:fldChar w:fldCharType="begin"/>
      </w:r>
      <w:r>
        <w:instrText xml:space="preserve"> SEQ Tabla \* ARABIC </w:instrText>
      </w:r>
      <w:r>
        <w:fldChar w:fldCharType="separate"/>
      </w:r>
      <w:r>
        <w:rPr>
          <w:noProof/>
        </w:rPr>
        <w:t>2</w:t>
      </w:r>
      <w:r>
        <w:fldChar w:fldCharType="end"/>
      </w:r>
      <w:r>
        <w:t>. Evaluación de desempeño.</w:t>
      </w:r>
    </w:p>
    <w:p w14:paraId="259D934D" w14:textId="20603CF3" w:rsidR="00B07D2F" w:rsidRDefault="00B75E50" w:rsidP="00D31E05">
      <w:pPr>
        <w:jc w:val="both"/>
      </w:pPr>
      <w:r>
        <w:fldChar w:fldCharType="end"/>
      </w:r>
      <w:r w:rsidR="00B07D2F">
        <w:t xml:space="preserve">Ahora bien, en cuanto a las métricas de desempeño se aplicó </w:t>
      </w:r>
      <w:proofErr w:type="spellStart"/>
      <w:r w:rsidR="00B07D2F" w:rsidRPr="00B07D2F">
        <w:t>Classification</w:t>
      </w:r>
      <w:proofErr w:type="spellEnd"/>
      <w:r w:rsidR="00B07D2F" w:rsidRPr="00B07D2F">
        <w:t xml:space="preserve"> </w:t>
      </w:r>
      <w:proofErr w:type="spellStart"/>
      <w:r w:rsidR="00B07D2F" w:rsidRPr="00B07D2F">
        <w:t>Accuracy</w:t>
      </w:r>
      <w:proofErr w:type="spellEnd"/>
      <w:r w:rsidR="00B07D2F" w:rsidRPr="00B07D2F">
        <w:t xml:space="preserve">, la cual es la métrica más común para problemas de clasificación, </w:t>
      </w:r>
      <w:r w:rsidR="00B07D2F">
        <w:t>obteniendo</w:t>
      </w:r>
      <w:r w:rsidR="00B07D2F" w:rsidRPr="00B07D2F">
        <w:t xml:space="preserve"> un resultado del </w:t>
      </w:r>
      <w:r w:rsidR="00B07D2F">
        <w:t>85.5</w:t>
      </w:r>
      <w:r w:rsidR="00B07D2F" w:rsidRPr="00B07D2F">
        <w:t>%, sin embargo</w:t>
      </w:r>
      <w:r w:rsidR="00B07D2F">
        <w:t>,</w:t>
      </w:r>
      <w:r w:rsidR="00B07D2F" w:rsidRPr="00B07D2F">
        <w:t xml:space="preserve"> este resultado no es confiable, ya que nuestra variable Target no tiene un número igual de observaciones para cada clase.</w:t>
      </w:r>
    </w:p>
    <w:p w14:paraId="75409656" w14:textId="49D4487E" w:rsidR="00B07D2F" w:rsidRDefault="00B07D2F" w:rsidP="00D31E05">
      <w:pPr>
        <w:jc w:val="both"/>
      </w:pPr>
    </w:p>
    <w:p w14:paraId="54080036" w14:textId="42ADD8DF" w:rsidR="00B07D2F" w:rsidRDefault="00B07D2F" w:rsidP="00D31E05">
      <w:pPr>
        <w:jc w:val="both"/>
      </w:pPr>
      <w:r>
        <w:t xml:space="preserve">Así mismo, se utilizó la métrica de desempeño de </w:t>
      </w:r>
      <w:r>
        <w:rPr>
          <w:color w:val="000000"/>
        </w:rPr>
        <w:t>Matriz de Confusión (</w:t>
      </w:r>
      <w:r>
        <w:rPr>
          <w:color w:val="000000"/>
        </w:rPr>
        <w:t xml:space="preserve">Ilustración # </w:t>
      </w:r>
      <w:r w:rsidR="00067FE4">
        <w:rPr>
          <w:color w:val="000000"/>
        </w:rPr>
        <w:t>8</w:t>
      </w:r>
      <w:r>
        <w:rPr>
          <w:color w:val="000000"/>
        </w:rPr>
        <w:t xml:space="preserve">), </w:t>
      </w:r>
      <w:r>
        <w:rPr>
          <w:color w:val="000000"/>
        </w:rPr>
        <w:t xml:space="preserve">de la cual </w:t>
      </w:r>
      <w:r>
        <w:rPr>
          <w:color w:val="000000"/>
        </w:rPr>
        <w:t xml:space="preserve">se </w:t>
      </w:r>
      <w:r>
        <w:rPr>
          <w:color w:val="000000"/>
        </w:rPr>
        <w:t xml:space="preserve">puede </w:t>
      </w:r>
      <w:r>
        <w:rPr>
          <w:color w:val="000000"/>
        </w:rPr>
        <w:t>observa</w:t>
      </w:r>
      <w:r>
        <w:rPr>
          <w:color w:val="000000"/>
        </w:rPr>
        <w:t>r</w:t>
      </w:r>
      <w:r>
        <w:rPr>
          <w:color w:val="000000"/>
        </w:rPr>
        <w:t xml:space="preserve"> que el modelo predijo</w:t>
      </w:r>
      <w:r>
        <w:rPr>
          <w:color w:val="000000"/>
        </w:rPr>
        <w:t xml:space="preserve"> </w:t>
      </w:r>
      <w:r w:rsidR="00D31E05">
        <w:rPr>
          <w:color w:val="000000"/>
        </w:rPr>
        <w:t>certeramente que 1000 personas permanecerán en la empresa cuando realmente lo harán, sin embargo, el modelo también predijo que 120 personas permanecerán en la empresa cuando realmente renunciaran. Adicionalmente, el modelo también predijo que 60 personas renunciaran cuando realmente lo harán y 122 personas renunciarían cuando realmente no lo harán. Lo anterior puede explicarse, ya que existen mayor cantidad de datos de personas que permanecen en la empresa en contraposición con las personas que han renunciado.</w:t>
      </w:r>
    </w:p>
    <w:p w14:paraId="323AE486" w14:textId="77777777" w:rsidR="00B07D2F" w:rsidRDefault="00B07D2F" w:rsidP="004E54DE">
      <w:pPr>
        <w:rPr>
          <w:noProof/>
        </w:rPr>
      </w:pPr>
    </w:p>
    <w:p w14:paraId="4CE30E7D" w14:textId="77777777" w:rsidR="00067FE4" w:rsidRDefault="00B07D2F" w:rsidP="00067FE4">
      <w:pPr>
        <w:keepNext/>
        <w:jc w:val="center"/>
      </w:pPr>
      <w:r>
        <w:rPr>
          <w:noProof/>
        </w:rPr>
        <w:drawing>
          <wp:inline distT="0" distB="0" distL="0" distR="0" wp14:anchorId="32C7E885" wp14:editId="5C212739">
            <wp:extent cx="2197769" cy="183268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1534" b="1531"/>
                    <a:stretch/>
                  </pic:blipFill>
                  <pic:spPr bwMode="auto">
                    <a:xfrm>
                      <a:off x="0" y="0"/>
                      <a:ext cx="2211360" cy="1844014"/>
                    </a:xfrm>
                    <a:prstGeom prst="rect">
                      <a:avLst/>
                    </a:prstGeom>
                    <a:noFill/>
                    <a:ln>
                      <a:noFill/>
                    </a:ln>
                    <a:extLst>
                      <a:ext uri="{53640926-AAD7-44D8-BBD7-CCE9431645EC}">
                        <a14:shadowObscured xmlns:a14="http://schemas.microsoft.com/office/drawing/2010/main"/>
                      </a:ext>
                    </a:extLst>
                  </pic:spPr>
                </pic:pic>
              </a:graphicData>
            </a:graphic>
          </wp:inline>
        </w:drawing>
      </w:r>
    </w:p>
    <w:p w14:paraId="73F25731" w14:textId="13BFDDD4" w:rsidR="00B07D2F" w:rsidRDefault="00067FE4" w:rsidP="00067FE4">
      <w:pPr>
        <w:pStyle w:val="Descripcin"/>
        <w:jc w:val="center"/>
      </w:pPr>
      <w:r>
        <w:t xml:space="preserve">Ilustración </w:t>
      </w:r>
      <w:r>
        <w:fldChar w:fldCharType="begin"/>
      </w:r>
      <w:r>
        <w:instrText xml:space="preserve"> SEQ Ilustración \* ARABIC </w:instrText>
      </w:r>
      <w:r>
        <w:fldChar w:fldCharType="separate"/>
      </w:r>
      <w:r>
        <w:rPr>
          <w:noProof/>
        </w:rPr>
        <w:t>8</w:t>
      </w:r>
      <w:r>
        <w:fldChar w:fldCharType="end"/>
      </w:r>
      <w:r>
        <w:t>. Matriz de Confusión.</w:t>
      </w:r>
    </w:p>
    <w:p w14:paraId="07576BB8" w14:textId="56A09428" w:rsidR="004E54DE" w:rsidRDefault="004E54DE" w:rsidP="004E54DE">
      <w:pPr>
        <w:pStyle w:val="Ttulo1"/>
        <w:numPr>
          <w:ilvl w:val="0"/>
          <w:numId w:val="2"/>
        </w:numPr>
      </w:pPr>
      <w:r>
        <w:t>DESPLIEGUE DEL MODELO</w:t>
      </w:r>
    </w:p>
    <w:p w14:paraId="6960B64B" w14:textId="33B89EC3" w:rsidR="004E54DE" w:rsidRDefault="004E54DE" w:rsidP="00067FE4">
      <w:pPr>
        <w:jc w:val="both"/>
      </w:pPr>
    </w:p>
    <w:p w14:paraId="4CAF6C04" w14:textId="100238F5" w:rsidR="00D31E05" w:rsidRDefault="00D31E05" w:rsidP="00067FE4">
      <w:pPr>
        <w:jc w:val="both"/>
      </w:pPr>
      <w:r>
        <w:t xml:space="preserve">El despliegue del modelo se realizó por medio de la librería </w:t>
      </w:r>
      <w:proofErr w:type="spellStart"/>
      <w:r>
        <w:t>Pickle</w:t>
      </w:r>
      <w:proofErr w:type="spellEnd"/>
      <w:r>
        <w:t>, la cual permite un</w:t>
      </w:r>
      <w:r w:rsidRPr="00D31E05">
        <w:t xml:space="preserve"> proceso por </w:t>
      </w:r>
      <w:r>
        <w:t xml:space="preserve">de </w:t>
      </w:r>
      <w:r w:rsidRPr="00D31E05">
        <w:t xml:space="preserve">una jerarquía de objetos Python </w:t>
      </w:r>
      <w:r>
        <w:t xml:space="preserve">los cuales </w:t>
      </w:r>
      <w:r w:rsidRPr="00D31E05">
        <w:t>se convierte</w:t>
      </w:r>
      <w:r>
        <w:t>n</w:t>
      </w:r>
      <w:r w:rsidRPr="00D31E05">
        <w:t xml:space="preserve"> en un flujo de bytes</w:t>
      </w:r>
      <w:r>
        <w:t>.</w:t>
      </w:r>
    </w:p>
    <w:p w14:paraId="404FD9DC" w14:textId="52659201" w:rsidR="00D31E05" w:rsidRDefault="00D31E05" w:rsidP="004E54DE"/>
    <w:p w14:paraId="46238E48" w14:textId="70D4F1CC" w:rsidR="00D31E05" w:rsidRDefault="00D31E05" w:rsidP="0079138B">
      <w:pPr>
        <w:pStyle w:val="Ttulo1"/>
        <w:numPr>
          <w:ilvl w:val="0"/>
          <w:numId w:val="2"/>
        </w:numPr>
      </w:pPr>
      <w:r>
        <w:t>REFERENCIAS</w:t>
      </w:r>
    </w:p>
    <w:sdt>
      <w:sdtPr>
        <w:id w:val="149262712"/>
        <w:docPartObj>
          <w:docPartGallery w:val="Bibliographies"/>
          <w:docPartUnique/>
        </w:docPartObj>
      </w:sdtPr>
      <w:sdtEndPr>
        <w:rPr>
          <w:rFonts w:eastAsia="Times New Roman" w:cs="Times New Roman"/>
          <w:b w:val="0"/>
          <w:sz w:val="22"/>
          <w:szCs w:val="22"/>
        </w:rPr>
      </w:sdtEndPr>
      <w:sdtContent>
        <w:p w14:paraId="2DF662E8" w14:textId="6801F9AA" w:rsidR="00D31E05" w:rsidRDefault="00D31E05">
          <w:pPr>
            <w:pStyle w:val="Ttulo1"/>
          </w:pPr>
        </w:p>
        <w:sdt>
          <w:sdtPr>
            <w:id w:val="111145805"/>
            <w:bibliography/>
          </w:sdtPr>
          <w:sdtContent>
            <w:p w14:paraId="2792DC5F" w14:textId="77777777" w:rsidR="00D31E05" w:rsidRDefault="00D31E05" w:rsidP="00D31E05">
              <w:pPr>
                <w:pStyle w:val="Bibliografa"/>
                <w:ind w:left="720" w:hanging="720"/>
                <w:rPr>
                  <w:noProof/>
                  <w:sz w:val="24"/>
                  <w:szCs w:val="24"/>
                </w:rPr>
              </w:pPr>
              <w:r>
                <w:fldChar w:fldCharType="begin"/>
              </w:r>
              <w:r>
                <w:instrText>BIBLIOGRAPHY</w:instrText>
              </w:r>
              <w:r>
                <w:fldChar w:fldCharType="separate"/>
              </w:r>
              <w:r>
                <w:rPr>
                  <w:noProof/>
                </w:rPr>
                <w:t xml:space="preserve">Scikit Learn. (7 de Marzo de 2023). </w:t>
              </w:r>
              <w:r>
                <w:rPr>
                  <w:i/>
                  <w:iCs/>
                  <w:noProof/>
                </w:rPr>
                <w:t>scikit-learn.</w:t>
              </w:r>
              <w:r>
                <w:rPr>
                  <w:noProof/>
                </w:rPr>
                <w:t xml:space="preserve"> Obtenido de scikit-learn: https://scikit-learn.org/stable/tutorial/machine_learning_map/index.html</w:t>
              </w:r>
            </w:p>
            <w:p w14:paraId="38658130" w14:textId="344D0F5A" w:rsidR="00D31E05" w:rsidRPr="00D31E05" w:rsidRDefault="00D31E05" w:rsidP="00D31E05">
              <w:r>
                <w:rPr>
                  <w:b/>
                  <w:bCs/>
                </w:rPr>
                <w:fldChar w:fldCharType="end"/>
              </w:r>
            </w:p>
          </w:sdtContent>
        </w:sdt>
      </w:sdtContent>
    </w:sdt>
    <w:sectPr w:rsidR="00D31E05" w:rsidRPr="00D31E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882"/>
    <w:multiLevelType w:val="hybridMultilevel"/>
    <w:tmpl w:val="E79CFCF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94512D"/>
    <w:multiLevelType w:val="hybridMultilevel"/>
    <w:tmpl w:val="5D5CFDFE"/>
    <w:lvl w:ilvl="0" w:tplc="AB10061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500ADE"/>
    <w:multiLevelType w:val="hybridMultilevel"/>
    <w:tmpl w:val="240A20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C76789E"/>
    <w:multiLevelType w:val="hybridMultilevel"/>
    <w:tmpl w:val="B00C6A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ED445D2"/>
    <w:multiLevelType w:val="hybridMultilevel"/>
    <w:tmpl w:val="88B4FC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95154055">
    <w:abstractNumId w:val="0"/>
  </w:num>
  <w:num w:numId="2" w16cid:durableId="1525289923">
    <w:abstractNumId w:val="3"/>
  </w:num>
  <w:num w:numId="3" w16cid:durableId="516970006">
    <w:abstractNumId w:val="4"/>
  </w:num>
  <w:num w:numId="4" w16cid:durableId="1801532542">
    <w:abstractNumId w:val="2"/>
  </w:num>
  <w:num w:numId="5" w16cid:durableId="1517042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DE"/>
    <w:rsid w:val="000145EF"/>
    <w:rsid w:val="00067FE4"/>
    <w:rsid w:val="000C3404"/>
    <w:rsid w:val="001A155D"/>
    <w:rsid w:val="00452D07"/>
    <w:rsid w:val="004E456D"/>
    <w:rsid w:val="004E54DE"/>
    <w:rsid w:val="00527026"/>
    <w:rsid w:val="00536929"/>
    <w:rsid w:val="00634E72"/>
    <w:rsid w:val="006577F4"/>
    <w:rsid w:val="007009D1"/>
    <w:rsid w:val="009A7C24"/>
    <w:rsid w:val="00B07D2F"/>
    <w:rsid w:val="00B75E50"/>
    <w:rsid w:val="00C02B96"/>
    <w:rsid w:val="00D12988"/>
    <w:rsid w:val="00D31E05"/>
    <w:rsid w:val="00E30755"/>
    <w:rsid w:val="00E317E0"/>
    <w:rsid w:val="00E56A4E"/>
    <w:rsid w:val="00F421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5E9B"/>
  <w15:chartTrackingRefBased/>
  <w15:docId w15:val="{E90F819F-D3FA-485A-BCFC-F0011628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DE"/>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4E54DE"/>
    <w:pPr>
      <w:keepNext/>
      <w:keepLines/>
      <w:spacing w:before="240"/>
      <w:outlineLvl w:val="0"/>
    </w:pPr>
    <w:rPr>
      <w:rFonts w:eastAsiaTheme="majorEastAsia"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4E54DE"/>
  </w:style>
  <w:style w:type="character" w:customStyle="1" w:styleId="TextoindependienteCar">
    <w:name w:val="Texto independiente Car"/>
    <w:basedOn w:val="Fuentedeprrafopredeter"/>
    <w:link w:val="Textoindependiente"/>
    <w:uiPriority w:val="1"/>
    <w:rsid w:val="004E54DE"/>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4E54DE"/>
    <w:rPr>
      <w:rFonts w:ascii="Times New Roman" w:eastAsiaTheme="majorEastAsia" w:hAnsi="Times New Roman" w:cstheme="majorBidi"/>
      <w:b/>
      <w:sz w:val="24"/>
      <w:szCs w:val="32"/>
      <w:lang w:val="es-ES"/>
    </w:rPr>
  </w:style>
  <w:style w:type="paragraph" w:styleId="Prrafodelista">
    <w:name w:val="List Paragraph"/>
    <w:basedOn w:val="Normal"/>
    <w:uiPriority w:val="34"/>
    <w:qFormat/>
    <w:rsid w:val="004E54DE"/>
    <w:pPr>
      <w:ind w:left="720"/>
      <w:contextualSpacing/>
    </w:pPr>
  </w:style>
  <w:style w:type="paragraph" w:styleId="Descripcin">
    <w:name w:val="caption"/>
    <w:basedOn w:val="Normal"/>
    <w:next w:val="Normal"/>
    <w:uiPriority w:val="35"/>
    <w:unhideWhenUsed/>
    <w:qFormat/>
    <w:rsid w:val="009A7C24"/>
    <w:pPr>
      <w:spacing w:after="200"/>
    </w:pPr>
    <w:rPr>
      <w:i/>
      <w:iCs/>
      <w:color w:val="44546A" w:themeColor="text2"/>
      <w:sz w:val="18"/>
      <w:szCs w:val="18"/>
    </w:rPr>
  </w:style>
  <w:style w:type="paragraph" w:styleId="Bibliografa">
    <w:name w:val="Bibliography"/>
    <w:basedOn w:val="Normal"/>
    <w:next w:val="Normal"/>
    <w:uiPriority w:val="37"/>
    <w:unhideWhenUsed/>
    <w:rsid w:val="00D31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3851">
      <w:bodyDiv w:val="1"/>
      <w:marLeft w:val="0"/>
      <w:marRight w:val="0"/>
      <w:marTop w:val="0"/>
      <w:marBottom w:val="0"/>
      <w:divBdr>
        <w:top w:val="none" w:sz="0" w:space="0" w:color="auto"/>
        <w:left w:val="none" w:sz="0" w:space="0" w:color="auto"/>
        <w:bottom w:val="none" w:sz="0" w:space="0" w:color="auto"/>
        <w:right w:val="none" w:sz="0" w:space="0" w:color="auto"/>
      </w:divBdr>
    </w:div>
    <w:div w:id="1080639845">
      <w:bodyDiv w:val="1"/>
      <w:marLeft w:val="0"/>
      <w:marRight w:val="0"/>
      <w:marTop w:val="0"/>
      <w:marBottom w:val="0"/>
      <w:divBdr>
        <w:top w:val="none" w:sz="0" w:space="0" w:color="auto"/>
        <w:left w:val="none" w:sz="0" w:space="0" w:color="auto"/>
        <w:bottom w:val="none" w:sz="0" w:space="0" w:color="auto"/>
        <w:right w:val="none" w:sz="0" w:space="0" w:color="auto"/>
      </w:divBdr>
    </w:div>
    <w:div w:id="1981961500">
      <w:bodyDiv w:val="1"/>
      <w:marLeft w:val="0"/>
      <w:marRight w:val="0"/>
      <w:marTop w:val="0"/>
      <w:marBottom w:val="0"/>
      <w:divBdr>
        <w:top w:val="none" w:sz="0" w:space="0" w:color="auto"/>
        <w:left w:val="none" w:sz="0" w:space="0" w:color="auto"/>
        <w:bottom w:val="none" w:sz="0" w:space="0" w:color="auto"/>
        <w:right w:val="none" w:sz="0" w:space="0" w:color="auto"/>
      </w:divBdr>
    </w:div>
    <w:div w:id="209559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Sci23</b:Tag>
    <b:SourceType>DocumentFromInternetSite</b:SourceType>
    <b:Guid>{B6B5338E-EDD0-4540-8268-B620EB1C015B}</b:Guid>
    <b:Author>
      <b:Author>
        <b:Corporate>Scikit Learn</b:Corporate>
      </b:Author>
    </b:Author>
    <b:Title>scikit-learn</b:Title>
    <b:InternetSiteTitle>scikit-learn</b:InternetSiteTitle>
    <b:Year>2023</b:Year>
    <b:Month>Marzo</b:Month>
    <b:Day>7</b:Day>
    <b:URL>https://scikit-learn.org/stable/tutorial/machine_learning_map/index.html</b:URL>
    <b:RefOrder>1</b:RefOrder>
  </b:Source>
</b:Sources>
</file>

<file path=customXml/itemProps1.xml><?xml version="1.0" encoding="utf-8"?>
<ds:datastoreItem xmlns:ds="http://schemas.openxmlformats.org/officeDocument/2006/customXml" ds:itemID="{E57EEA56-A467-4EA5-9785-83D343C87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6</Pages>
  <Words>1395</Words>
  <Characters>7676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MÚNERA PULGARIN</dc:creator>
  <cp:keywords/>
  <dc:description/>
  <cp:lastModifiedBy>VALENTINA MÚNERA PULGARIN</cp:lastModifiedBy>
  <cp:revision>2</cp:revision>
  <dcterms:created xsi:type="dcterms:W3CDTF">2023-03-07T11:17:00Z</dcterms:created>
  <dcterms:modified xsi:type="dcterms:W3CDTF">2023-03-08T01:48:00Z</dcterms:modified>
</cp:coreProperties>
</file>