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i w:val="1"/>
          <w:smallCaps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sz w:val="22"/>
          <w:szCs w:val="22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5840" w:w="12240" w:orient="portrait"/>
          <w:pgMar w:bottom="965" w:top="585" w:left="864" w:right="864" w:header="540" w:footer="585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ENERGETIC, DEPENDABLE, PASSIONATE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680"/>
        </w:tabs>
        <w:spacing w:after="8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18"/>
          <w:szCs w:val="18"/>
          <w:u w:val="none"/>
          <w:shd w:fill="auto" w:val="clear"/>
          <w:vertAlign w:val="baseline"/>
          <w:rtl w:val="0"/>
        </w:rPr>
        <w:t xml:space="preserve">A self-directed, detail oriente</w:t>
      </w:r>
      <w:r w:rsidDel="00000000" w:rsidR="00000000" w:rsidRPr="00000000">
        <w:rPr>
          <w:rFonts w:ascii="Arial" w:cs="Arial" w:eastAsia="Arial" w:hAnsi="Arial"/>
          <w:color w:val="5f5f5f"/>
          <w:sz w:val="18"/>
          <w:szCs w:val="18"/>
          <w:rtl w:val="0"/>
        </w:rPr>
        <w:t xml:space="preserve">d, motivated student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18"/>
          <w:szCs w:val="18"/>
          <w:u w:val="none"/>
          <w:shd w:fill="auto" w:val="clear"/>
          <w:vertAlign w:val="baseline"/>
          <w:rtl w:val="0"/>
        </w:rPr>
        <w:t xml:space="preserve"> with an exceptional work ethic and superb people skills. A proven ability </w:t>
      </w:r>
      <w:r w:rsidDel="00000000" w:rsidR="00000000" w:rsidRPr="00000000">
        <w:rPr>
          <w:rFonts w:ascii="Arial" w:cs="Arial" w:eastAsia="Arial" w:hAnsi="Arial"/>
          <w:color w:val="5f5f5f"/>
          <w:sz w:val="18"/>
          <w:szCs w:val="18"/>
          <w:rtl w:val="0"/>
        </w:rPr>
        <w:t xml:space="preserve">to work well with others and establish enduring and capable relationships with customers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5f5f5f"/>
          <w:sz w:val="18"/>
          <w:szCs w:val="18"/>
          <w:rtl w:val="0"/>
        </w:rPr>
        <w:t xml:space="preserve">professionally handle any customer 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18"/>
          <w:szCs w:val="18"/>
          <w:u w:val="none"/>
          <w:shd w:fill="auto" w:val="clear"/>
          <w:vertAlign w:val="baseline"/>
          <w:rtl w:val="0"/>
        </w:rPr>
        <w:t xml:space="preserve">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680"/>
        </w:tabs>
        <w:spacing w:after="80" w:before="0" w:line="240" w:lineRule="auto"/>
        <w:ind w:left="144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20" w:lineRule="auto"/>
        <w:rPr>
          <w:color w:val="4d4d4d"/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680"/>
          <w:tab w:val="left" w:pos="720"/>
          <w:tab w:val="left" w:pos="7920"/>
          <w:tab w:val="right" w:pos="10080"/>
        </w:tabs>
        <w:spacing w:after="0" w:before="0" w:line="276" w:lineRule="auto"/>
        <w:ind w:right="0"/>
        <w:rPr>
          <w:rFonts w:ascii="Arial" w:cs="Arial" w:eastAsia="Arial" w:hAnsi="Arial"/>
          <w:b w:val="1"/>
          <w:i w:val="0"/>
          <w:smallCaps w:val="1"/>
          <w:strike w:val="0"/>
          <w:color w:val="00009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2015 </w:t>
        <w:br w:type="textWrapping"/>
      </w: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South Broward High School, Dania Beach, FL</w:t>
      </w:r>
      <w:r w:rsidDel="00000000" w:rsidR="00000000" w:rsidRPr="00000000">
        <w:rPr>
          <w:rFonts w:ascii="Arial" w:cs="Arial" w:eastAsia="Arial" w:hAnsi="Arial"/>
          <w:smallCaps w:val="1"/>
          <w:rtl w:val="0"/>
        </w:rPr>
        <w:br w:type="textWrapping"/>
        <w:t xml:space="preserve"> GPA 3.16</w:t>
        <w:br w:type="textWrapping"/>
        <w:t xml:space="preserve">Activities: </w:t>
        <w:br w:type="textWrapping"/>
        <w:t xml:space="preserve">- Member of Debate Team, 2013-2015</w:t>
        <w:br w:type="textWrapping"/>
        <w:t xml:space="preserve">- Member of Physics Squad, 2013-2014</w:t>
        <w:br w:type="textWrapping"/>
        <w:t xml:space="preserve">- Student/Teacher Aide, 2014-2015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i w:val="1"/>
          <w:smallCaps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680"/>
          <w:tab w:val="right" w:pos="10080"/>
        </w:tabs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mallCaps w:val="1"/>
          <w:color w:val="00009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90"/>
          <w:sz w:val="22"/>
          <w:szCs w:val="22"/>
          <w:rtl w:val="0"/>
        </w:rPr>
        <w:t xml:space="preserve">alorica inc. - work at home June 2020 - Present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680"/>
          <w:tab w:val="right" w:pos="10080"/>
        </w:tabs>
        <w:spacing w:after="0" w:before="0" w:line="276" w:lineRule="auto"/>
        <w:ind w:right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9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Workforce West Virginia Unemployment Generalist Call Center Representative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Service following a script to answer general questions for claimants, showing empathy and care or setting up opportunities with Specialists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680"/>
          <w:tab w:val="right" w:pos="10080"/>
        </w:tabs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 handbooks, Google or other resources to answer general questions for unemployment claimants.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680"/>
          <w:tab w:val="right" w:pos="10080"/>
        </w:tabs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Follow a script including a branded opening and closing, show empathy where applicable.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680"/>
          <w:tab w:val="right" w:pos="10080"/>
        </w:tabs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up appointments or live transfers to claim Specialists to further assist claimants with complicated issues, make sure to check in to avoid ghost holds.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680"/>
          <w:tab w:val="right" w:pos="10080"/>
        </w:tabs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Follow up with the Quality Assurance team and constantly apply any criticism to improve customer service.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90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90"/>
          <w:sz w:val="22"/>
          <w:szCs w:val="22"/>
          <w:rtl w:val="0"/>
        </w:rPr>
        <w:t xml:space="preserve">t’z toys and games - davie, fl June 2019 - Dec 2019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680"/>
          <w:tab w:val="right" w:pos="10080"/>
        </w:tabs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mallCaps w:val="1"/>
          <w:color w:val="00009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left" w:pos="1607"/>
        </w:tabs>
        <w:rPr>
          <w:rFonts w:ascii="Arial" w:cs="Arial" w:eastAsia="Arial" w:hAnsi="Arial"/>
          <w:b w:val="1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ab/>
      </w:r>
    </w:p>
    <w:p w:rsidR="00000000" w:rsidDel="00000000" w:rsidP="00000000" w:rsidRDefault="00000000" w:rsidRPr="00000000" w14:paraId="00000014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Customer Service Representative/Cashier/Stocker</w:t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 with customers efficiently and professionally, handling and counting money or change, heavy lifting and organizing.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680"/>
        </w:tabs>
        <w:spacing w:after="8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4d4d4d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4d4d4d"/>
          <w:rtl w:val="0"/>
        </w:rPr>
        <w:t xml:space="preserve">Receive, inventory and merchandise assorted collectibles.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680"/>
        </w:tabs>
        <w:spacing w:after="8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4d4d4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d4d4d"/>
          <w:rtl w:val="0"/>
        </w:rPr>
        <w:t xml:space="preserve">Maintain personable relationships with customers.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680"/>
          <w:tab w:val="right" w:pos="10080"/>
        </w:tabs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9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680"/>
          <w:tab w:val="right" w:pos="10080"/>
        </w:tabs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9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90"/>
          <w:sz w:val="22"/>
          <w:szCs w:val="22"/>
          <w:rtl w:val="0"/>
        </w:rPr>
        <w:t xml:space="preserve">twitch.tv - hollywood, fl Nov 2018 - June 2019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tabs>
          <w:tab w:val="left" w:pos="1607"/>
        </w:tabs>
        <w:rPr>
          <w:rFonts w:ascii="Arial" w:cs="Arial" w:eastAsia="Arial" w:hAnsi="Arial"/>
          <w:b w:val="1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ab/>
      </w:r>
    </w:p>
    <w:p w:rsidR="00000000" w:rsidDel="00000000" w:rsidP="00000000" w:rsidRDefault="00000000" w:rsidRPr="00000000" w14:paraId="0000001C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Company Affiliate/Streamer</w:t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Provide entertainment and answer inquiries online for a variety of customers. 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680"/>
        </w:tabs>
        <w:spacing w:after="8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4d4d4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d4d4d"/>
          <w:rtl w:val="0"/>
        </w:rPr>
        <w:t xml:space="preserve">Entertain customers in any of multiple different niches attempting to hold viewer retention.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680"/>
        </w:tabs>
        <w:spacing w:after="8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4d4d4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d4d4d"/>
          <w:rtl w:val="0"/>
        </w:rPr>
        <w:t xml:space="preserve">Stream an assortment of activities maintaining a family-oriented, fun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680"/>
        </w:tabs>
        <w:spacing w:after="8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4d4d4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d4d4d"/>
          <w:rtl w:val="0"/>
        </w:rPr>
        <w:t xml:space="preserve">Offer support and answer questions for the entirety of the duration of each stream.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680"/>
          <w:tab w:val="right" w:pos="10080"/>
        </w:tabs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9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680"/>
          <w:tab w:val="right" w:pos="10080"/>
        </w:tabs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90"/>
          <w:sz w:val="22"/>
          <w:szCs w:val="22"/>
          <w:rtl w:val="0"/>
        </w:rPr>
        <w:t xml:space="preserve">dead draw gaming - richfield, wi Aug 2018 - Jan 2020 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ab/>
      </w:r>
    </w:p>
    <w:p w:rsidR="00000000" w:rsidDel="00000000" w:rsidP="00000000" w:rsidRDefault="00000000" w:rsidRPr="00000000" w14:paraId="00000024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Social Media Specialist</w:t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 a brand professionally and engage on social media platforms while maintaining a fun and amicable environment.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680"/>
        </w:tabs>
        <w:spacing w:after="8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4d4d4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d4d4d"/>
          <w:rtl w:val="0"/>
        </w:rPr>
        <w:t xml:space="preserve">Engage with various potential customers and fans of a brand through social media to attract and retain intrigue.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680"/>
        </w:tabs>
        <w:spacing w:after="8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4d4d4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d4d4d"/>
          <w:rtl w:val="0"/>
        </w:rPr>
        <w:t xml:space="preserve">Work in group settings to produce incentivized ways to engage with the brand.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680"/>
          <w:tab w:val="right" w:pos="10080"/>
        </w:tabs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9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680"/>
          <w:tab w:val="right" w:pos="10080"/>
        </w:tabs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9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90"/>
          <w:sz w:val="22"/>
          <w:szCs w:val="22"/>
          <w:rtl w:val="0"/>
        </w:rPr>
        <w:t xml:space="preserve">t’z toys and games - davie, fl June 2016 - November 2017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Customer Service Representative/Cashier/Stocker</w:t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 with customers efficiently and professionally, handling and counting money or change, heavy lifting and organizing.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680"/>
        </w:tabs>
        <w:spacing w:after="8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4d4d4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0"/>
          <w:szCs w:val="20"/>
          <w:u w:val="none"/>
          <w:shd w:fill="auto" w:val="clear"/>
          <w:vertAlign w:val="baseline"/>
          <w:rtl w:val="0"/>
        </w:rPr>
        <w:t xml:space="preserve">Receive, inventory, and merchandise </w:t>
      </w:r>
      <w:r w:rsidDel="00000000" w:rsidR="00000000" w:rsidRPr="00000000">
        <w:rPr>
          <w:rFonts w:ascii="Arial" w:cs="Arial" w:eastAsia="Arial" w:hAnsi="Arial"/>
          <w:color w:val="4d4d4d"/>
          <w:rtl w:val="0"/>
        </w:rPr>
        <w:t xml:space="preserve">assorted collectibles.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680"/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80" w:before="0" w:line="240" w:lineRule="auto"/>
        <w:ind w:left="720" w:right="0" w:hanging="360"/>
        <w:jc w:val="both"/>
        <w:rPr>
          <w:b w:val="1"/>
          <w:i w:val="0"/>
          <w:smallCaps w:val="1"/>
          <w:strike w:val="0"/>
          <w:color w:val="4d4d4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d4d4d"/>
          <w:rtl w:val="0"/>
        </w:rPr>
        <w:t xml:space="preserve">Maintain personable relationships with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680"/>
          <w:tab w:val="left" w:pos="7920"/>
          <w:tab w:val="right" w:pos="10080"/>
        </w:tabs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9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680"/>
          <w:tab w:val="left" w:pos="7920"/>
          <w:tab w:val="right" w:pos="10080"/>
        </w:tabs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9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90"/>
          <w:sz w:val="22"/>
          <w:szCs w:val="22"/>
          <w:rtl w:val="0"/>
        </w:rPr>
        <w:t xml:space="preserve">pro-play games - miami, fl</w:t>
      </w:r>
      <w:r w:rsidDel="00000000" w:rsidR="00000000" w:rsidRPr="00000000">
        <w:rPr>
          <w:rFonts w:ascii="Arial" w:cs="Arial" w:eastAsia="Arial" w:hAnsi="Arial"/>
          <w:smallCaps w:val="1"/>
          <w:color w:val="00009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90"/>
          <w:sz w:val="20"/>
          <w:szCs w:val="2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90"/>
          <w:rtl w:val="0"/>
        </w:rPr>
        <w:t xml:space="preserve">Sep 2016 - Sep 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680"/>
          <w:tab w:val="left" w:pos="7920"/>
          <w:tab w:val="right" w:pos="10080"/>
        </w:tabs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9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9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9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Social Media Specialist</w:t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 a brand professionally and engage on social media platforms while maintaining a fun and amicable environment.</w:t>
      </w:r>
    </w:p>
    <w:p w:rsidR="00000000" w:rsidDel="00000000" w:rsidP="00000000" w:rsidRDefault="00000000" w:rsidRPr="00000000" w14:paraId="00000036">
      <w:pPr>
        <w:pageBreakBefore w:val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tabs>
          <w:tab w:val="right" w:pos="4680"/>
        </w:tabs>
        <w:spacing w:after="80" w:lineRule="auto"/>
        <w:ind w:left="720" w:hanging="360"/>
        <w:jc w:val="both"/>
        <w:rPr>
          <w:color w:val="4d4d4d"/>
        </w:rPr>
      </w:pPr>
      <w:r w:rsidDel="00000000" w:rsidR="00000000" w:rsidRPr="00000000">
        <w:rPr>
          <w:rFonts w:ascii="Arial" w:cs="Arial" w:eastAsia="Arial" w:hAnsi="Arial"/>
          <w:color w:val="4d4d4d"/>
          <w:rtl w:val="0"/>
        </w:rPr>
        <w:t xml:space="preserve">Engage with various potential customers and fans of a brand through social media to attract and retain intrigue.  </w:t>
        <w:br w:type="textWrapping"/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tabs>
          <w:tab w:val="right" w:pos="4680"/>
        </w:tabs>
        <w:spacing w:after="80" w:lineRule="auto"/>
        <w:ind w:left="720" w:hanging="360"/>
        <w:jc w:val="both"/>
        <w:rPr>
          <w:color w:val="4d4d4d"/>
        </w:rPr>
      </w:pPr>
      <w:r w:rsidDel="00000000" w:rsidR="00000000" w:rsidRPr="00000000">
        <w:rPr>
          <w:rFonts w:ascii="Arial" w:cs="Arial" w:eastAsia="Arial" w:hAnsi="Arial"/>
          <w:color w:val="4d4d4d"/>
          <w:rtl w:val="0"/>
        </w:rPr>
        <w:t xml:space="preserve">Work in group settings to produce incentivized ways to engage with the brand. </w:t>
      </w:r>
    </w:p>
    <w:p w:rsidR="00000000" w:rsidDel="00000000" w:rsidP="00000000" w:rsidRDefault="00000000" w:rsidRPr="00000000" w14:paraId="00000039">
      <w:pPr>
        <w:pageBreakBefore w:val="0"/>
        <w:tabs>
          <w:tab w:val="right" w:pos="4680"/>
        </w:tabs>
        <w:spacing w:after="80" w:lineRule="auto"/>
        <w:ind w:left="1440" w:firstLine="0"/>
        <w:jc w:val="both"/>
        <w:rPr>
          <w:rFonts w:ascii="Arial" w:cs="Arial" w:eastAsia="Arial" w:hAnsi="Arial"/>
          <w:color w:val="4d4d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both"/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ab/>
      </w:r>
    </w:p>
    <w:p w:rsidR="00000000" w:rsidDel="00000000" w:rsidP="00000000" w:rsidRDefault="00000000" w:rsidRPr="00000000" w14:paraId="0000003B">
      <w:pPr>
        <w:pageBreakBefore w:val="0"/>
        <w:jc w:val="left"/>
        <w:rPr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left"/>
        <w:rPr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left"/>
        <w:rPr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left"/>
        <w:rPr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left"/>
        <w:rPr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left"/>
        <w:rPr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left"/>
        <w:rPr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left"/>
        <w:rPr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left"/>
        <w:rPr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left"/>
        <w:rPr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left"/>
        <w:rPr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left"/>
        <w:rPr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left"/>
        <w:rPr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left"/>
        <w:rPr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left"/>
        <w:rPr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left"/>
        <w:rPr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left"/>
        <w:rPr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left"/>
        <w:rPr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left"/>
        <w:rPr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left"/>
        <w:rPr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left"/>
        <w:rPr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left"/>
        <w:rPr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left"/>
        <w:rPr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left"/>
        <w:rPr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left"/>
        <w:rPr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965" w:top="585" w:left="1152" w:right="1152" w:header="540" w:footer="585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0"/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ageBreakBefore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jc w:val="center"/>
      <w:rPr>
        <w:b w:val="1"/>
        <w:smallCaps w:val="1"/>
        <w:color w:val="2f5496"/>
        <w:sz w:val="40"/>
        <w:szCs w:val="40"/>
      </w:rPr>
    </w:pPr>
    <w:r w:rsidDel="00000000" w:rsidR="00000000" w:rsidRPr="00000000">
      <w:rPr>
        <w:color w:val="000090"/>
        <w:rtl w:val="0"/>
      </w:rPr>
      <w:tab/>
    </w:r>
    <w:r w:rsidDel="00000000" w:rsidR="00000000" w:rsidRPr="00000000">
      <w:rPr>
        <w:rFonts w:ascii="Arial" w:cs="Arial" w:eastAsia="Arial" w:hAnsi="Arial"/>
        <w:color w:val="2f5496"/>
        <w:sz w:val="18"/>
        <w:szCs w:val="18"/>
        <w:rtl w:val="0"/>
      </w:rPr>
      <w:t xml:space="preserve">1305 N 58th Ter </w:t>
    </w:r>
    <w:r w:rsidDel="00000000" w:rsidR="00000000" w:rsidRPr="00000000">
      <w:rPr>
        <w:color w:val="2f5496"/>
        <w:sz w:val="18"/>
        <w:szCs w:val="18"/>
        <w:rtl w:val="0"/>
      </w:rPr>
      <w:t xml:space="preserve">●</w:t>
    </w:r>
    <w:r w:rsidDel="00000000" w:rsidR="00000000" w:rsidRPr="00000000">
      <w:rPr>
        <w:color w:val="2f5496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2f5496"/>
        <w:rtl w:val="0"/>
      </w:rPr>
      <w:t xml:space="preserve">Hollywood, FL 33021</w:t>
    </w:r>
    <w:r w:rsidDel="00000000" w:rsidR="00000000" w:rsidRPr="00000000">
      <w:rPr>
        <w:rFonts w:ascii="Arial" w:cs="Arial" w:eastAsia="Arial" w:hAnsi="Arial"/>
        <w:color w:val="2f5496"/>
        <w:sz w:val="18"/>
        <w:szCs w:val="18"/>
        <w:rtl w:val="0"/>
      </w:rPr>
      <w:t xml:space="preserve"> </w:t>
    </w:r>
    <w:r w:rsidDel="00000000" w:rsidR="00000000" w:rsidRPr="00000000">
      <w:rPr>
        <w:color w:val="2f5496"/>
        <w:sz w:val="18"/>
        <w:szCs w:val="18"/>
        <w:rtl w:val="0"/>
      </w:rPr>
      <w:t xml:space="preserve">●</w:t>
    </w:r>
    <w:r w:rsidDel="00000000" w:rsidR="00000000" w:rsidRPr="00000000">
      <w:rPr>
        <w:color w:val="2f5496"/>
        <w:rtl w:val="0"/>
      </w:rPr>
      <w:t xml:space="preserve"> </w:t>
    </w:r>
    <w:r w:rsidDel="00000000" w:rsidR="00000000" w:rsidRPr="00000000">
      <w:rPr>
        <w:rFonts w:ascii="Arial" w:cs="Arial" w:eastAsia="Arial" w:hAnsi="Arial"/>
        <w:color w:val="2f5496"/>
        <w:sz w:val="18"/>
        <w:szCs w:val="18"/>
        <w:rtl w:val="0"/>
      </w:rPr>
      <w:t xml:space="preserve">954-934-7879 </w:t>
    </w:r>
    <w:r w:rsidDel="00000000" w:rsidR="00000000" w:rsidRPr="00000000">
      <w:rPr>
        <w:color w:val="2f5496"/>
        <w:sz w:val="18"/>
        <w:szCs w:val="18"/>
        <w:rtl w:val="0"/>
      </w:rPr>
      <w:t xml:space="preserve">●</w:t>
    </w:r>
    <w:r w:rsidDel="00000000" w:rsidR="00000000" w:rsidRPr="00000000">
      <w:rPr>
        <w:rFonts w:ascii="Calibri" w:cs="Calibri" w:eastAsia="Calibri" w:hAnsi="Calibri"/>
        <w:color w:val="2f5496"/>
        <w:rtl w:val="0"/>
      </w:rPr>
      <w:t xml:space="preserve"> altade@mail.broward.edu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1803"/>
        <w:tab w:val="center" w:pos="5256"/>
      </w:tabs>
      <w:spacing w:after="0" w:before="0" w:line="288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9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90"/>
        <w:sz w:val="24"/>
        <w:szCs w:val="24"/>
        <w:u w:val="none"/>
        <w:shd w:fill="auto" w:val="clear"/>
        <w:vertAlign w:val="baseline"/>
        <w:rtl w:val="0"/>
      </w:rPr>
      <w:tab/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ageBreakBefore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rPr>
        <w:smallCaps w:val="1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ageBreakBefore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jc w:val="center"/>
      <w:rPr>
        <w:b w:val="1"/>
        <w:smallCaps w:val="1"/>
        <w:color w:val="2f5496"/>
        <w:sz w:val="40"/>
        <w:szCs w:val="40"/>
      </w:rPr>
    </w:pPr>
    <w:r w:rsidDel="00000000" w:rsidR="00000000" w:rsidRPr="00000000">
      <w:rPr>
        <w:rFonts w:ascii="Arial" w:cs="Arial" w:eastAsia="Arial" w:hAnsi="Arial"/>
        <w:color w:val="2f5496"/>
        <w:sz w:val="18"/>
        <w:szCs w:val="18"/>
        <w:rtl w:val="0"/>
      </w:rPr>
      <w:t xml:space="preserve">1305 N 58th Ter  </w:t>
    </w:r>
    <w:r w:rsidDel="00000000" w:rsidR="00000000" w:rsidRPr="00000000">
      <w:rPr>
        <w:color w:val="2f5496"/>
        <w:sz w:val="18"/>
        <w:szCs w:val="18"/>
        <w:rtl w:val="0"/>
      </w:rPr>
      <w:t xml:space="preserve">●</w:t>
    </w:r>
    <w:r w:rsidDel="00000000" w:rsidR="00000000" w:rsidRPr="00000000">
      <w:rPr>
        <w:color w:val="2f5496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2f5496"/>
        <w:rtl w:val="0"/>
      </w:rPr>
      <w:t xml:space="preserve">Hollywood, FL 33021</w:t>
    </w:r>
    <w:r w:rsidDel="00000000" w:rsidR="00000000" w:rsidRPr="00000000">
      <w:rPr>
        <w:rFonts w:ascii="Arial" w:cs="Arial" w:eastAsia="Arial" w:hAnsi="Arial"/>
        <w:color w:val="2f5496"/>
        <w:sz w:val="18"/>
        <w:szCs w:val="18"/>
        <w:rtl w:val="0"/>
      </w:rPr>
      <w:t xml:space="preserve">  </w:t>
    </w:r>
    <w:r w:rsidDel="00000000" w:rsidR="00000000" w:rsidRPr="00000000">
      <w:rPr>
        <w:color w:val="2f5496"/>
        <w:sz w:val="18"/>
        <w:szCs w:val="18"/>
        <w:rtl w:val="0"/>
      </w:rPr>
      <w:t xml:space="preserve">●</w:t>
    </w:r>
    <w:r w:rsidDel="00000000" w:rsidR="00000000" w:rsidRPr="00000000">
      <w:rPr>
        <w:color w:val="2f5496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2f5496"/>
        <w:rtl w:val="0"/>
      </w:rPr>
      <w:t xml:space="preserve"> </w:t>
    </w:r>
    <w:r w:rsidDel="00000000" w:rsidR="00000000" w:rsidRPr="00000000">
      <w:rPr>
        <w:rFonts w:ascii="Arial" w:cs="Arial" w:eastAsia="Arial" w:hAnsi="Arial"/>
        <w:color w:val="2f5496"/>
        <w:sz w:val="18"/>
        <w:szCs w:val="18"/>
        <w:rtl w:val="0"/>
      </w:rPr>
      <w:t xml:space="preserve">954-934-7879  </w:t>
    </w:r>
    <w:r w:rsidDel="00000000" w:rsidR="00000000" w:rsidRPr="00000000">
      <w:rPr>
        <w:color w:val="2f5496"/>
        <w:sz w:val="18"/>
        <w:szCs w:val="18"/>
        <w:rtl w:val="0"/>
      </w:rPr>
      <w:t xml:space="preserve">●</w:t>
    </w:r>
    <w:r w:rsidDel="00000000" w:rsidR="00000000" w:rsidRPr="00000000">
      <w:rPr>
        <w:rFonts w:ascii="Calibri" w:cs="Calibri" w:eastAsia="Calibri" w:hAnsi="Calibri"/>
        <w:color w:val="2f5496"/>
        <w:rtl w:val="0"/>
      </w:rPr>
      <w:t xml:space="preserve">  altade@mail.broward.edu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88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9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ageBreakBefore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jc w:val="center"/>
      <w:rPr>
        <w:b w:val="1"/>
        <w:smallCaps w:val="1"/>
        <w:sz w:val="32"/>
        <w:szCs w:val="32"/>
      </w:rPr>
    </w:pPr>
    <w:r w:rsidDel="00000000" w:rsidR="00000000" w:rsidRPr="00000000">
      <w:rPr>
        <w:b w:val="1"/>
        <w:smallCaps w:val="1"/>
        <w:sz w:val="32"/>
        <w:szCs w:val="32"/>
        <w:rtl w:val="0"/>
      </w:rPr>
      <w:t xml:space="preserve"> DANIEL E. ALTAVILLA</w:t>
    </w:r>
  </w:p>
  <w:p w:rsidR="00000000" w:rsidDel="00000000" w:rsidP="00000000" w:rsidRDefault="00000000" w:rsidRPr="00000000" w14:paraId="00000055">
    <w:pPr>
      <w:pageBreakBefore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jc w:val="center"/>
      <w:rPr>
        <w:b w:val="1"/>
        <w:smallCaps w:val="1"/>
        <w:color w:val="2f5496"/>
        <w:sz w:val="40"/>
        <w:szCs w:val="40"/>
      </w:rPr>
    </w:pPr>
    <w:r w:rsidDel="00000000" w:rsidR="00000000" w:rsidRPr="00000000">
      <w:rPr>
        <w:rFonts w:ascii="Arial" w:cs="Arial" w:eastAsia="Arial" w:hAnsi="Arial"/>
        <w:color w:val="2f5496"/>
        <w:sz w:val="18"/>
        <w:szCs w:val="18"/>
        <w:rtl w:val="0"/>
      </w:rPr>
      <w:t xml:space="preserve">1305 N 58th Ter  </w:t>
    </w:r>
    <w:r w:rsidDel="00000000" w:rsidR="00000000" w:rsidRPr="00000000">
      <w:rPr>
        <w:color w:val="2f5496"/>
        <w:sz w:val="18"/>
        <w:szCs w:val="18"/>
        <w:rtl w:val="0"/>
      </w:rPr>
      <w:t xml:space="preserve">●</w:t>
    </w:r>
    <w:r w:rsidDel="00000000" w:rsidR="00000000" w:rsidRPr="00000000">
      <w:rPr>
        <w:color w:val="2f5496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2f5496"/>
        <w:rtl w:val="0"/>
      </w:rPr>
      <w:t xml:space="preserve">Hollywood, FL  33021</w:t>
    </w:r>
    <w:r w:rsidDel="00000000" w:rsidR="00000000" w:rsidRPr="00000000">
      <w:rPr>
        <w:rFonts w:ascii="Arial" w:cs="Arial" w:eastAsia="Arial" w:hAnsi="Arial"/>
        <w:color w:val="2f5496"/>
        <w:sz w:val="18"/>
        <w:szCs w:val="18"/>
        <w:rtl w:val="0"/>
      </w:rPr>
      <w:t xml:space="preserve"> </w:t>
    </w:r>
    <w:r w:rsidDel="00000000" w:rsidR="00000000" w:rsidRPr="00000000">
      <w:rPr>
        <w:color w:val="2f5496"/>
        <w:sz w:val="18"/>
        <w:szCs w:val="18"/>
        <w:rtl w:val="0"/>
      </w:rPr>
      <w:t xml:space="preserve">●</w:t>
    </w:r>
    <w:r w:rsidDel="00000000" w:rsidR="00000000" w:rsidRPr="00000000">
      <w:rPr>
        <w:color w:val="2f5496"/>
        <w:rtl w:val="0"/>
      </w:rPr>
      <w:t xml:space="preserve"> </w:t>
    </w:r>
    <w:r w:rsidDel="00000000" w:rsidR="00000000" w:rsidRPr="00000000">
      <w:rPr>
        <w:rFonts w:ascii="Arial" w:cs="Arial" w:eastAsia="Arial" w:hAnsi="Arial"/>
        <w:color w:val="2f5496"/>
        <w:sz w:val="18"/>
        <w:szCs w:val="18"/>
        <w:rtl w:val="0"/>
      </w:rPr>
      <w:t xml:space="preserve">954-934-7879 </w:t>
    </w:r>
    <w:r w:rsidDel="00000000" w:rsidR="00000000" w:rsidRPr="00000000">
      <w:rPr>
        <w:color w:val="2f5496"/>
        <w:sz w:val="18"/>
        <w:szCs w:val="18"/>
        <w:rtl w:val="0"/>
      </w:rPr>
      <w:t xml:space="preserve">●</w:t>
    </w:r>
    <w:r w:rsidDel="00000000" w:rsidR="00000000" w:rsidRPr="00000000">
      <w:rPr>
        <w:rFonts w:ascii="Calibri" w:cs="Calibri" w:eastAsia="Calibri" w:hAnsi="Calibri"/>
        <w:color w:val="2f5496"/>
        <w:rtl w:val="0"/>
      </w:rPr>
      <w:t xml:space="preserve"> altade@mail.broward.edu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0"/>
        <w:tab w:val="center" w:pos="4320"/>
        <w:tab w:val="right" w:pos="8640"/>
        <w:tab w:val="left" w:pos="720"/>
        <w:tab w:val="left" w:pos="1440"/>
        <w:tab w:val="left" w:pos="2160"/>
        <w:tab w:val="left" w:pos="2880"/>
        <w:tab w:val="left" w:pos="3600"/>
        <w:tab w:val="left" w:pos="5040"/>
        <w:tab w:val="left" w:pos="5760"/>
        <w:tab w:val="left" w:pos="6480"/>
        <w:tab w:val="left" w:pos="7200"/>
        <w:tab w:val="left" w:pos="7920"/>
        <w:tab w:val="left" w:pos="9360"/>
        <w:tab w:val="left" w:pos="10080"/>
        <w:tab w:val="left" w:pos="10800"/>
        <w:tab w:val="left" w:pos="1152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b w:val="1"/>
        <w:i w:val="1"/>
        <w:sz w:val="24"/>
        <w:szCs w:val="24"/>
        <w:rtl w:val="0"/>
      </w:rPr>
      <w:t xml:space="preserve">Daniel E. Altavilla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