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6" w:rsidRPr="00D24ECF" w:rsidRDefault="0093540A" w:rsidP="00D24ECF">
      <w:pPr>
        <w:jc w:val="both"/>
        <w:rPr>
          <w:sz w:val="32"/>
        </w:rPr>
      </w:pPr>
      <w:r w:rsidRPr="00D24ECF">
        <w:rPr>
          <w:sz w:val="32"/>
        </w:rPr>
        <w:t xml:space="preserve">La tasa de homicidios en México </w:t>
      </w:r>
      <w:r w:rsidR="00D24ECF" w:rsidRPr="00D24ECF">
        <w:rPr>
          <w:sz w:val="32"/>
        </w:rPr>
        <w:t>varía</w:t>
      </w:r>
      <w:r w:rsidRPr="00D24ECF">
        <w:rPr>
          <w:sz w:val="32"/>
        </w:rPr>
        <w:t xml:space="preserve"> año con año, calcula la tasa de homicidios del año 2010</w:t>
      </w:r>
      <w:r w:rsidR="00D24ECF" w:rsidRPr="00D24ECF">
        <w:rPr>
          <w:sz w:val="32"/>
        </w:rPr>
        <w:t>. ¿La tasa aumento o disminuyo respecto a los dos años pasados?</w:t>
      </w:r>
    </w:p>
    <w:p w:rsidR="0093540A" w:rsidRDefault="0093540A">
      <w:pPr>
        <w:rPr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3350"/>
        <w:tblW w:w="12023" w:type="dxa"/>
        <w:tblLook w:val="04A0" w:firstRow="1" w:lastRow="0" w:firstColumn="1" w:lastColumn="0" w:noHBand="0" w:noVBand="1"/>
      </w:tblPr>
      <w:tblGrid>
        <w:gridCol w:w="731"/>
        <w:gridCol w:w="784"/>
        <w:gridCol w:w="784"/>
        <w:gridCol w:w="926"/>
        <w:gridCol w:w="784"/>
        <w:gridCol w:w="926"/>
        <w:gridCol w:w="926"/>
        <w:gridCol w:w="606"/>
        <w:gridCol w:w="926"/>
        <w:gridCol w:w="926"/>
        <w:gridCol w:w="926"/>
        <w:gridCol w:w="926"/>
        <w:gridCol w:w="926"/>
        <w:gridCol w:w="926"/>
      </w:tblGrid>
      <w:tr w:rsidR="0093540A" w:rsidRPr="0093540A" w:rsidTr="0093540A">
        <w:trPr>
          <w:trHeight w:val="527"/>
        </w:trPr>
        <w:tc>
          <w:tcPr>
            <w:tcW w:w="731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Año</w:t>
            </w:r>
          </w:p>
        </w:tc>
        <w:tc>
          <w:tcPr>
            <w:tcW w:w="784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2004</w:t>
            </w:r>
          </w:p>
        </w:tc>
        <w:tc>
          <w:tcPr>
            <w:tcW w:w="784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2005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2006</w:t>
            </w:r>
          </w:p>
        </w:tc>
        <w:tc>
          <w:tcPr>
            <w:tcW w:w="784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2007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2008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2009</w:t>
            </w:r>
          </w:p>
        </w:tc>
        <w:tc>
          <w:tcPr>
            <w:tcW w:w="60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¿??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2011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2012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2013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2014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2015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2016</w:t>
            </w:r>
          </w:p>
        </w:tc>
      </w:tr>
      <w:tr w:rsidR="0093540A" w:rsidRPr="0093540A" w:rsidTr="0093540A">
        <w:trPr>
          <w:trHeight w:val="510"/>
        </w:trPr>
        <w:tc>
          <w:tcPr>
            <w:tcW w:w="731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Tasa</w:t>
            </w:r>
          </w:p>
        </w:tc>
        <w:tc>
          <w:tcPr>
            <w:tcW w:w="784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9329</w:t>
            </w:r>
          </w:p>
        </w:tc>
        <w:tc>
          <w:tcPr>
            <w:tcW w:w="784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9921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10452</w:t>
            </w:r>
          </w:p>
        </w:tc>
        <w:tc>
          <w:tcPr>
            <w:tcW w:w="784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8867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14006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19803</w:t>
            </w:r>
          </w:p>
        </w:tc>
        <w:tc>
          <w:tcPr>
            <w:tcW w:w="60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¿??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27213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25967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23063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20010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20762</w:t>
            </w:r>
          </w:p>
        </w:tc>
        <w:tc>
          <w:tcPr>
            <w:tcW w:w="926" w:type="dxa"/>
          </w:tcPr>
          <w:p w:rsidR="0093540A" w:rsidRPr="0093540A" w:rsidRDefault="0093540A" w:rsidP="0093540A">
            <w:pPr>
              <w:rPr>
                <w:sz w:val="28"/>
              </w:rPr>
            </w:pPr>
            <w:r w:rsidRPr="0093540A">
              <w:rPr>
                <w:sz w:val="28"/>
              </w:rPr>
              <w:t>23953</w:t>
            </w:r>
          </w:p>
        </w:tc>
      </w:tr>
    </w:tbl>
    <w:p w:rsidR="0093540A" w:rsidRDefault="0093540A">
      <w:pPr>
        <w:rPr>
          <w:sz w:val="28"/>
        </w:rPr>
      </w:pPr>
    </w:p>
    <w:p w:rsidR="0093540A" w:rsidRDefault="00D24ECF">
      <w:pPr>
        <w:rPr>
          <w:sz w:val="28"/>
        </w:rPr>
      </w:pPr>
      <w:r>
        <w:rPr>
          <w:sz w:val="28"/>
        </w:rPr>
        <w:t>Resultado:</w:t>
      </w:r>
      <w:r w:rsidRPr="00D24ECF">
        <w:t xml:space="preserve"> </w:t>
      </w:r>
      <w:r w:rsidRPr="00D24ECF">
        <w:rPr>
          <w:sz w:val="28"/>
        </w:rPr>
        <w:t>24674.30</w:t>
      </w:r>
    </w:p>
    <w:p w:rsidR="0093540A" w:rsidRDefault="0093540A">
      <w:pPr>
        <w:rPr>
          <w:sz w:val="28"/>
        </w:rPr>
      </w:pPr>
      <w:r w:rsidRPr="0093540A">
        <w:rPr>
          <w:sz w:val="28"/>
        </w:rPr>
        <w:t>Punto</w:t>
      </w:r>
      <w:r w:rsidR="00D24ECF">
        <w:rPr>
          <w:sz w:val="28"/>
        </w:rPr>
        <w:t xml:space="preserve"> a buscar</w:t>
      </w:r>
      <w:r w:rsidRPr="0093540A">
        <w:rPr>
          <w:sz w:val="28"/>
        </w:rPr>
        <w:t>:</w:t>
      </w:r>
      <w:r w:rsidR="00D24ECF">
        <w:rPr>
          <w:sz w:val="28"/>
        </w:rPr>
        <w:t xml:space="preserve"> </w:t>
      </w:r>
      <w:r w:rsidRPr="0093540A">
        <w:rPr>
          <w:sz w:val="28"/>
        </w:rPr>
        <w:t>2010</w:t>
      </w:r>
    </w:p>
    <w:p w:rsidR="00D24ECF" w:rsidRDefault="00D24ECF">
      <w:pPr>
        <w:rPr>
          <w:sz w:val="28"/>
        </w:rPr>
      </w:pPr>
    </w:p>
    <w:p w:rsidR="00D24ECF" w:rsidRDefault="00D24ECF">
      <w:pPr>
        <w:rPr>
          <w:sz w:val="28"/>
        </w:rPr>
      </w:pPr>
    </w:p>
    <w:p w:rsidR="00D24ECF" w:rsidRDefault="00231F5C">
      <w:pPr>
        <w:rPr>
          <w:sz w:val="28"/>
        </w:rPr>
      </w:pPr>
      <w:r>
        <w:rPr>
          <w:sz w:val="28"/>
        </w:rPr>
        <w:t xml:space="preserve">El desempleo </w:t>
      </w:r>
      <w:r w:rsidRPr="00231F5C">
        <w:rPr>
          <w:sz w:val="28"/>
        </w:rPr>
        <w:t>es la situación en la que se encuentran las personas que teniendo edad, capacidad y deseo de trabajar no ocupan ni pueden conseguir un puesto de trabajo</w:t>
      </w:r>
      <w:r>
        <w:rPr>
          <w:sz w:val="28"/>
        </w:rPr>
        <w:t xml:space="preserve">, La tase de este varia en el mundo, a continuación </w:t>
      </w:r>
      <w:bookmarkStart w:id="0" w:name="_GoBack"/>
      <w:bookmarkEnd w:id="0"/>
      <w:r>
        <w:rPr>
          <w:sz w:val="28"/>
        </w:rPr>
        <w:t>se muestra la tasa de los países con mayor índice de desempleo, calcule la tasa d</w:t>
      </w:r>
      <w:r w:rsidR="00E937A6">
        <w:rPr>
          <w:sz w:val="28"/>
        </w:rPr>
        <w:t>e desempleo de Macedonia (3). ¿Su ta</w:t>
      </w:r>
      <w:r>
        <w:rPr>
          <w:sz w:val="28"/>
        </w:rPr>
        <w:t>s</w:t>
      </w:r>
      <w:r w:rsidR="00E937A6">
        <w:rPr>
          <w:sz w:val="28"/>
        </w:rPr>
        <w:t>a es mayor que la del</w:t>
      </w:r>
      <w:r>
        <w:rPr>
          <w:sz w:val="28"/>
        </w:rPr>
        <w:t xml:space="preserve"> país anterior?</w:t>
      </w:r>
    </w:p>
    <w:tbl>
      <w:tblPr>
        <w:tblStyle w:val="Tablaconcuadrcula"/>
        <w:tblW w:w="0" w:type="auto"/>
        <w:tblInd w:w="-634" w:type="dxa"/>
        <w:tblLook w:val="04A0" w:firstRow="1" w:lastRow="0" w:firstColumn="1" w:lastColumn="0" w:noHBand="0" w:noVBand="1"/>
      </w:tblPr>
      <w:tblGrid>
        <w:gridCol w:w="1357"/>
        <w:gridCol w:w="933"/>
        <w:gridCol w:w="934"/>
        <w:gridCol w:w="934"/>
        <w:gridCol w:w="934"/>
        <w:gridCol w:w="934"/>
        <w:gridCol w:w="934"/>
        <w:gridCol w:w="934"/>
        <w:gridCol w:w="934"/>
      </w:tblGrid>
      <w:tr w:rsidR="00231F5C" w:rsidTr="00231F5C">
        <w:tc>
          <w:tcPr>
            <w:tcW w:w="1357" w:type="dxa"/>
          </w:tcPr>
          <w:p w:rsidR="00231F5C" w:rsidRDefault="00231F5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Pais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num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933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231F5C" w:rsidTr="00231F5C">
        <w:tc>
          <w:tcPr>
            <w:tcW w:w="1357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Tasa</w:t>
            </w:r>
          </w:p>
        </w:tc>
        <w:tc>
          <w:tcPr>
            <w:tcW w:w="933" w:type="dxa"/>
          </w:tcPr>
          <w:p w:rsidR="00231F5C" w:rsidRDefault="00231F5C">
            <w:pPr>
              <w:rPr>
                <w:sz w:val="28"/>
              </w:rPr>
            </w:pPr>
            <w:r w:rsidRPr="00231F5C">
              <w:rPr>
                <w:sz w:val="28"/>
              </w:rPr>
              <w:t>31.0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 w:rsidRPr="00231F5C">
              <w:rPr>
                <w:sz w:val="28"/>
              </w:rPr>
              <w:t>27.9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231F5C">
              <w:rPr>
                <w:sz w:val="28"/>
              </w:rPr>
              <w:t>6.3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26.2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26.2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25.1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24.7</w:t>
            </w:r>
          </w:p>
        </w:tc>
        <w:tc>
          <w:tcPr>
            <w:tcW w:w="934" w:type="dxa"/>
          </w:tcPr>
          <w:p w:rsidR="00231F5C" w:rsidRDefault="00231F5C">
            <w:pPr>
              <w:rPr>
                <w:sz w:val="28"/>
              </w:rPr>
            </w:pPr>
            <w:r>
              <w:rPr>
                <w:sz w:val="28"/>
              </w:rPr>
              <w:t>22.3</w:t>
            </w:r>
          </w:p>
        </w:tc>
      </w:tr>
    </w:tbl>
    <w:p w:rsidR="00231F5C" w:rsidRDefault="00231F5C">
      <w:pPr>
        <w:rPr>
          <w:sz w:val="28"/>
        </w:rPr>
      </w:pPr>
    </w:p>
    <w:p w:rsidR="0093540A" w:rsidRDefault="0093540A">
      <w:pPr>
        <w:rPr>
          <w:sz w:val="28"/>
        </w:rPr>
      </w:pPr>
    </w:p>
    <w:p w:rsidR="0093540A" w:rsidRDefault="00231F5C">
      <w:pPr>
        <w:rPr>
          <w:sz w:val="28"/>
        </w:rPr>
      </w:pPr>
      <w:r>
        <w:rPr>
          <w:sz w:val="28"/>
        </w:rPr>
        <w:t>Punto a buscar: 3</w:t>
      </w:r>
    </w:p>
    <w:p w:rsidR="00231F5C" w:rsidRDefault="00400268">
      <w:pPr>
        <w:rPr>
          <w:sz w:val="28"/>
        </w:rPr>
      </w:pPr>
      <w:r>
        <w:rPr>
          <w:sz w:val="28"/>
        </w:rPr>
        <w:t>Resulta</w:t>
      </w:r>
      <w:r w:rsidR="00231F5C">
        <w:rPr>
          <w:sz w:val="28"/>
        </w:rPr>
        <w:t xml:space="preserve">do: </w:t>
      </w:r>
      <w:r w:rsidR="00231F5C" w:rsidRPr="00231F5C">
        <w:rPr>
          <w:sz w:val="28"/>
        </w:rPr>
        <w:t>27.525</w:t>
      </w:r>
    </w:p>
    <w:p w:rsidR="001260EB" w:rsidRDefault="001260EB">
      <w:pPr>
        <w:rPr>
          <w:sz w:val="28"/>
        </w:rPr>
      </w:pPr>
    </w:p>
    <w:p w:rsidR="00C70DBB" w:rsidRDefault="001260EB">
      <w:pPr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Estados Unidos es un país singular en su relación con las armas de fuego. Esto es algo </w:t>
      </w:r>
      <w:r w:rsidR="00BB47CB">
        <w:rPr>
          <w:rFonts w:ascii="Georgia" w:hAnsi="Georgia"/>
          <w:color w:val="333333"/>
          <w:sz w:val="26"/>
          <w:szCs w:val="26"/>
          <w:shd w:val="clear" w:color="auto" w:fill="FFFFFF"/>
        </w:rPr>
        <w:t>asumido. Este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 </w:t>
      </w:r>
      <w:r w:rsidR="000E58B0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es 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>el país con más armas de fuego del mundo, tanto en términos absolutos como en relación al número de habitantes. Pero, ¿</w:t>
      </w:r>
      <w:r w:rsidR="00BB47CB">
        <w:rPr>
          <w:rFonts w:ascii="Georgia" w:hAnsi="Georgia"/>
          <w:color w:val="333333"/>
          <w:sz w:val="26"/>
          <w:szCs w:val="26"/>
          <w:shd w:val="clear" w:color="auto" w:fill="FFFFFF"/>
        </w:rPr>
        <w:t>cuán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diferente son las cifras de posesión de armas en Estados Unidos y otros países? A continuación se muestra el total de armas por miles y el total 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lastRenderedPageBreak/>
        <w:t xml:space="preserve">por cada 100 habitantes de diferentes </w:t>
      </w:r>
      <w:r w:rsidR="00BB47CB">
        <w:rPr>
          <w:rFonts w:ascii="Georgia" w:hAnsi="Georgia"/>
          <w:color w:val="333333"/>
          <w:sz w:val="26"/>
          <w:szCs w:val="26"/>
          <w:shd w:val="clear" w:color="auto" w:fill="FFFFFF"/>
        </w:rPr>
        <w:t>países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>.</w:t>
      </w:r>
      <w:r w:rsidR="00BB47CB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r w:rsidR="00C70DBB">
        <w:rPr>
          <w:rFonts w:ascii="Georgia" w:hAnsi="Georgia"/>
          <w:color w:val="333333"/>
          <w:sz w:val="26"/>
          <w:szCs w:val="26"/>
          <w:shd w:val="clear" w:color="auto" w:fill="FFFFFF"/>
        </w:rPr>
        <w:t>De izquier</w:t>
      </w:r>
      <w:r w:rsidR="00BB47CB">
        <w:rPr>
          <w:rFonts w:ascii="Georgia" w:hAnsi="Georgia"/>
          <w:color w:val="333333"/>
          <w:sz w:val="26"/>
          <w:szCs w:val="26"/>
          <w:shd w:val="clear" w:color="auto" w:fill="FFFFFF"/>
        </w:rPr>
        <w:t>d</w:t>
      </w:r>
      <w:r w:rsidR="00C70DBB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a a derecha: USA, </w:t>
      </w:r>
      <w:proofErr w:type="spellStart"/>
      <w:r w:rsidR="00C70DBB">
        <w:rPr>
          <w:rFonts w:ascii="Georgia" w:hAnsi="Georgia"/>
          <w:color w:val="333333"/>
          <w:sz w:val="26"/>
          <w:szCs w:val="26"/>
          <w:shd w:val="clear" w:color="auto" w:fill="FFFFFF"/>
        </w:rPr>
        <w:t>Yemen</w:t>
      </w:r>
      <w:proofErr w:type="gramStart"/>
      <w:r w:rsidR="00C70DBB">
        <w:rPr>
          <w:rFonts w:ascii="Georgia" w:hAnsi="Georgia"/>
          <w:color w:val="333333"/>
          <w:sz w:val="26"/>
          <w:szCs w:val="26"/>
          <w:shd w:val="clear" w:color="auto" w:fill="FFFFFF"/>
        </w:rPr>
        <w:t>,Suiza,Finlandia,Arabia</w:t>
      </w:r>
      <w:proofErr w:type="spellEnd"/>
      <w:proofErr w:type="gramEnd"/>
      <w:r w:rsidR="00C70DBB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C70DBB">
        <w:rPr>
          <w:rFonts w:ascii="Georgia" w:hAnsi="Georgia"/>
          <w:color w:val="333333"/>
          <w:sz w:val="26"/>
          <w:szCs w:val="26"/>
          <w:shd w:val="clear" w:color="auto" w:fill="FFFFFF"/>
        </w:rPr>
        <w:t>Saudi,Irak,Uruguay,Canada</w:t>
      </w:r>
      <w:r w:rsidR="00BB47CB">
        <w:rPr>
          <w:rFonts w:ascii="Georgia" w:hAnsi="Georgia"/>
          <w:color w:val="333333"/>
          <w:sz w:val="26"/>
          <w:szCs w:val="26"/>
          <w:shd w:val="clear" w:color="auto" w:fill="FFFFFF"/>
        </w:rPr>
        <w:t>,Jordania</w:t>
      </w:r>
      <w:proofErr w:type="spellEnd"/>
    </w:p>
    <w:p w:rsidR="00BB47CB" w:rsidRDefault="004C30A5">
      <w:pPr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Cuál</w:t>
      </w:r>
      <w:r w:rsidR="00BB47CB"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es la cantidad de armas por 100 habitantes basado en un total de 275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en Chipre</w:t>
      </w:r>
      <w:proofErr w:type="gramStart"/>
      <w:r w:rsidR="00BB47CB">
        <w:rPr>
          <w:rFonts w:ascii="Georgia" w:hAnsi="Georgia"/>
          <w:color w:val="333333"/>
          <w:sz w:val="26"/>
          <w:szCs w:val="26"/>
          <w:shd w:val="clear" w:color="auto" w:fill="FFFFFF"/>
        </w:rPr>
        <w:t>?</w:t>
      </w:r>
      <w:proofErr w:type="gramEnd"/>
    </w:p>
    <w:p w:rsidR="000E58B0" w:rsidRDefault="000E58B0">
      <w:pPr>
        <w:rPr>
          <w:sz w:val="28"/>
        </w:rPr>
      </w:pPr>
    </w:p>
    <w:tbl>
      <w:tblPr>
        <w:tblStyle w:val="Tablaconcuadrcula"/>
        <w:tblW w:w="11714" w:type="dxa"/>
        <w:tblInd w:w="-1497" w:type="dxa"/>
        <w:tblLook w:val="04A0" w:firstRow="1" w:lastRow="0" w:firstColumn="1" w:lastColumn="0" w:noHBand="0" w:noVBand="1"/>
      </w:tblPr>
      <w:tblGrid>
        <w:gridCol w:w="2547"/>
        <w:gridCol w:w="840"/>
        <w:gridCol w:w="1020"/>
        <w:gridCol w:w="1020"/>
        <w:gridCol w:w="934"/>
        <w:gridCol w:w="968"/>
        <w:gridCol w:w="968"/>
        <w:gridCol w:w="1149"/>
        <w:gridCol w:w="1134"/>
        <w:gridCol w:w="1134"/>
      </w:tblGrid>
      <w:tr w:rsidR="00BB47CB" w:rsidTr="00BB47CB">
        <w:trPr>
          <w:trHeight w:val="96"/>
        </w:trPr>
        <w:tc>
          <w:tcPr>
            <w:tcW w:w="2547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Total(armas)</w:t>
            </w:r>
          </w:p>
        </w:tc>
        <w:tc>
          <w:tcPr>
            <w:tcW w:w="840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020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1020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  <w:tc>
          <w:tcPr>
            <w:tcW w:w="934" w:type="dxa"/>
          </w:tcPr>
          <w:p w:rsidR="00BB47CB" w:rsidRPr="00C70DB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215</w:t>
            </w:r>
          </w:p>
        </w:tc>
        <w:tc>
          <w:tcPr>
            <w:tcW w:w="968" w:type="dxa"/>
          </w:tcPr>
          <w:p w:rsidR="00BB47CB" w:rsidRPr="00C70DB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520</w:t>
            </w:r>
          </w:p>
        </w:tc>
        <w:tc>
          <w:tcPr>
            <w:tcW w:w="968" w:type="dxa"/>
          </w:tcPr>
          <w:p w:rsidR="00BB47CB" w:rsidRPr="00C70DB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950</w:t>
            </w:r>
          </w:p>
        </w:tc>
        <w:tc>
          <w:tcPr>
            <w:tcW w:w="1149" w:type="dxa"/>
          </w:tcPr>
          <w:p w:rsidR="00BB47CB" w:rsidRPr="00C70DB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1100</w:t>
            </w:r>
          </w:p>
        </w:tc>
        <w:tc>
          <w:tcPr>
            <w:tcW w:w="1134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9750</w:t>
            </w:r>
          </w:p>
        </w:tc>
        <w:tc>
          <w:tcPr>
            <w:tcW w:w="1134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9950</w:t>
            </w:r>
          </w:p>
        </w:tc>
      </w:tr>
      <w:tr w:rsidR="00BB47CB" w:rsidTr="00BB47CB">
        <w:trPr>
          <w:trHeight w:val="254"/>
        </w:trPr>
        <w:tc>
          <w:tcPr>
            <w:tcW w:w="2547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Armas por 100 habitantes</w:t>
            </w:r>
          </w:p>
        </w:tc>
        <w:tc>
          <w:tcPr>
            <w:tcW w:w="840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020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20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68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68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49" w:type="dxa"/>
          </w:tcPr>
          <w:p w:rsidR="00BB47CB" w:rsidRPr="000E58B0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134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134" w:type="dxa"/>
          </w:tcPr>
          <w:p w:rsidR="00BB47CB" w:rsidRDefault="00BB47CB" w:rsidP="00BB47CB">
            <w:pPr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</w:tbl>
    <w:p w:rsidR="001260EB" w:rsidRDefault="00ED3830">
      <w:pPr>
        <w:rPr>
          <w:sz w:val="28"/>
        </w:rPr>
      </w:pPr>
      <w:r>
        <w:rPr>
          <w:sz w:val="28"/>
        </w:rPr>
        <w:t>Resultado=</w:t>
      </w:r>
      <w:r w:rsidR="00BB47CB" w:rsidRPr="00BB47CB">
        <w:rPr>
          <w:sz w:val="28"/>
        </w:rPr>
        <w:t>36.99</w:t>
      </w:r>
    </w:p>
    <w:p w:rsidR="004C30A5" w:rsidRPr="00ED3830" w:rsidRDefault="004C30A5">
      <w:pPr>
        <w:rPr>
          <w:sz w:val="28"/>
          <w:u w:val="single"/>
        </w:rPr>
      </w:pPr>
      <w:r>
        <w:rPr>
          <w:sz w:val="28"/>
        </w:rPr>
        <w:t>Punto: 275</w:t>
      </w:r>
    </w:p>
    <w:p w:rsidR="0093540A" w:rsidRDefault="0093540A">
      <w:pPr>
        <w:rPr>
          <w:sz w:val="28"/>
        </w:rPr>
      </w:pPr>
    </w:p>
    <w:p w:rsidR="0093540A" w:rsidRPr="0093540A" w:rsidRDefault="0093540A">
      <w:pPr>
        <w:rPr>
          <w:sz w:val="28"/>
        </w:rPr>
      </w:pPr>
    </w:p>
    <w:sectPr w:rsidR="0093540A" w:rsidRPr="00935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0A"/>
    <w:rsid w:val="000E58B0"/>
    <w:rsid w:val="001260EB"/>
    <w:rsid w:val="00231F5C"/>
    <w:rsid w:val="00400268"/>
    <w:rsid w:val="00453CAA"/>
    <w:rsid w:val="004C30A5"/>
    <w:rsid w:val="006B3B40"/>
    <w:rsid w:val="007E098D"/>
    <w:rsid w:val="00865216"/>
    <w:rsid w:val="0093540A"/>
    <w:rsid w:val="00BB47CB"/>
    <w:rsid w:val="00C4160A"/>
    <w:rsid w:val="00C569C4"/>
    <w:rsid w:val="00C70DBB"/>
    <w:rsid w:val="00D24ECF"/>
    <w:rsid w:val="00E937A6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F3506-A473-4C6C-8156-CCC63A72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5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5</cp:revision>
  <dcterms:created xsi:type="dcterms:W3CDTF">2017-10-06T02:37:00Z</dcterms:created>
  <dcterms:modified xsi:type="dcterms:W3CDTF">2017-10-06T15:25:00Z</dcterms:modified>
</cp:coreProperties>
</file>