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40"/>
          <w:shd w:fill="auto" w:val="clear"/>
        </w:rPr>
        <w:t xml:space="preserve">Termos de Uso</w:t>
      </w:r>
    </w:p>
    <w:p>
      <w:pPr>
        <w:spacing w:before="0" w:after="200" w:line="276"/>
        <w:ind w:right="0" w:left="0" w:firstLine="0"/>
        <w:jc w:val="center"/>
        <w:rPr>
          <w:rFonts w:ascii="Times New Roman" w:hAnsi="Times New Roman" w:cs="Times New Roman" w:eastAsia="Times New Roman"/>
          <w:color w:val="auto"/>
          <w:spacing w:val="0"/>
          <w:position w:val="0"/>
          <w:sz w:val="28"/>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Aceitação das Políticas e Enquadramento Legal</w:t>
      </w:r>
    </w:p>
    <w:p>
      <w:pPr>
        <w:spacing w:before="0" w:after="200" w:line="276"/>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Caro Cliente,</w:t>
      </w:r>
    </w:p>
    <w:p>
      <w:pPr>
        <w:spacing w:before="0" w:after="200" w:line="276"/>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Ao aceder, navegar ou realizar qualquer operação comercial na </w:t>
      </w:r>
      <w:r>
        <w:rPr>
          <w:rFonts w:ascii="Times New Roman" w:hAnsi="Times New Roman" w:cs="Times New Roman" w:eastAsia="Times New Roman"/>
          <w:b/>
          <w:color w:val="auto"/>
          <w:spacing w:val="0"/>
          <w:position w:val="0"/>
          <w:sz w:val="28"/>
          <w:shd w:fill="auto" w:val="clear"/>
        </w:rPr>
        <w:t xml:space="preserve">DanielAnaSofá </w:t>
      </w:r>
      <w:r>
        <w:rPr>
          <w:rFonts w:ascii="Times New Roman" w:hAnsi="Times New Roman" w:cs="Times New Roman" w:eastAsia="Times New Roman"/>
          <w:color w:val="auto"/>
          <w:spacing w:val="0"/>
          <w:position w:val="0"/>
          <w:sz w:val="28"/>
          <w:shd w:fill="auto" w:val="clear"/>
        </w:rPr>
        <w:t xml:space="preserve">(incluindo, mas não se limitando a, consultas, finalização de encomendas ou utilização de qualquer funcionalidade da plataforma), o utilizador declara expressa e inequivocamente que leu, compreendeu e aceita integralmente os presentes </w:t>
      </w:r>
      <w:r>
        <w:rPr>
          <w:rFonts w:ascii="Times New Roman" w:hAnsi="Times New Roman" w:cs="Times New Roman" w:eastAsia="Times New Roman"/>
          <w:b/>
          <w:color w:val="auto"/>
          <w:spacing w:val="0"/>
          <w:position w:val="0"/>
          <w:sz w:val="28"/>
          <w:shd w:fill="auto" w:val="clear"/>
        </w:rPr>
        <w:t xml:space="preserve">Termos de Uso</w:t>
      </w:r>
      <w:r>
        <w:rPr>
          <w:rFonts w:ascii="Times New Roman" w:hAnsi="Times New Roman" w:cs="Times New Roman" w:eastAsia="Times New Roman"/>
          <w:color w:val="auto"/>
          <w:spacing w:val="0"/>
          <w:position w:val="0"/>
          <w:sz w:val="28"/>
          <w:shd w:fill="auto" w:val="clear"/>
        </w:rPr>
        <w:t xml:space="preserve">, bem como a </w:t>
      </w:r>
      <w:r>
        <w:rPr>
          <w:rFonts w:ascii="Times New Roman" w:hAnsi="Times New Roman" w:cs="Times New Roman" w:eastAsia="Times New Roman"/>
          <w:b/>
          <w:color w:val="auto"/>
          <w:spacing w:val="0"/>
          <w:position w:val="0"/>
          <w:sz w:val="28"/>
          <w:shd w:fill="auto" w:val="clear"/>
        </w:rPr>
        <w:t xml:space="preserve">Política de Privacidade</w:t>
      </w:r>
      <w:r>
        <w:rPr>
          <w:rFonts w:ascii="Times New Roman" w:hAnsi="Times New Roman" w:cs="Times New Roman" w:eastAsia="Times New Roman"/>
          <w:color w:val="auto"/>
          <w:spacing w:val="0"/>
          <w:position w:val="0"/>
          <w:sz w:val="28"/>
          <w:shd w:fill="auto" w:val="clear"/>
        </w:rPr>
        <w:t xml:space="preserve">, a </w:t>
      </w:r>
      <w:r>
        <w:rPr>
          <w:rFonts w:ascii="Times New Roman" w:hAnsi="Times New Roman" w:cs="Times New Roman" w:eastAsia="Times New Roman"/>
          <w:b/>
          <w:color w:val="auto"/>
          <w:spacing w:val="0"/>
          <w:position w:val="0"/>
          <w:sz w:val="28"/>
          <w:shd w:fill="auto" w:val="clear"/>
        </w:rPr>
        <w:t xml:space="preserve">Política de Envios</w:t>
      </w:r>
      <w:r>
        <w:rPr>
          <w:rFonts w:ascii="Times New Roman" w:hAnsi="Times New Roman" w:cs="Times New Roman" w:eastAsia="Times New Roman"/>
          <w:color w:val="auto"/>
          <w:spacing w:val="0"/>
          <w:position w:val="0"/>
          <w:sz w:val="28"/>
          <w:shd w:fill="auto" w:val="clear"/>
        </w:rPr>
        <w:t xml:space="preserve">, a </w:t>
      </w:r>
      <w:r>
        <w:rPr>
          <w:rFonts w:ascii="Times New Roman" w:hAnsi="Times New Roman" w:cs="Times New Roman" w:eastAsia="Times New Roman"/>
          <w:b/>
          <w:color w:val="auto"/>
          <w:spacing w:val="0"/>
          <w:position w:val="0"/>
          <w:sz w:val="28"/>
          <w:shd w:fill="auto" w:val="clear"/>
        </w:rPr>
        <w:t xml:space="preserve">Política de Devoluções / Direito de Arrependimento </w:t>
      </w:r>
      <w:r>
        <w:rPr>
          <w:rFonts w:ascii="Times New Roman" w:hAnsi="Times New Roman" w:cs="Times New Roman" w:eastAsia="Times New Roman"/>
          <w:color w:val="auto"/>
          <w:spacing w:val="0"/>
          <w:position w:val="0"/>
          <w:sz w:val="28"/>
          <w:shd w:fill="auto" w:val="clear"/>
        </w:rPr>
        <w:t xml:space="preserve">e todas as demais políticas e condições aplicáveis disponíveis no website.</w:t>
      </w:r>
    </w:p>
    <w:p>
      <w:pPr>
        <w:spacing w:before="0" w:after="200" w:line="276"/>
        <w:ind w:right="0" w:left="0" w:firstLine="0"/>
        <w:jc w:val="both"/>
        <w:rPr>
          <w:rFonts w:ascii="Times New Roman" w:hAnsi="Times New Roman" w:cs="Times New Roman" w:eastAsia="Times New Roman"/>
          <w:color w:val="auto"/>
          <w:spacing w:val="0"/>
          <w:position w:val="0"/>
          <w:sz w:val="28"/>
          <w:shd w:fill="auto" w:val="clear"/>
        </w:rPr>
      </w:pPr>
    </w:p>
    <w:p>
      <w:pPr>
        <w:spacing w:before="0" w:after="200" w:line="276"/>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Esta aceitação constitui um acordo vinculativo entre o utilizador (doravante designado “Consumidor” ou “Cliente”) e a </w:t>
      </w:r>
      <w:r>
        <w:rPr>
          <w:rFonts w:ascii="Times New Roman" w:hAnsi="Times New Roman" w:cs="Times New Roman" w:eastAsia="Times New Roman"/>
          <w:b/>
          <w:color w:val="auto"/>
          <w:spacing w:val="0"/>
          <w:position w:val="0"/>
          <w:sz w:val="28"/>
          <w:shd w:fill="auto" w:val="clear"/>
        </w:rPr>
        <w:t xml:space="preserve">DanielAnaSofá</w:t>
      </w:r>
      <w:r>
        <w:rPr>
          <w:rFonts w:ascii="Times New Roman" w:hAnsi="Times New Roman" w:cs="Times New Roman" w:eastAsia="Times New Roman"/>
          <w:color w:val="auto"/>
          <w:spacing w:val="0"/>
          <w:position w:val="0"/>
          <w:sz w:val="28"/>
          <w:shd w:fill="auto" w:val="clear"/>
        </w:rPr>
        <w:t xml:space="preserve">, nos termos do Código Civil Angolano, da </w:t>
      </w:r>
      <w:r>
        <w:rPr>
          <w:rFonts w:ascii="Times New Roman" w:hAnsi="Times New Roman" w:cs="Times New Roman" w:eastAsia="Times New Roman"/>
          <w:b/>
          <w:color w:val="auto"/>
          <w:spacing w:val="0"/>
          <w:position w:val="0"/>
          <w:sz w:val="28"/>
          <w:shd w:fill="auto" w:val="clear"/>
        </w:rPr>
        <w:t xml:space="preserve">Lei n.º 15/03, de 22 de Julho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Lei de Defesa do Consumidor </w:t>
      </w:r>
      <w:r>
        <w:rPr>
          <w:rFonts w:ascii="Times New Roman" w:hAnsi="Times New Roman" w:cs="Times New Roman" w:eastAsia="Times New Roman"/>
          <w:color w:val="auto"/>
          <w:spacing w:val="0"/>
          <w:position w:val="0"/>
          <w:sz w:val="28"/>
          <w:shd w:fill="auto" w:val="clear"/>
        </w:rPr>
        <w:t xml:space="preserve">(publicada no Diário da República, Iª Série, n.º 57, de 22 de Julho de 2003) e demais legislação complementar em vigor na República de Angola.</w:t>
      </w:r>
    </w:p>
    <w:p>
      <w:pPr>
        <w:spacing w:before="0" w:after="200" w:line="276"/>
        <w:ind w:right="0" w:left="0" w:firstLine="0"/>
        <w:jc w:val="both"/>
        <w:rPr>
          <w:rFonts w:ascii="Times New Roman" w:hAnsi="Times New Roman" w:cs="Times New Roman" w:eastAsia="Times New Roman"/>
          <w:color w:val="auto"/>
          <w:spacing w:val="0"/>
          <w:position w:val="0"/>
          <w:sz w:val="28"/>
          <w:shd w:fill="auto" w:val="clear"/>
        </w:rPr>
      </w:pPr>
    </w:p>
    <w:p>
      <w:pPr>
        <w:spacing w:before="0" w:after="200" w:line="276"/>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1. Direitos e Deveres do Consumidor</w:t>
      </w:r>
    </w:p>
    <w:p>
      <w:pPr>
        <w:spacing w:before="0" w:after="200" w:line="276"/>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 </w:t>
      </w:r>
      <w:r>
        <w:rPr>
          <w:rFonts w:ascii="Times New Roman" w:hAnsi="Times New Roman" w:cs="Times New Roman" w:eastAsia="Times New Roman"/>
          <w:b/>
          <w:color w:val="auto"/>
          <w:spacing w:val="0"/>
          <w:position w:val="0"/>
          <w:sz w:val="28"/>
          <w:shd w:fill="auto" w:val="clear"/>
        </w:rPr>
        <w:t xml:space="preserve">DanielAnaSofá</w:t>
      </w:r>
      <w:r>
        <w:rPr>
          <w:rFonts w:ascii="Times New Roman" w:hAnsi="Times New Roman" w:cs="Times New Roman" w:eastAsia="Times New Roman"/>
          <w:color w:val="auto"/>
          <w:spacing w:val="0"/>
          <w:position w:val="0"/>
          <w:sz w:val="28"/>
          <w:shd w:fill="auto" w:val="clear"/>
        </w:rPr>
        <w:t xml:space="preserve"> compromete-se a respeitar escrupulosamente os direitos fundamentais do consumidor consagrados na </w:t>
      </w:r>
      <w:r>
        <w:rPr>
          <w:rFonts w:ascii="Times New Roman" w:hAnsi="Times New Roman" w:cs="Times New Roman" w:eastAsia="Times New Roman"/>
          <w:b/>
          <w:color w:val="auto"/>
          <w:spacing w:val="0"/>
          <w:position w:val="0"/>
          <w:sz w:val="28"/>
          <w:shd w:fill="auto" w:val="clear"/>
        </w:rPr>
        <w:t xml:space="preserve">Constituição da República de Angola (artigo 78.º) </w:t>
      </w:r>
      <w:r>
        <w:rPr>
          <w:rFonts w:ascii="Times New Roman" w:hAnsi="Times New Roman" w:cs="Times New Roman" w:eastAsia="Times New Roman"/>
          <w:color w:val="auto"/>
          <w:spacing w:val="0"/>
          <w:position w:val="0"/>
          <w:sz w:val="28"/>
          <w:shd w:fill="auto" w:val="clear"/>
        </w:rPr>
        <w:t xml:space="preserve">e na </w:t>
      </w:r>
      <w:r>
        <w:rPr>
          <w:rFonts w:ascii="Times New Roman" w:hAnsi="Times New Roman" w:cs="Times New Roman" w:eastAsia="Times New Roman"/>
          <w:b/>
          <w:color w:val="auto"/>
          <w:spacing w:val="0"/>
          <w:position w:val="0"/>
          <w:sz w:val="28"/>
          <w:shd w:fill="auto" w:val="clear"/>
        </w:rPr>
        <w:t xml:space="preserve">Lei n.º 15/03, de 22 de Julho</w:t>
      </w:r>
      <w:r>
        <w:rPr>
          <w:rFonts w:ascii="Times New Roman" w:hAnsi="Times New Roman" w:cs="Times New Roman" w:eastAsia="Times New Roman"/>
          <w:color w:val="auto"/>
          <w:spacing w:val="0"/>
          <w:position w:val="0"/>
          <w:sz w:val="28"/>
          <w:shd w:fill="auto" w:val="clear"/>
        </w:rPr>
        <w:t xml:space="preserve">, designadamente:</w:t>
      </w:r>
    </w:p>
    <w:p>
      <w:pPr>
        <w:spacing w:before="0" w:after="200" w:line="276"/>
        <w:ind w:right="0" w:left="0" w:firstLine="0"/>
        <w:jc w:val="both"/>
        <w:rPr>
          <w:rFonts w:ascii="Times New Roman" w:hAnsi="Times New Roman" w:cs="Times New Roman" w:eastAsia="Times New Roman"/>
          <w:color w:val="auto"/>
          <w:spacing w:val="0"/>
          <w:position w:val="0"/>
          <w:sz w:val="28"/>
          <w:shd w:fill="auto" w:val="clear"/>
        </w:rPr>
      </w:pPr>
    </w:p>
    <w:p>
      <w:pPr>
        <w:spacing w:before="0" w:after="200" w:line="276"/>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Direito à qualidade dos bens e serviços;</w:t>
      </w:r>
    </w:p>
    <w:p>
      <w:pPr>
        <w:spacing w:before="0" w:after="200" w:line="276"/>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Direito à informação clara, completa, verdadeira e tempestiva;</w:t>
      </w:r>
    </w:p>
    <w:p>
      <w:pPr>
        <w:spacing w:before="0" w:after="200" w:line="276"/>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Direito à proteção da saúde, segurança e integridade física e patrimonial;</w:t>
      </w:r>
    </w:p>
    <w:p>
      <w:pPr>
        <w:spacing w:before="0" w:after="200" w:line="276"/>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Direito à reparação de danos;</w:t>
      </w:r>
    </w:p>
    <w:p>
      <w:pPr>
        <w:spacing w:before="0" w:after="200" w:line="276"/>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Direito de arrependimento (retratação) em contratos celebrados à distância ou fora do estabelecimento comercial.</w:t>
      </w:r>
    </w:p>
    <w:p>
      <w:pPr>
        <w:spacing w:before="0" w:after="200" w:line="276"/>
        <w:ind w:right="0" w:left="0" w:firstLine="0"/>
        <w:jc w:val="both"/>
        <w:rPr>
          <w:rFonts w:ascii="Times New Roman" w:hAnsi="Times New Roman" w:cs="Times New Roman" w:eastAsia="Times New Roman"/>
          <w:color w:val="auto"/>
          <w:spacing w:val="0"/>
          <w:position w:val="0"/>
          <w:sz w:val="28"/>
          <w:shd w:fill="auto" w:val="clear"/>
        </w:rPr>
      </w:pPr>
    </w:p>
    <w:p>
      <w:pPr>
        <w:spacing w:before="0" w:after="200" w:line="276"/>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Em particular, nos termos do </w:t>
      </w:r>
      <w:r>
        <w:rPr>
          <w:rFonts w:ascii="Times New Roman" w:hAnsi="Times New Roman" w:cs="Times New Roman" w:eastAsia="Times New Roman"/>
          <w:b/>
          <w:color w:val="auto"/>
          <w:spacing w:val="0"/>
          <w:position w:val="0"/>
          <w:sz w:val="28"/>
          <w:shd w:fill="auto" w:val="clear"/>
        </w:rPr>
        <w:t xml:space="preserve">artigo 9.º, n.º 5, da Lei n.º 15/03</w:t>
      </w:r>
      <w:r>
        <w:rPr>
          <w:rFonts w:ascii="Times New Roman" w:hAnsi="Times New Roman" w:cs="Times New Roman" w:eastAsia="Times New Roman"/>
          <w:color w:val="auto"/>
          <w:spacing w:val="0"/>
          <w:position w:val="0"/>
          <w:sz w:val="28"/>
          <w:shd w:fill="auto" w:val="clear"/>
        </w:rPr>
        <w:t xml:space="preserve">, o Consumidor dispõe de um </w:t>
      </w:r>
      <w:r>
        <w:rPr>
          <w:rFonts w:ascii="Times New Roman" w:hAnsi="Times New Roman" w:cs="Times New Roman" w:eastAsia="Times New Roman"/>
          <w:b/>
          <w:color w:val="auto"/>
          <w:spacing w:val="0"/>
          <w:position w:val="0"/>
          <w:sz w:val="28"/>
          <w:shd w:fill="auto" w:val="clear"/>
        </w:rPr>
        <w:t xml:space="preserve">prazo de 7 (sete) dias úteis</w:t>
      </w:r>
      <w:r>
        <w:rPr>
          <w:rFonts w:ascii="Times New Roman" w:hAnsi="Times New Roman" w:cs="Times New Roman" w:eastAsia="Times New Roman"/>
          <w:color w:val="auto"/>
          <w:spacing w:val="0"/>
          <w:position w:val="0"/>
          <w:sz w:val="28"/>
          <w:shd w:fill="auto" w:val="clear"/>
        </w:rPr>
        <w:t xml:space="preserve">, contados a partir da data de receção do bem ou da celebração do contrato de prestação de serviços, para exercer o </w:t>
      </w:r>
      <w:r>
        <w:rPr>
          <w:rFonts w:ascii="Times New Roman" w:hAnsi="Times New Roman" w:cs="Times New Roman" w:eastAsia="Times New Roman"/>
          <w:b/>
          <w:color w:val="auto"/>
          <w:spacing w:val="0"/>
          <w:position w:val="0"/>
          <w:sz w:val="28"/>
          <w:shd w:fill="auto" w:val="clear"/>
        </w:rPr>
        <w:t xml:space="preserve">direito de retratação </w:t>
      </w:r>
      <w:r>
        <w:rPr>
          <w:rFonts w:ascii="Times New Roman" w:hAnsi="Times New Roman" w:cs="Times New Roman" w:eastAsia="Times New Roman"/>
          <w:color w:val="auto"/>
          <w:spacing w:val="0"/>
          <w:position w:val="0"/>
          <w:sz w:val="28"/>
          <w:shd w:fill="auto" w:val="clear"/>
        </w:rPr>
        <w:t xml:space="preserve">(arrependimento) sem necessidade de invocação de qualquer motivo e sem incorrer em quaisquer penalidades, salvo os custos de devolução que sejam expressamente previstos na Política de Devoluções da Loja e que sejam suportados pelo Consumidor, desde que devidamente informados com antecedência.</w:t>
      </w:r>
    </w:p>
    <w:p>
      <w:pPr>
        <w:spacing w:before="0" w:after="200" w:line="276"/>
        <w:ind w:right="0" w:left="0" w:firstLine="0"/>
        <w:jc w:val="both"/>
        <w:rPr>
          <w:rFonts w:ascii="Times New Roman" w:hAnsi="Times New Roman" w:cs="Times New Roman" w:eastAsia="Times New Roman"/>
          <w:color w:val="auto"/>
          <w:spacing w:val="0"/>
          <w:position w:val="0"/>
          <w:sz w:val="28"/>
          <w:shd w:fill="auto" w:val="clear"/>
        </w:rPr>
      </w:pPr>
    </w:p>
    <w:p>
      <w:pPr>
        <w:spacing w:before="0" w:after="200" w:line="276"/>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O exercício deste direito implica a devolução integral dos valores pagos, monetariamente atualizados, nos termos da lei.</w:t>
      </w:r>
    </w:p>
    <w:p>
      <w:pPr>
        <w:spacing w:before="0" w:after="200" w:line="276"/>
        <w:ind w:right="0" w:left="0" w:firstLine="0"/>
        <w:jc w:val="both"/>
        <w:rPr>
          <w:rFonts w:ascii="Times New Roman" w:hAnsi="Times New Roman" w:cs="Times New Roman" w:eastAsia="Times New Roman"/>
          <w:color w:val="auto"/>
          <w:spacing w:val="0"/>
          <w:position w:val="0"/>
          <w:sz w:val="28"/>
          <w:shd w:fill="auto" w:val="clear"/>
        </w:rPr>
      </w:pPr>
    </w:p>
    <w:p>
      <w:pPr>
        <w:spacing w:before="0" w:after="200" w:line="276"/>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2. Âmbito de Aplicação e Condições de Validade</w:t>
      </w:r>
    </w:p>
    <w:p>
      <w:pPr>
        <w:spacing w:before="0" w:after="200" w:line="276"/>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As disposições da Lei de Defesa do Consumidor e demais legislação aplicável são válidas e vinculativas apenas quando o Consumidor cumpra integralmente as obrigações decorrentes dos presentes Termos de Uso, das Políticas da Loja e das condições específicas de cada contrato.</w:t>
      </w:r>
    </w:p>
    <w:p>
      <w:pPr>
        <w:spacing w:before="0" w:after="200" w:line="276"/>
        <w:ind w:right="0" w:left="0" w:firstLine="0"/>
        <w:jc w:val="both"/>
        <w:rPr>
          <w:rFonts w:ascii="Times New Roman" w:hAnsi="Times New Roman" w:cs="Times New Roman" w:eastAsia="Times New Roman"/>
          <w:color w:val="auto"/>
          <w:spacing w:val="0"/>
          <w:position w:val="0"/>
          <w:sz w:val="28"/>
          <w:shd w:fill="auto" w:val="clear"/>
        </w:rPr>
      </w:pPr>
    </w:p>
    <w:p>
      <w:pPr>
        <w:spacing w:before="0" w:after="200" w:line="276"/>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 </w:t>
      </w:r>
      <w:r>
        <w:rPr>
          <w:rFonts w:ascii="Times New Roman" w:hAnsi="Times New Roman" w:cs="Times New Roman" w:eastAsia="Times New Roman"/>
          <w:b/>
          <w:color w:val="auto"/>
          <w:spacing w:val="0"/>
          <w:position w:val="0"/>
          <w:sz w:val="28"/>
          <w:shd w:fill="auto" w:val="clear"/>
        </w:rPr>
        <w:t xml:space="preserve">DanielAnaSofá</w:t>
      </w:r>
      <w:r>
        <w:rPr>
          <w:rFonts w:ascii="Times New Roman" w:hAnsi="Times New Roman" w:cs="Times New Roman" w:eastAsia="Times New Roman"/>
          <w:color w:val="auto"/>
          <w:spacing w:val="0"/>
          <w:position w:val="0"/>
          <w:sz w:val="28"/>
          <w:shd w:fill="auto" w:val="clear"/>
        </w:rPr>
        <w:t xml:space="preserve"> reserva-se o direito de recusar ou cancelar qualquer operação que viole estes Termos ou que configure utilização abusiva ou fraudulenta da plataforma.</w:t>
      </w:r>
    </w:p>
    <w:p>
      <w:pPr>
        <w:spacing w:before="0" w:after="200" w:line="276"/>
        <w:ind w:right="0" w:left="0" w:firstLine="0"/>
        <w:jc w:val="both"/>
        <w:rPr>
          <w:rFonts w:ascii="Times New Roman" w:hAnsi="Times New Roman" w:cs="Times New Roman" w:eastAsia="Times New Roman"/>
          <w:color w:val="auto"/>
          <w:spacing w:val="0"/>
          <w:position w:val="0"/>
          <w:sz w:val="28"/>
          <w:shd w:fill="auto" w:val="clear"/>
        </w:rPr>
      </w:pPr>
    </w:p>
    <w:p>
      <w:pPr>
        <w:spacing w:before="0" w:after="200" w:line="276"/>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Nenhuma disposição destes Termos pode ser interpretada como renúncia ou limitação de direitos irrenunciáveis do consumidor previstos na lei angolana. Qualquer cláusula que contrarie disposições de ordem pública da Lei n.º 15/03 ou de outra legislação imperativa será considerada nula, mantendo-se em vigor as restantes disposições.</w:t>
      </w:r>
    </w:p>
    <w:p>
      <w:pPr>
        <w:spacing w:before="0" w:after="200" w:line="276"/>
        <w:ind w:right="0" w:left="0" w:firstLine="0"/>
        <w:jc w:val="both"/>
        <w:rPr>
          <w:rFonts w:ascii="Times New Roman" w:hAnsi="Times New Roman" w:cs="Times New Roman" w:eastAsia="Times New Roman"/>
          <w:color w:val="auto"/>
          <w:spacing w:val="0"/>
          <w:position w:val="0"/>
          <w:sz w:val="28"/>
          <w:shd w:fill="auto" w:val="clear"/>
        </w:rPr>
      </w:pPr>
    </w:p>
    <w:p>
      <w:pPr>
        <w:spacing w:before="0" w:after="20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3. Informações Adicionais e Reclamações</w:t>
      </w:r>
    </w:p>
    <w:p>
      <w:pPr>
        <w:spacing w:before="0" w:after="20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Para qualquer esclarecimento sobre os seus direitos e deveres enquanto consumidor, recomenda-se a consulta direta à legislação oficial disponível no website oficial</w:t>
      </w:r>
      <w:r>
        <w:rPr>
          <w:rFonts w:ascii="Times New Roman" w:hAnsi="Times New Roman" w:cs="Times New Roman" w:eastAsia="Times New Roman"/>
          <w:b/>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do</w:t>
      </w:r>
      <w:r>
        <w:rPr>
          <w:rFonts w:ascii="Times New Roman" w:hAnsi="Times New Roman" w:cs="Times New Roman" w:eastAsia="Times New Roman"/>
          <w:b/>
          <w:color w:val="auto"/>
          <w:spacing w:val="0"/>
          <w:position w:val="0"/>
          <w:sz w:val="28"/>
          <w:shd w:fill="auto" w:val="clear"/>
        </w:rPr>
        <w:t xml:space="preserve"> Diário da República de Angola </w:t>
      </w:r>
      <w:r>
        <w:rPr>
          <w:rFonts w:ascii="Times New Roman" w:hAnsi="Times New Roman" w:cs="Times New Roman" w:eastAsia="Times New Roman"/>
          <w:color w:val="auto"/>
          <w:spacing w:val="0"/>
          <w:position w:val="0"/>
          <w:sz w:val="28"/>
          <w:shd w:fill="auto" w:val="clear"/>
        </w:rPr>
        <w:t xml:space="preserve">(</w:t>
      </w:r>
      <w:hyperlink xmlns:r="http://schemas.openxmlformats.org/officeDocument/2006/relationships" r:id="docRId0">
        <w:r>
          <w:rPr>
            <w:rFonts w:ascii="Times New Roman" w:hAnsi="Times New Roman" w:cs="Times New Roman" w:eastAsia="Times New Roman"/>
            <w:color w:val="0000FF"/>
            <w:spacing w:val="0"/>
            <w:position w:val="0"/>
            <w:sz w:val="28"/>
            <w:u w:val="single"/>
            <w:shd w:fill="auto" w:val="clear"/>
          </w:rPr>
          <w:t xml:space="preserve">https://www.imprensanacional.gov.ao/</w:t>
        </w:r>
      </w:hyperlink>
      <w:r>
        <w:rPr>
          <w:rFonts w:ascii="Times New Roman" w:hAnsi="Times New Roman" w:cs="Times New Roman" w:eastAsia="Times New Roman"/>
          <w:color w:val="auto"/>
          <w:spacing w:val="0"/>
          <w:position w:val="0"/>
          <w:sz w:val="28"/>
          <w:shd w:fill="auto" w:val="clear"/>
        </w:rPr>
        <w:t xml:space="preserve">) ou junto do </w:t>
      </w:r>
      <w:r>
        <w:rPr>
          <w:rFonts w:ascii="Times New Roman" w:hAnsi="Times New Roman" w:cs="Times New Roman" w:eastAsia="Times New Roman"/>
          <w:b/>
          <w:color w:val="auto"/>
          <w:spacing w:val="0"/>
          <w:position w:val="0"/>
          <w:sz w:val="28"/>
          <w:shd w:fill="auto" w:val="clear"/>
        </w:rPr>
        <w:t xml:space="preserve">Instituto Nacional de Defesa do Consumidor (INADEC).</w:t>
      </w:r>
    </w:p>
    <w:p>
      <w:pPr>
        <w:spacing w:before="0" w:after="200" w:line="276"/>
        <w:ind w:right="0" w:left="0" w:firstLine="0"/>
        <w:jc w:val="both"/>
        <w:rPr>
          <w:rFonts w:ascii="Times New Roman" w:hAnsi="Times New Roman" w:cs="Times New Roman" w:eastAsia="Times New Roman"/>
          <w:color w:val="auto"/>
          <w:spacing w:val="0"/>
          <w:position w:val="0"/>
          <w:sz w:val="28"/>
          <w:shd w:fill="auto" w:val="clear"/>
        </w:rPr>
      </w:pPr>
    </w:p>
    <w:p>
      <w:pPr>
        <w:spacing w:before="0" w:after="200" w:line="276"/>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 </w:t>
      </w:r>
      <w:r>
        <w:rPr>
          <w:rFonts w:ascii="Times New Roman" w:hAnsi="Times New Roman" w:cs="Times New Roman" w:eastAsia="Times New Roman"/>
          <w:b/>
          <w:color w:val="auto"/>
          <w:spacing w:val="0"/>
          <w:position w:val="0"/>
          <w:sz w:val="28"/>
          <w:shd w:fill="auto" w:val="clear"/>
        </w:rPr>
        <w:t xml:space="preserve">DanielAnaSofá</w:t>
      </w:r>
      <w:r>
        <w:rPr>
          <w:rFonts w:ascii="Times New Roman" w:hAnsi="Times New Roman" w:cs="Times New Roman" w:eastAsia="Times New Roman"/>
          <w:color w:val="auto"/>
          <w:spacing w:val="0"/>
          <w:position w:val="0"/>
          <w:sz w:val="28"/>
          <w:shd w:fill="auto" w:val="clear"/>
        </w:rPr>
        <w:t xml:space="preserve"> disponibiliza ainda, no seu website, um canal próprio de atendimento ao cliente e de apresentação de reclamações, conforme exigido pela legislação em vigor.</w:t>
      </w:r>
    </w:p>
    <w:p>
      <w:pPr>
        <w:spacing w:before="0" w:after="200" w:line="276"/>
        <w:ind w:right="0" w:left="0" w:firstLine="0"/>
        <w:jc w:val="both"/>
        <w:rPr>
          <w:rFonts w:ascii="Times New Roman" w:hAnsi="Times New Roman" w:cs="Times New Roman" w:eastAsia="Times New Roman"/>
          <w:color w:val="auto"/>
          <w:spacing w:val="0"/>
          <w:position w:val="0"/>
          <w:sz w:val="28"/>
          <w:shd w:fill="auto" w:val="clear"/>
        </w:rPr>
      </w:pPr>
    </w:p>
    <w:p>
      <w:pPr>
        <w:spacing w:before="0" w:after="200" w:line="276"/>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4. Alterações aos Termos</w:t>
      </w:r>
    </w:p>
    <w:p>
      <w:pPr>
        <w:spacing w:before="0" w:after="200" w:line="276"/>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 </w:t>
      </w:r>
      <w:r>
        <w:rPr>
          <w:rFonts w:ascii="Times New Roman" w:hAnsi="Times New Roman" w:cs="Times New Roman" w:eastAsia="Times New Roman"/>
          <w:b/>
          <w:color w:val="auto"/>
          <w:spacing w:val="0"/>
          <w:position w:val="0"/>
          <w:sz w:val="28"/>
          <w:shd w:fill="auto" w:val="clear"/>
        </w:rPr>
        <w:t xml:space="preserve">DanielAnaSofá</w:t>
      </w:r>
      <w:r>
        <w:rPr>
          <w:rFonts w:ascii="Times New Roman" w:hAnsi="Times New Roman" w:cs="Times New Roman" w:eastAsia="Times New Roman"/>
          <w:color w:val="auto"/>
          <w:spacing w:val="0"/>
          <w:position w:val="0"/>
          <w:sz w:val="28"/>
          <w:shd w:fill="auto" w:val="clear"/>
        </w:rPr>
        <w:t xml:space="preserve"> reserva-se o direito de atualizar ou modificar unilateralmente os presentes Termos de Uso, as Políticas ou as condições comerciais, sempre que tal se revele necessário por razões legais, técnicas ou comerciais. As alterações serão publicadas no website e entrarão em vigor a partir da data da sua publicação, sendo que a continuação da utilização da plataforma após essa data implica a aceitação das novas condições.</w:t>
      </w:r>
    </w:p>
    <w:p>
      <w:pPr>
        <w:spacing w:before="0" w:after="200" w:line="276"/>
        <w:ind w:right="0" w:left="0" w:firstLine="0"/>
        <w:jc w:val="both"/>
        <w:rPr>
          <w:rFonts w:ascii="Times New Roman" w:hAnsi="Times New Roman" w:cs="Times New Roman" w:eastAsia="Times New Roman"/>
          <w:color w:val="auto"/>
          <w:spacing w:val="0"/>
          <w:position w:val="0"/>
          <w:sz w:val="28"/>
          <w:shd w:fill="auto" w:val="clear"/>
        </w:rPr>
      </w:pPr>
    </w:p>
    <w:p>
      <w:pPr>
        <w:spacing w:before="0" w:after="200" w:line="276"/>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Recomenda-se que o utilizador reveja periodicamente estes Termos.</w:t>
      </w:r>
    </w:p>
    <w:p>
      <w:pPr>
        <w:spacing w:before="0" w:after="200" w:line="276"/>
        <w:ind w:right="0" w:left="0" w:firstLine="0"/>
        <w:jc w:val="both"/>
        <w:rPr>
          <w:rFonts w:ascii="Times New Roman" w:hAnsi="Times New Roman" w:cs="Times New Roman" w:eastAsia="Times New Roman"/>
          <w:color w:val="auto"/>
          <w:spacing w:val="0"/>
          <w:position w:val="0"/>
          <w:sz w:val="28"/>
          <w:shd w:fill="auto" w:val="clear"/>
        </w:rPr>
      </w:pPr>
    </w:p>
    <w:p>
      <w:pPr>
        <w:spacing w:before="0" w:after="200" w:line="276"/>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Versão revista e atualizada em Março de 2026.</w:t>
      </w:r>
    </w:p>
    <w:p>
      <w:pPr>
        <w:spacing w:before="0" w:after="200" w:line="276"/>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w:t>
      </w:r>
    </w:p>
    <w:p>
      <w:pPr>
        <w:spacing w:before="0" w:after="200" w:line="276"/>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 Loja </w:t>
      </w:r>
      <w:r>
        <w:rPr>
          <w:rFonts w:ascii="Times New Roman" w:hAnsi="Times New Roman" w:cs="Times New Roman" w:eastAsia="Times New Roman"/>
          <w:b/>
          <w:color w:val="auto"/>
          <w:spacing w:val="0"/>
          <w:position w:val="0"/>
          <w:sz w:val="28"/>
          <w:shd w:fill="auto" w:val="clear"/>
        </w:rPr>
        <w:t xml:space="preserve">DanielAnaSofá</w:t>
      </w:r>
      <w:r>
        <w:rPr>
          <w:rFonts w:ascii="Times New Roman" w:hAnsi="Times New Roman" w:cs="Times New Roman" w:eastAsia="Times New Roman"/>
          <w:color w:val="auto"/>
          <w:spacing w:val="0"/>
          <w:position w:val="0"/>
          <w:sz w:val="28"/>
          <w:shd w:fill="auto" w:val="clear"/>
        </w:rPr>
        <w:t xml:space="preserve">  agradece a sua confiança e compromete-se a atuar sempre com transparência, boa-fé e total respeito pela legislação angolana em vigor.</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www.imprensanacional.gov.ao/"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