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0495A07C" w:rsidR="00BE0629" w:rsidRDefault="002D6B77" w:rsidP="00004F13">
      <w:pPr>
        <w:pStyle w:val="Heading1"/>
      </w:pPr>
      <w:proofErr w:type="spellStart"/>
      <w:r>
        <w:t>ConversionCalc</w:t>
      </w:r>
      <w:proofErr w:type="spellEnd"/>
      <w:r>
        <w:t xml:space="preserve">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26FD2E86" w14:textId="77777777" w:rsidR="00233169" w:rsidRDefault="00A975B5" w:rsidP="002D6B77">
      <w:proofErr w:type="gramStart"/>
      <w:r w:rsidRPr="00A975B5">
        <w:rPr>
          <w:b/>
          <w:bCs/>
        </w:rPr>
        <w:t>New!</w:t>
      </w:r>
      <w:r>
        <w:t>:</w:t>
      </w:r>
      <w:proofErr w:type="gramEnd"/>
      <w:r>
        <w:t xml:space="preserve"> CSS Measurement Units and event-based external value resolution!</w:t>
      </w:r>
    </w:p>
    <w:p w14:paraId="6C98F0E7" w14:textId="0E1DC437" w:rsidR="00A975B5" w:rsidRDefault="00A975B5" w:rsidP="002D6B77">
      <w:r>
        <w:t xml:space="preserve">See </w:t>
      </w:r>
      <w:r w:rsidRPr="00233169">
        <w:rPr>
          <w:b/>
          <w:bCs/>
        </w:rPr>
        <w:t>Source/</w:t>
      </w:r>
      <w:proofErr w:type="spellStart"/>
      <w:r w:rsidRPr="00233169">
        <w:rPr>
          <w:b/>
          <w:bCs/>
        </w:rPr>
        <w:t>ConversionCalcExample</w:t>
      </w:r>
      <w:proofErr w:type="spellEnd"/>
      <w:r w:rsidRPr="00233169">
        <w:rPr>
          <w:b/>
          <w:bCs/>
        </w:rPr>
        <w:t>/</w:t>
      </w:r>
      <w:proofErr w:type="spellStart"/>
      <w:r w:rsidRPr="00233169">
        <w:rPr>
          <w:b/>
          <w:bCs/>
        </w:rPr>
        <w:t>Program.cs</w:t>
      </w:r>
      <w:proofErr w:type="spellEnd"/>
      <w:r>
        <w:t xml:space="preserve"> methods </w:t>
      </w:r>
      <w:r w:rsidRPr="00233169">
        <w:rPr>
          <w:i/>
          <w:iCs/>
        </w:rPr>
        <w:t>Run</w:t>
      </w:r>
      <w:r>
        <w:t xml:space="preserve">, </w:t>
      </w:r>
      <w:proofErr w:type="spellStart"/>
      <w:r w:rsidRPr="00233169">
        <w:rPr>
          <w:i/>
          <w:iCs/>
        </w:rPr>
        <w:t>converter_ResolveBaseToValue</w:t>
      </w:r>
      <w:proofErr w:type="spellEnd"/>
      <w:r>
        <w:t xml:space="preserve">, and </w:t>
      </w:r>
      <w:proofErr w:type="spellStart"/>
      <w:r w:rsidRPr="00233169">
        <w:rPr>
          <w:i/>
          <w:iCs/>
        </w:rPr>
        <w:t>converter_ResolveValueToBase</w:t>
      </w:r>
      <w:proofErr w:type="spellEnd"/>
      <w:r>
        <w:t xml:space="preserve"> for examples of how to use relative CSS unit values.</w:t>
      </w:r>
    </w:p>
    <w:p w14:paraId="2FCC6088" w14:textId="42AFC8A6" w:rsidR="00A975B5" w:rsidRDefault="00A975B5"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lastRenderedPageBreak/>
        <w:t>{Line}</w:t>
      </w:r>
    </w:p>
    <w:p w14:paraId="1BEC2FF8" w14:textId="6CC112FA" w:rsidR="002E42B7" w:rsidRDefault="002E42B7" w:rsidP="004F58EF">
      <w:pPr>
        <w:pStyle w:val="Heading2"/>
      </w:pPr>
      <w:bookmarkStart w:id="1" w:name="_Yet_Another_Value"/>
      <w:bookmarkEnd w:id="1"/>
      <w:r>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lastRenderedPageBreak/>
        <w:t>{Line}</w:t>
      </w:r>
    </w:p>
    <w:p w14:paraId="0C2D1E52" w14:textId="15D602B8" w:rsidR="002D6B77" w:rsidRDefault="008E58BB" w:rsidP="00004F13">
      <w:pPr>
        <w:pStyle w:val="Heading2"/>
      </w:pPr>
      <w:bookmarkStart w:id="2" w:name="_A_Dictionary-Driven_Converter"/>
      <w:bookmarkEnd w:id="2"/>
      <w:r>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w:t>
      </w:r>
      <w:proofErr w:type="spellStart"/>
      <w:r w:rsidRPr="00E4027F">
        <w:t>DefaultData.json</w:t>
      </w:r>
      <w:proofErr w:type="spellEnd"/>
      <w:r w:rsidRPr="00E4027F">
        <w:t xml:space="preserve">,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 xml:space="preserve">Dan's </w:t>
      </w:r>
      <w:proofErr w:type="spellStart"/>
      <w:r w:rsidRPr="00CD7B88">
        <w:t>ConversionCalc</w:t>
      </w:r>
      <w:proofErr w:type="spellEnd"/>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 xml:space="preserve">using </w:t>
      </w:r>
      <w:proofErr w:type="spellStart"/>
      <w:r w:rsidRPr="003C519D">
        <w:rPr>
          <w:b/>
          <w:bCs/>
        </w:rPr>
        <w:t>ConversionCalc</w:t>
      </w:r>
      <w:proofErr w:type="spellEnd"/>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07B8CF02" w14:textId="14C5BB7E" w:rsidR="00714745" w:rsidRDefault="00714745" w:rsidP="00714745">
      <w:r>
        <w:t>For the full documentation of this library, you can access the API in HTML format at the associated G</w:t>
      </w:r>
      <w:r w:rsidR="00FF2160">
        <w:t>i</w:t>
      </w:r>
      <w:r>
        <w:t xml:space="preserve">tHub user page library </w:t>
      </w:r>
      <w:hyperlink r:id="rId6" w:history="1">
        <w:r w:rsidR="00FF2160" w:rsidRPr="00B8692A">
          <w:rPr>
            <w:rStyle w:val="Hyperlink"/>
          </w:rPr>
          <w:t>https://danielanywhere.github.io/ConversionCalc</w:t>
        </w:r>
      </w:hyperlink>
      <w:r>
        <w:t>.</w:t>
      </w:r>
    </w:p>
    <w:p w14:paraId="7FD41F11" w14:textId="77777777" w:rsidR="00714745" w:rsidRDefault="00714745" w:rsidP="00390E38"/>
    <w:p w14:paraId="7A12F2CC" w14:textId="3C5E118D"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w:t>
      </w:r>
      <w:proofErr w:type="spellStart"/>
      <w:r>
        <w:t>CodeBlock,cs,Converter</w:t>
      </w:r>
      <w:r w:rsidR="00914D87">
        <w:t>Usage</w:t>
      </w:r>
      <w:r>
        <w:t>.cs</w:t>
      </w:r>
      <w:proofErr w:type="spellEnd"/>
      <w:r>
        <w:t>}</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proofErr w:type="spellStart"/>
      <w:r w:rsidR="001C4ED9" w:rsidRPr="00781279">
        <w:rPr>
          <w:b/>
          <w:bCs/>
        </w:rPr>
        <w:t>converter.Convert</w:t>
      </w:r>
      <w:proofErr w:type="spellEnd"/>
      <w:r w:rsidR="00101B1D">
        <w:t xml:space="preserve"> because the </w:t>
      </w:r>
      <w:r w:rsidR="000A5FF5">
        <w:t>values in the second calculation are denominators of a division (</w:t>
      </w:r>
      <w:proofErr w:type="spellStart"/>
      <w:r w:rsidR="000A5FF5">
        <w:t>ie</w:t>
      </w:r>
      <w:proofErr w:type="spellEnd"/>
      <w:r w:rsidR="000A5FF5">
        <w:t xml:space="preserve"> miles/</w:t>
      </w:r>
      <w:proofErr w:type="spellStart"/>
      <w:r w:rsidR="000A5FF5">
        <w:t>hr</w:t>
      </w:r>
      <w:proofErr w:type="spellEnd"/>
      <w:r w:rsidR="000A5FF5">
        <w:t xml:space="preserve"> as opposed to miles*</w:t>
      </w:r>
      <w:proofErr w:type="spellStart"/>
      <w:r w:rsidR="000A5FF5">
        <w:t>hr</w:t>
      </w:r>
      <w:proofErr w:type="spellEnd"/>
      <w:r w:rsidR="000A5FF5">
        <w:t>).</w:t>
      </w:r>
    </w:p>
    <w:p w14:paraId="1208C52A" w14:textId="3EA1DEF8" w:rsidR="00C1562E" w:rsidRDefault="00C1562E" w:rsidP="00390E38">
      <w:r>
        <w:t>{CodeBlock,cs,Example2.cs}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6BEEA645" w14:textId="4BDA38A9" w:rsidR="00FE51DA" w:rsidRDefault="00FE51DA" w:rsidP="000B3E99">
      <w:pPr>
        <w:pStyle w:val="ListParagraph"/>
        <w:numPr>
          <w:ilvl w:val="0"/>
          <w:numId w:val="1"/>
        </w:numPr>
      </w:pPr>
      <w:hyperlink w:anchor="_Angles" w:history="1">
        <w:r w:rsidRPr="00D50CED">
          <w:rPr>
            <w:rStyle w:val="Hyperlink"/>
          </w:rPr>
          <w:t>Angles</w:t>
        </w:r>
      </w:hyperlink>
      <w:r>
        <w:t xml:space="preserve">. </w:t>
      </w:r>
      <w:r w:rsidR="00B54EF9">
        <w:t>Converting angles between radians and degrees.</w:t>
      </w:r>
    </w:p>
    <w:p w14:paraId="3228FE14" w14:textId="4C6F7BD6"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F2D6A38" w14:textId="7B2983DC" w:rsidR="00B54EF9" w:rsidRDefault="00B54EF9" w:rsidP="000B3E99">
      <w:pPr>
        <w:pStyle w:val="ListParagraph"/>
        <w:numPr>
          <w:ilvl w:val="0"/>
          <w:numId w:val="1"/>
        </w:numPr>
      </w:pPr>
      <w:hyperlink w:anchor="_Circles" w:history="1">
        <w:r w:rsidRPr="00D50CED">
          <w:rPr>
            <w:rStyle w:val="Hyperlink"/>
          </w:rPr>
          <w:t>Circles</w:t>
        </w:r>
      </w:hyperlink>
      <w:r>
        <w:t xml:space="preserve">. Converting </w:t>
      </w:r>
      <w:r w:rsidR="006635B9">
        <w:t xml:space="preserve">between </w:t>
      </w:r>
      <w:r>
        <w:t xml:space="preserve">the </w:t>
      </w:r>
      <w:r w:rsidR="006635B9">
        <w:t>characteristics of a circle.</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Default="000E2828" w:rsidP="000B3E99">
      <w:r>
        <w:t>{Line}</w:t>
      </w:r>
    </w:p>
    <w:p w14:paraId="4E8C1079" w14:textId="0D0F9CC8" w:rsidR="000F5F88" w:rsidRDefault="000F5F88" w:rsidP="000F5F88">
      <w:pPr>
        <w:pStyle w:val="Heading3"/>
      </w:pPr>
      <w:bookmarkStart w:id="9" w:name="_Angles"/>
      <w:bookmarkEnd w:id="9"/>
      <w:r>
        <w:t>Angles</w:t>
      </w:r>
    </w:p>
    <w:p w14:paraId="790D3C32" w14:textId="6180BAD8" w:rsidR="000F5F88" w:rsidRDefault="00AF41FD" w:rsidP="000B3E99">
      <w:r>
        <w:t xml:space="preserve">The angles category is sparse in this version with only </w:t>
      </w:r>
      <w:r w:rsidR="004165B4">
        <w:t>a conversion path between radians and degrees.</w:t>
      </w:r>
    </w:p>
    <w:p w14:paraId="0E7F0745" w14:textId="7E6A5039" w:rsidR="004165B4" w:rsidRDefault="00C7731F" w:rsidP="000B3E99">
      <w:r>
        <w:t>{Line}</w:t>
      </w:r>
    </w:p>
    <w:p w14:paraId="12CB512F" w14:textId="4E593B91" w:rsidR="00C7731F" w:rsidRDefault="00C7731F" w:rsidP="00C7731F">
      <w:pPr>
        <w:pStyle w:val="Heading4"/>
      </w:pPr>
      <w:r>
        <w:t>Units</w:t>
      </w:r>
    </w:p>
    <w:p w14:paraId="05B6490E" w14:textId="33209E67" w:rsidR="00C7731F" w:rsidRDefault="00C7731F" w:rsidP="000B3E99">
      <w:r>
        <w:t xml:space="preserve">The following </w:t>
      </w:r>
      <w:r w:rsidR="0032529F">
        <w:t>units are currently available in this domain.</w:t>
      </w:r>
    </w:p>
    <w:p w14:paraId="3F72EB4F" w14:textId="02882D10" w:rsidR="0032529F" w:rsidRDefault="00F263D0" w:rsidP="0032529F">
      <w:pPr>
        <w:pStyle w:val="ListParagraph"/>
        <w:numPr>
          <w:ilvl w:val="0"/>
          <w:numId w:val="22"/>
        </w:numPr>
      </w:pPr>
      <w:r w:rsidRPr="00BE66DC">
        <w:rPr>
          <w:b/>
          <w:bCs/>
        </w:rPr>
        <w:t>degree</w:t>
      </w:r>
      <w:r>
        <w:t xml:space="preserve">. [degrees, deg]. </w:t>
      </w:r>
      <w:r w:rsidR="00F15A38">
        <w:t xml:space="preserve">With its roots </w:t>
      </w:r>
      <w:r w:rsidR="00217F8E">
        <w:t>in</w:t>
      </w:r>
      <w:r w:rsidR="00F15A38">
        <w:t xml:space="preserve"> ancient civilizations, like the </w:t>
      </w:r>
      <w:r w:rsidR="00C629DA">
        <w:t>Sum</w:t>
      </w:r>
      <w:r w:rsidR="00511799">
        <w:t>e</w:t>
      </w:r>
      <w:r w:rsidR="00C629DA">
        <w:t xml:space="preserve">rians and </w:t>
      </w:r>
      <w:r w:rsidR="00F15A38">
        <w:t xml:space="preserve">Babylonians, who </w:t>
      </w:r>
      <w:r w:rsidR="00511799">
        <w:t>used a base-60 numbering system, a</w:t>
      </w:r>
      <w:r w:rsidR="00094D26">
        <w:t xml:space="preserve"> degree is 1/360 of a full revolution</w:t>
      </w:r>
      <w:r w:rsidR="00F15A38">
        <w:t>.</w:t>
      </w:r>
      <w:r w:rsidR="005557D6">
        <w:t xml:space="preserve"> A circle divided into 360 </w:t>
      </w:r>
      <w:r w:rsidR="00153B37">
        <w:t>degrees</w:t>
      </w:r>
      <w:r w:rsidR="005557D6">
        <w:t xml:space="preserve"> not only </w:t>
      </w:r>
      <w:r w:rsidR="00343DBC">
        <w:t xml:space="preserve">aligns it </w:t>
      </w:r>
      <w:r w:rsidR="00AE4907">
        <w:t xml:space="preserve">generally </w:t>
      </w:r>
      <w:r w:rsidR="00343DBC">
        <w:t xml:space="preserve">with the number of </w:t>
      </w:r>
      <w:r w:rsidR="00AE4907">
        <w:t xml:space="preserve">days in a </w:t>
      </w:r>
      <w:r w:rsidR="00BE66DC">
        <w:t>year but</w:t>
      </w:r>
      <w:r w:rsidR="00AE4907">
        <w:t xml:space="preserve"> offers a </w:t>
      </w:r>
      <w:r w:rsidR="003640C7">
        <w:t xml:space="preserve">greater than </w:t>
      </w:r>
      <w:r w:rsidR="00BE66DC">
        <w:t>usual</w:t>
      </w:r>
      <w:r w:rsidR="00AE4907">
        <w:t xml:space="preserve"> number of </w:t>
      </w:r>
      <w:r w:rsidR="003640C7">
        <w:t xml:space="preserve">even </w:t>
      </w:r>
      <w:r w:rsidR="00AE4907">
        <w:t>divisors</w:t>
      </w:r>
      <w:r w:rsidR="00464760">
        <w:t xml:space="preserve">, making it convenient for people to easily divide </w:t>
      </w:r>
      <w:r w:rsidR="00543493">
        <w:t>a circle into one of several patterns of even parts.</w:t>
      </w:r>
      <w:r w:rsidR="00EA1654">
        <w:t xml:space="preserve"> Most angles are expressed by humans in the form of degrees.</w:t>
      </w:r>
      <w:r w:rsidR="007B44AE">
        <w:br/>
      </w:r>
    </w:p>
    <w:p w14:paraId="26582035" w14:textId="22D3F7FB" w:rsidR="00BE66DC" w:rsidRDefault="00A83F08" w:rsidP="0032529F">
      <w:pPr>
        <w:pStyle w:val="ListParagraph"/>
        <w:numPr>
          <w:ilvl w:val="0"/>
          <w:numId w:val="22"/>
        </w:numPr>
      </w:pPr>
      <w:r>
        <w:rPr>
          <w:b/>
          <w:bCs/>
        </w:rPr>
        <w:t>radian</w:t>
      </w:r>
      <w:r w:rsidRPr="00A83F08">
        <w:t>.</w:t>
      </w:r>
      <w:r>
        <w:t xml:space="preserve"> [radians, rad]. </w:t>
      </w:r>
      <w:r w:rsidR="0033470A">
        <w:t>A radian</w:t>
      </w:r>
      <w:r w:rsidR="00870FD9">
        <w:t xml:space="preserve">, or one radius length along the circumference of a circle, </w:t>
      </w:r>
      <w:r w:rsidR="00FA58BE">
        <w:t xml:space="preserve">is an ideal way by which to perform angular calculations because </w:t>
      </w:r>
      <w:r w:rsidR="0091773E">
        <w:t xml:space="preserve">of the radius' </w:t>
      </w:r>
      <w:r w:rsidR="005D7D1D">
        <w:t>relationship to the circle through PI.</w:t>
      </w:r>
      <w:r w:rsidR="000A0991">
        <w:t xml:space="preserve"> Most tri</w:t>
      </w:r>
      <w:r w:rsidR="00EA1654">
        <w:t>gonometric calculations are performed directly in radians.</w:t>
      </w:r>
    </w:p>
    <w:p w14:paraId="7C81CB42" w14:textId="47CAE11B" w:rsidR="000F5F88" w:rsidRPr="000B3E99" w:rsidRDefault="000F5F88" w:rsidP="000B3E99">
      <w:r>
        <w:t>{Line}</w:t>
      </w:r>
    </w:p>
    <w:p w14:paraId="18ECEA0E" w14:textId="3EBA9A38" w:rsidR="008B5C13" w:rsidRDefault="00361C3B" w:rsidP="00C27C6D">
      <w:pPr>
        <w:pStyle w:val="Heading3"/>
      </w:pPr>
      <w:bookmarkStart w:id="10" w:name="_Binary_Data"/>
      <w:bookmarkEnd w:id="10"/>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lastRenderedPageBreak/>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proofErr w:type="spellStart"/>
      <w:r w:rsidRPr="00672D51">
        <w:t>gb</w:t>
      </w:r>
      <w:proofErr w:type="spellEnd"/>
      <w:r w:rsidRPr="00672D51">
        <w:t xml:space="preserve">].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w:t>
      </w:r>
      <w:r w:rsidRPr="00672D51">
        <w:lastRenderedPageBreak/>
        <w:t>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t>gigabyte</w:t>
      </w:r>
      <w:r w:rsidRPr="00672D51">
        <w:t>. [</w:t>
      </w:r>
      <w:r w:rsidR="00113A87">
        <w:t xml:space="preserve">gigabytes, </w:t>
      </w:r>
      <w:proofErr w:type="spellStart"/>
      <w:r w:rsidRPr="00672D51">
        <w:t>gB</w:t>
      </w:r>
      <w:proofErr w:type="spellEnd"/>
      <w:r w:rsidRPr="00672D51">
        <w:t>].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proofErr w:type="spellStart"/>
      <w:r w:rsidRPr="002C07FD">
        <w:rPr>
          <w:b/>
          <w:bCs/>
        </w:rPr>
        <w:t>ip</w:t>
      </w:r>
      <w:proofErr w:type="spellEnd"/>
      <w:r w:rsidRPr="002C07FD">
        <w:rPr>
          <w:b/>
          <w:bCs/>
        </w:rPr>
        <w:t xml:space="preserve"> packet</w:t>
      </w:r>
      <w:r w:rsidRPr="00672D51">
        <w:t>. [</w:t>
      </w:r>
      <w:proofErr w:type="spellStart"/>
      <w:r w:rsidRPr="00672D51">
        <w:t>tcp</w:t>
      </w:r>
      <w:proofErr w:type="spellEnd"/>
      <w:r w:rsidRPr="00672D51">
        <w:t xml:space="preserve"> packet, </w:t>
      </w:r>
      <w:proofErr w:type="spellStart"/>
      <w:r w:rsidRPr="00672D51">
        <w:t>udp</w:t>
      </w:r>
      <w:proofErr w:type="spellEnd"/>
      <w:r w:rsidRPr="00672D51">
        <w:t xml:space="preserve">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proofErr w:type="spellStart"/>
      <w:r w:rsidRPr="00672D51">
        <w:t>mB</w:t>
      </w:r>
      <w:proofErr w:type="spellEnd"/>
      <w:r w:rsidRPr="00672D51">
        <w:t>].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 xml:space="preserve">QW]. A quad word is four words, 8 bytes, or 64 bits. When written by hand in hexadecimal, this value is normally represented by four groups of four hex digits </w:t>
      </w:r>
      <w:r w:rsidRPr="00672D51">
        <w:lastRenderedPageBreak/>
        <w:t>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proofErr w:type="spellStart"/>
      <w:r w:rsidRPr="00672D51">
        <w:t>tB</w:t>
      </w:r>
      <w:proofErr w:type="spellEnd"/>
      <w:r w:rsidRPr="00672D51">
        <w:t xml:space="preserve">].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5027D277" w14:textId="10BB75C1" w:rsidR="00630EE6" w:rsidRDefault="00630EE6" w:rsidP="00630EE6">
      <w:pPr>
        <w:pStyle w:val="Heading3"/>
      </w:pPr>
      <w:bookmarkStart w:id="11" w:name="_Circles"/>
      <w:bookmarkEnd w:id="11"/>
      <w:r>
        <w:t>Circles</w:t>
      </w:r>
    </w:p>
    <w:p w14:paraId="67387C7F" w14:textId="43A41217" w:rsidR="00630EE6" w:rsidRDefault="00C87CCD" w:rsidP="00C87CCD">
      <w:r>
        <w:t>A circle is a fascinating geometric shape with several key parts that are all interconnected. The radius is the distance from the center of the circle to any point on its edge. The diameter is twice the length of the radius, stretching from one edge of the circle to the opposite edge, passing through the</w:t>
      </w:r>
      <w:r w:rsidR="00632B79">
        <w:t xml:space="preserve"> </w:t>
      </w:r>
      <w:r>
        <w:t>center. The circumference is the total distance around the circle, which can be calculated using the</w:t>
      </w:r>
      <w:r w:rsidR="00632B79">
        <w:t xml:space="preserve"> </w:t>
      </w:r>
      <w:r>
        <w:t xml:space="preserve">formula </w:t>
      </w:r>
      <w:r w:rsidR="009667EE" w:rsidRPr="009667EE">
        <w:rPr>
          <w:rFonts w:cs="Cambria Math"/>
        </w:rPr>
        <w:t>C</w:t>
      </w:r>
      <w:r w:rsidRPr="009667EE">
        <w:t>=2</w:t>
      </w:r>
      <w:r w:rsidRPr="009667EE">
        <w:rPr>
          <w:rFonts w:ascii="Cambria Math" w:hAnsi="Cambria Math" w:cs="Cambria Math"/>
        </w:rPr>
        <w:t>𝜋</w:t>
      </w:r>
      <w:r w:rsidR="009667EE" w:rsidRPr="009667EE">
        <w:rPr>
          <w:rFonts w:cs="Cambria Math"/>
        </w:rPr>
        <w:t>r</w:t>
      </w:r>
      <w:r>
        <w:t>, where</w:t>
      </w:r>
      <w:r w:rsidR="007B140E">
        <w:t xml:space="preserve"> r </w:t>
      </w:r>
      <w:r>
        <w:t>is the radius. The area of the circle, representing the space enclosed within its boundary, is given by the formula</w:t>
      </w:r>
      <w:r w:rsidRPr="00031B5D">
        <w:t xml:space="preserve"> </w:t>
      </w:r>
      <w:r w:rsidR="00112EEE" w:rsidRPr="00031B5D">
        <w:rPr>
          <w:rFonts w:cs="Cambria Math"/>
        </w:rPr>
        <w:t>A</w:t>
      </w:r>
      <w:r w:rsidRPr="00031B5D">
        <w:t>=</w:t>
      </w:r>
      <w:r w:rsidRPr="00031B5D">
        <w:rPr>
          <w:rFonts w:ascii="Cambria Math" w:hAnsi="Cambria Math" w:cs="Cambria Math"/>
        </w:rPr>
        <w:t>𝜋</w:t>
      </w:r>
      <w:r w:rsidR="00031B5D" w:rsidRPr="00031B5D">
        <w:rPr>
          <w:rFonts w:cs="Cambria Math"/>
        </w:rPr>
        <w:t>r2</w:t>
      </w:r>
      <w:r>
        <w:t>. Each of these parts plays a crucial role in defining the</w:t>
      </w:r>
      <w:r w:rsidR="00632B79">
        <w:t xml:space="preserve"> </w:t>
      </w:r>
      <w:r>
        <w:t>properties and measurements of a circle.</w:t>
      </w:r>
    </w:p>
    <w:p w14:paraId="7D1B139D" w14:textId="33CD54BC" w:rsidR="00630EE6" w:rsidRDefault="00630EE6" w:rsidP="00672D51">
      <w:r>
        <w:t>{Line}</w:t>
      </w:r>
    </w:p>
    <w:p w14:paraId="280FDB7A" w14:textId="5BFF5C4B" w:rsidR="00630EE6" w:rsidRDefault="00630EE6" w:rsidP="00630EE6">
      <w:pPr>
        <w:pStyle w:val="Heading4"/>
      </w:pPr>
      <w:r>
        <w:t>Units</w:t>
      </w:r>
    </w:p>
    <w:p w14:paraId="78429140" w14:textId="1FF690BA" w:rsidR="00630EE6" w:rsidRDefault="0038503D" w:rsidP="00672D51">
      <w:r>
        <w:t>Here are the units in this version of the Circles category.</w:t>
      </w:r>
    </w:p>
    <w:p w14:paraId="5FEAA137" w14:textId="4CFB2DF8" w:rsidR="005A3202" w:rsidRDefault="005A3202" w:rsidP="0038503D">
      <w:pPr>
        <w:pStyle w:val="ListParagraph"/>
        <w:numPr>
          <w:ilvl w:val="0"/>
          <w:numId w:val="23"/>
        </w:numPr>
      </w:pPr>
      <w:r w:rsidRPr="007B44AE">
        <w:rPr>
          <w:b/>
          <w:bCs/>
        </w:rPr>
        <w:t>area</w:t>
      </w:r>
      <w:r>
        <w:t>.</w:t>
      </w:r>
      <w:r w:rsidR="00D2112E">
        <w:t xml:space="preserve"> The area of a circle is </w:t>
      </w:r>
      <w:r w:rsidR="00D2112E" w:rsidRPr="009667EE">
        <w:rPr>
          <w:rFonts w:ascii="Cambria Math" w:hAnsi="Cambria Math" w:cs="Cambria Math"/>
        </w:rPr>
        <w:t>𝜋</w:t>
      </w:r>
      <w:r w:rsidR="00112EEE" w:rsidRPr="009667EE">
        <w:rPr>
          <w:rFonts w:cs="Cambria Math"/>
        </w:rPr>
        <w:t>r</w:t>
      </w:r>
      <w:r w:rsidR="00112EEE" w:rsidRPr="009667EE">
        <w:t>2</w:t>
      </w:r>
      <w:r w:rsidR="00BD4911">
        <w:t>.</w:t>
      </w:r>
      <w:r w:rsidR="007B44AE">
        <w:br/>
      </w:r>
    </w:p>
    <w:p w14:paraId="5BC9BB49" w14:textId="5B1F5BE2" w:rsidR="005A3202" w:rsidRDefault="005A3202" w:rsidP="0038503D">
      <w:pPr>
        <w:pStyle w:val="ListParagraph"/>
        <w:numPr>
          <w:ilvl w:val="0"/>
          <w:numId w:val="23"/>
        </w:numPr>
      </w:pPr>
      <w:r w:rsidRPr="007B44AE">
        <w:rPr>
          <w:b/>
          <w:bCs/>
        </w:rPr>
        <w:t>circumference</w:t>
      </w:r>
      <w:r>
        <w:t>.</w:t>
      </w:r>
      <w:r w:rsidR="00CF5A3D">
        <w:t xml:space="preserve"> The circumference, or length of border, of a circle is </w:t>
      </w:r>
      <w:r w:rsidR="004367D2">
        <w:t>2</w:t>
      </w:r>
      <w:r w:rsidR="004367D2" w:rsidRPr="00031B5D">
        <w:rPr>
          <w:rFonts w:ascii="Cambria Math" w:hAnsi="Cambria Math" w:cs="Cambria Math"/>
        </w:rPr>
        <w:t>𝜋</w:t>
      </w:r>
      <w:r w:rsidR="004367D2">
        <w:t>r.</w:t>
      </w:r>
      <w:r w:rsidR="007B44AE">
        <w:br/>
      </w:r>
    </w:p>
    <w:p w14:paraId="10648D35" w14:textId="5D14D04E" w:rsidR="005A3202" w:rsidRDefault="005A3202" w:rsidP="0038503D">
      <w:pPr>
        <w:pStyle w:val="ListParagraph"/>
        <w:numPr>
          <w:ilvl w:val="0"/>
          <w:numId w:val="23"/>
        </w:numPr>
      </w:pPr>
      <w:r w:rsidRPr="007B44AE">
        <w:rPr>
          <w:b/>
          <w:bCs/>
        </w:rPr>
        <w:t>diameter</w:t>
      </w:r>
      <w:r>
        <w:t>.</w:t>
      </w:r>
      <w:r w:rsidR="004367D2">
        <w:t xml:space="preserve"> The diameter of a circle is </w:t>
      </w:r>
      <w:r w:rsidR="00910EED">
        <w:t>2r.</w:t>
      </w:r>
      <w:r w:rsidR="007B44AE">
        <w:br/>
      </w:r>
    </w:p>
    <w:p w14:paraId="12C0FB4A" w14:textId="1E4A3A54" w:rsidR="0038503D" w:rsidRDefault="005A3202" w:rsidP="0038503D">
      <w:pPr>
        <w:pStyle w:val="ListParagraph"/>
        <w:numPr>
          <w:ilvl w:val="0"/>
          <w:numId w:val="23"/>
        </w:numPr>
      </w:pPr>
      <w:r w:rsidRPr="007B44AE">
        <w:rPr>
          <w:b/>
          <w:bCs/>
        </w:rPr>
        <w:t>radius</w:t>
      </w:r>
      <w:r>
        <w:t>.</w:t>
      </w:r>
      <w:r w:rsidR="00910EED">
        <w:t xml:space="preserve"> The radius of a circle is the distance from its center to the edge.</w:t>
      </w:r>
    </w:p>
    <w:p w14:paraId="713A7FE5" w14:textId="7D0D09EC" w:rsidR="00630EE6" w:rsidRDefault="00630EE6" w:rsidP="00672D51">
      <w:r>
        <w:t>{Line}</w:t>
      </w:r>
    </w:p>
    <w:p w14:paraId="15DDF5D9" w14:textId="2D99BCF1" w:rsidR="0005162D" w:rsidRDefault="0005162D" w:rsidP="00C27C6D">
      <w:pPr>
        <w:pStyle w:val="Heading3"/>
      </w:pPr>
      <w:bookmarkStart w:id="12" w:name="_Count"/>
      <w:bookmarkEnd w:id="12"/>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lastRenderedPageBreak/>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proofErr w:type="spellStart"/>
      <w:r w:rsidRPr="00AA1784">
        <w:rPr>
          <w:b/>
          <w:bCs/>
        </w:rPr>
        <w:t>deca</w:t>
      </w:r>
      <w:proofErr w:type="spellEnd"/>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t>dozen</w:t>
      </w:r>
      <w:r>
        <w:t>. [</w:t>
      </w:r>
      <w:proofErr w:type="spellStart"/>
      <w:r>
        <w:t>doz</w:t>
      </w:r>
      <w:proofErr w:type="spellEnd"/>
      <w:r>
        <w:t>].</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t>each</w:t>
      </w:r>
      <w:r>
        <w:t>. [</w:t>
      </w:r>
      <w:proofErr w:type="spellStart"/>
      <w:r>
        <w:t>ea</w:t>
      </w:r>
      <w:proofErr w:type="spellEnd"/>
      <w:r>
        <w:t>].</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proofErr w:type="spellStart"/>
      <w:r w:rsidRPr="0019691B">
        <w:rPr>
          <w:b/>
          <w:bCs/>
        </w:rPr>
        <w:t>peta</w:t>
      </w:r>
      <w:proofErr w:type="spellEnd"/>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lastRenderedPageBreak/>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3" w:name="_Distance"/>
      <w:bookmarkEnd w:id="13"/>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7278E555" w:rsidR="00FA655E" w:rsidRDefault="00FA655E" w:rsidP="00AC4764">
      <w:r>
        <w:t xml:space="preserve">The distance domain includes the following </w:t>
      </w:r>
      <w:r w:rsidR="000340BE">
        <w:t>units of measure.</w:t>
      </w:r>
      <w:r w:rsidR="00FB233C">
        <w:t xml:space="preserve"> The concrete CSS units pc, pt, and </w:t>
      </w:r>
      <w:proofErr w:type="spellStart"/>
      <w:r w:rsidR="00FB233C">
        <w:t>px</w:t>
      </w:r>
      <w:proofErr w:type="spellEnd"/>
      <w:r w:rsidR="00FB233C">
        <w:t xml:space="preserve"> are included on this list. For an example of how to implement the relative CSS units </w:t>
      </w:r>
      <w:proofErr w:type="spellStart"/>
      <w:r w:rsidR="00FB233C">
        <w:t>ch</w:t>
      </w:r>
      <w:proofErr w:type="spellEnd"/>
      <w:r w:rsidR="00FB233C">
        <w:t xml:space="preserve">, </w:t>
      </w:r>
      <w:proofErr w:type="spellStart"/>
      <w:r w:rsidR="00FB233C">
        <w:t>em</w:t>
      </w:r>
      <w:proofErr w:type="spellEnd"/>
      <w:r w:rsidR="00FB233C">
        <w:t xml:space="preserve">, ex, rem, </w:t>
      </w:r>
      <w:proofErr w:type="spellStart"/>
      <w:r w:rsidR="00FB233C">
        <w:t>vh</w:t>
      </w:r>
      <w:proofErr w:type="spellEnd"/>
      <w:r w:rsidR="00FB233C">
        <w:t xml:space="preserve">, </w:t>
      </w:r>
      <w:proofErr w:type="spellStart"/>
      <w:r w:rsidR="00FB233C">
        <w:t>vmax</w:t>
      </w:r>
      <w:proofErr w:type="spellEnd"/>
      <w:r w:rsidR="00FB233C">
        <w:t xml:space="preserve">, </w:t>
      </w:r>
      <w:proofErr w:type="spellStart"/>
      <w:r w:rsidR="00FB233C">
        <w:t>vmin</w:t>
      </w:r>
      <w:proofErr w:type="spellEnd"/>
      <w:r w:rsidR="00FB233C">
        <w:t xml:space="preserve">, and </w:t>
      </w:r>
      <w:proofErr w:type="spellStart"/>
      <w:r w:rsidR="00FB233C">
        <w:t>vw</w:t>
      </w:r>
      <w:proofErr w:type="spellEnd"/>
      <w:r w:rsidR="00FB233C">
        <w:t>, please see the</w:t>
      </w:r>
      <w:r w:rsidR="008404BF">
        <w:t xml:space="preserve"> methods 'Run', '</w:t>
      </w:r>
      <w:proofErr w:type="spellStart"/>
      <w:r w:rsidR="008404BF" w:rsidRPr="008404BF">
        <w:t>converter_ResolveBaseToValue</w:t>
      </w:r>
      <w:proofErr w:type="spellEnd"/>
      <w:r w:rsidR="008404BF">
        <w:t>' and '</w:t>
      </w:r>
      <w:proofErr w:type="spellStart"/>
      <w:r w:rsidR="008404BF" w:rsidRPr="008404BF">
        <w:t>converter_ResolveValueToBase</w:t>
      </w:r>
      <w:proofErr w:type="spellEnd"/>
      <w:r w:rsidR="008404BF">
        <w:t xml:space="preserve">' in </w:t>
      </w:r>
      <w:r w:rsidR="008404BF" w:rsidRPr="008404BF">
        <w:t>Source</w:t>
      </w:r>
      <w:r w:rsidR="008404BF">
        <w:t>/</w:t>
      </w:r>
      <w:proofErr w:type="spellStart"/>
      <w:r w:rsidR="008404BF" w:rsidRPr="008404BF">
        <w:t>ConversionCalcExample</w:t>
      </w:r>
      <w:proofErr w:type="spellEnd"/>
      <w:r w:rsidR="008404BF">
        <w:t>/</w:t>
      </w:r>
      <w:proofErr w:type="spellStart"/>
      <w:r w:rsidR="008404BF">
        <w:t>Program.cs</w:t>
      </w:r>
      <w:proofErr w:type="spellEnd"/>
      <w:r w:rsidR="008404BF">
        <w:t>.</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lastRenderedPageBreak/>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665F8293" w:rsidR="00062CB0" w:rsidRDefault="00062CB0" w:rsidP="00FB233C">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t>cm/hr</w:t>
      </w:r>
      <w:r>
        <w:t>. [centimeter/</w:t>
      </w:r>
      <w:proofErr w:type="spellStart"/>
      <w:r>
        <w:t>hr</w:t>
      </w:r>
      <w:proofErr w:type="spellEnd"/>
      <w:r>
        <w:t>, centimeters/</w:t>
      </w:r>
      <w:proofErr w:type="spellStart"/>
      <w:r>
        <w:t>hr</w:t>
      </w:r>
      <w:proofErr w:type="spellEnd"/>
      <w:r>
        <w:t>].</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w:t>
      </w:r>
      <w:proofErr w:type="spellStart"/>
      <w:r>
        <w:t>hr</w:t>
      </w:r>
      <w:proofErr w:type="spellEnd"/>
      <w:r>
        <w:t>, feet/</w:t>
      </w:r>
      <w:proofErr w:type="spellStart"/>
      <w:r>
        <w:t>hr</w:t>
      </w:r>
      <w:proofErr w:type="spellEnd"/>
      <w:r>
        <w:t>].</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w:t>
      </w:r>
      <w:proofErr w:type="spellStart"/>
      <w:r>
        <w:t>hr</w:t>
      </w:r>
      <w:proofErr w:type="spellEnd"/>
      <w:r>
        <w:t>, inches/</w:t>
      </w:r>
      <w:proofErr w:type="spellStart"/>
      <w:r>
        <w:t>hr</w:t>
      </w:r>
      <w:proofErr w:type="spellEnd"/>
      <w:r>
        <w:t>].</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w:t>
      </w:r>
      <w:proofErr w:type="spellStart"/>
      <w:r>
        <w:t>hr</w:t>
      </w:r>
      <w:proofErr w:type="spellEnd"/>
      <w:r>
        <w:t>, kilometers/</w:t>
      </w:r>
      <w:proofErr w:type="spellStart"/>
      <w:r>
        <w:t>hr</w:t>
      </w:r>
      <w:proofErr w:type="spellEnd"/>
      <w:r>
        <w:t>].</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lastRenderedPageBreak/>
        <w:t>m/hr</w:t>
      </w:r>
      <w:r>
        <w:t>. [meter/</w:t>
      </w:r>
      <w:proofErr w:type="spellStart"/>
      <w:r>
        <w:t>hr</w:t>
      </w:r>
      <w:proofErr w:type="spellEnd"/>
      <w:r>
        <w:t>, meters/</w:t>
      </w:r>
      <w:proofErr w:type="spellStart"/>
      <w:r>
        <w:t>hr</w:t>
      </w:r>
      <w:proofErr w:type="spellEnd"/>
      <w:r>
        <w:t>].</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t>mi/hr</w:t>
      </w:r>
      <w:r>
        <w:t>. [mile/</w:t>
      </w:r>
      <w:proofErr w:type="spellStart"/>
      <w:r>
        <w:t>hr</w:t>
      </w:r>
      <w:proofErr w:type="spellEnd"/>
      <w:r>
        <w:t>, miles/</w:t>
      </w:r>
      <w:proofErr w:type="spellStart"/>
      <w:r>
        <w:t>hr</w:t>
      </w:r>
      <w:proofErr w:type="spellEnd"/>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w:t>
      </w:r>
      <w:proofErr w:type="spellStart"/>
      <w:r>
        <w:t>hr</w:t>
      </w:r>
      <w:proofErr w:type="spellEnd"/>
      <w:r>
        <w:t>, millimeters/</w:t>
      </w:r>
      <w:proofErr w:type="spellStart"/>
      <w:r>
        <w:t>hr</w:t>
      </w:r>
      <w:proofErr w:type="spellEnd"/>
      <w:r>
        <w:t>].</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9213ADC"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r w:rsidR="00FB233C">
        <w:br/>
      </w:r>
    </w:p>
    <w:p w14:paraId="3344446A" w14:textId="667EB136" w:rsidR="00FB233C" w:rsidRDefault="00FB233C" w:rsidP="009E1147">
      <w:pPr>
        <w:pStyle w:val="ListParagraph"/>
        <w:numPr>
          <w:ilvl w:val="0"/>
          <w:numId w:val="9"/>
        </w:numPr>
      </w:pPr>
      <w:r>
        <w:rPr>
          <w:b/>
          <w:bCs/>
        </w:rPr>
        <w:t>pc</w:t>
      </w:r>
      <w:r w:rsidRPr="00FB233C">
        <w:t>.</w:t>
      </w:r>
      <w:r>
        <w:t xml:space="preserve"> [pica, picas]. CSS measurement unit. 1 pica = 12 points.</w:t>
      </w:r>
      <w:r>
        <w:br/>
      </w:r>
    </w:p>
    <w:p w14:paraId="1FF3512D" w14:textId="09DC1BFC" w:rsidR="00FB233C" w:rsidRDefault="00FB233C" w:rsidP="009E1147">
      <w:pPr>
        <w:pStyle w:val="ListParagraph"/>
        <w:numPr>
          <w:ilvl w:val="0"/>
          <w:numId w:val="9"/>
        </w:numPr>
      </w:pPr>
      <w:r>
        <w:rPr>
          <w:b/>
          <w:bCs/>
        </w:rPr>
        <w:t>pt</w:t>
      </w:r>
      <w:r w:rsidRPr="00FB233C">
        <w:t>.</w:t>
      </w:r>
      <w:r>
        <w:t xml:space="preserve"> [point, points]. CSS measurement unit. 1 point = 1/72 inch.</w:t>
      </w:r>
      <w:r>
        <w:br/>
      </w:r>
    </w:p>
    <w:p w14:paraId="5F372A0B" w14:textId="55C3CF17" w:rsidR="00FB233C" w:rsidRDefault="00FB233C" w:rsidP="009E1147">
      <w:pPr>
        <w:pStyle w:val="ListParagraph"/>
        <w:numPr>
          <w:ilvl w:val="0"/>
          <w:numId w:val="9"/>
        </w:numPr>
      </w:pPr>
      <w:proofErr w:type="spellStart"/>
      <w:r>
        <w:rPr>
          <w:b/>
          <w:bCs/>
        </w:rPr>
        <w:t>px</w:t>
      </w:r>
      <w:proofErr w:type="spellEnd"/>
      <w:r w:rsidRPr="00FB233C">
        <w:t>.</w:t>
      </w:r>
      <w:r>
        <w:t xml:space="preserve"> [pixel, pixels]. CSS measurement unit. 1 pixel = 1/96 inch on a </w:t>
      </w:r>
      <w:proofErr w:type="gramStart"/>
      <w:r>
        <w:t>general purpose</w:t>
      </w:r>
      <w:proofErr w:type="gramEnd"/>
      <w:r>
        <w:t xml:space="preserve"> LCD display.</w:t>
      </w:r>
    </w:p>
    <w:p w14:paraId="291B3599" w14:textId="3BC9E98C" w:rsidR="000E2828" w:rsidRDefault="000E2828" w:rsidP="000E2828">
      <w:r>
        <w:t>{Line}</w:t>
      </w:r>
    </w:p>
    <w:p w14:paraId="537B4C8A" w14:textId="33572B0D" w:rsidR="009E1147" w:rsidRDefault="009E1147" w:rsidP="00004F13">
      <w:pPr>
        <w:pStyle w:val="Heading3"/>
      </w:pPr>
      <w:bookmarkStart w:id="14" w:name="_Power"/>
      <w:bookmarkEnd w:id="14"/>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lastRenderedPageBreak/>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t>{Line}</w:t>
      </w:r>
    </w:p>
    <w:p w14:paraId="3C3426E5" w14:textId="0B6CD0AC" w:rsidR="009E1147" w:rsidRDefault="009E1147" w:rsidP="00004F13">
      <w:pPr>
        <w:pStyle w:val="Heading3"/>
      </w:pPr>
      <w:bookmarkStart w:id="15" w:name="_Pressure"/>
      <w:bookmarkEnd w:id="15"/>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t>{Line}</w:t>
      </w:r>
    </w:p>
    <w:p w14:paraId="135E0829" w14:textId="12094C39" w:rsidR="006434B6" w:rsidRDefault="006434B6" w:rsidP="00004F13">
      <w:pPr>
        <w:pStyle w:val="Heading4"/>
      </w:pPr>
      <w:r>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proofErr w:type="spellStart"/>
      <w:r w:rsidRPr="007C537B">
        <w:rPr>
          <w:b/>
          <w:bCs/>
        </w:rPr>
        <w:t>psig</w:t>
      </w:r>
      <w:proofErr w:type="spellEnd"/>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6" w:name="_Temperature"/>
      <w:bookmarkEnd w:id="16"/>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lastRenderedPageBreak/>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t>{Line}</w:t>
      </w:r>
    </w:p>
    <w:p w14:paraId="19D4C21E" w14:textId="1282ACB6" w:rsidR="009E1147" w:rsidRDefault="009E1147" w:rsidP="00004F13">
      <w:pPr>
        <w:pStyle w:val="Heading3"/>
      </w:pPr>
      <w:bookmarkStart w:id="17" w:name="_Time"/>
      <w:bookmarkEnd w:id="17"/>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t>{Line}</w:t>
      </w:r>
    </w:p>
    <w:p w14:paraId="220BE7B3" w14:textId="5658FD52" w:rsidR="000430B2" w:rsidRDefault="000430B2" w:rsidP="00004F13">
      <w:pPr>
        <w:pStyle w:val="Heading4"/>
      </w:pPr>
      <w:r>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proofErr w:type="spellStart"/>
      <w:r w:rsidRPr="00FB2A32">
        <w:rPr>
          <w:b/>
          <w:bCs/>
        </w:rPr>
        <w:t>hz</w:t>
      </w:r>
      <w:proofErr w:type="spellEnd"/>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 xml:space="preserve">has no </w:t>
      </w:r>
      <w:r w:rsidR="00A804AD">
        <w:lastRenderedPageBreak/>
        <w:t>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nder constant pressure from special 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proofErr w:type="spellStart"/>
      <w:r w:rsidRPr="00FB2A32">
        <w:rPr>
          <w:b/>
          <w:bCs/>
        </w:rPr>
        <w:t>ms</w:t>
      </w:r>
      <w:r w:rsidR="003F1D9D">
        <w:t>.</w:t>
      </w:r>
      <w:proofErr w:type="spellEnd"/>
      <w:r w:rsidR="003F1D9D">
        <w:t xml:space="preserve">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w:t>
      </w:r>
      <w:r w:rsidR="008330E0">
        <w:lastRenderedPageBreak/>
        <w:t xml:space="preserve">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8" w:name="_Volume"/>
      <w:bookmarkEnd w:id="18"/>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cm3/</w:t>
      </w:r>
      <w:proofErr w:type="spellStart"/>
      <w:r w:rsidR="0074145E">
        <w:t>hr</w:t>
      </w:r>
      <w:proofErr w:type="spellEnd"/>
      <w:r w:rsidR="0074145E">
        <w:t xml:space="preserve">, </w:t>
      </w:r>
      <w:r w:rsidRPr="00127D83">
        <w:t>cubic centimeter/</w:t>
      </w:r>
      <w:proofErr w:type="spellStart"/>
      <w:r>
        <w:t>hr</w:t>
      </w:r>
      <w:proofErr w:type="spellEnd"/>
      <w:r>
        <w:t xml:space="preserve">, </w:t>
      </w:r>
      <w:r w:rsidRPr="00127D83">
        <w:t>cubic centimeters/</w:t>
      </w:r>
      <w:proofErr w:type="spellStart"/>
      <w:r>
        <w:t>hr</w:t>
      </w:r>
      <w:proofErr w:type="spellEnd"/>
      <w:r>
        <w:t>].</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proofErr w:type="spellStart"/>
      <w:r w:rsidRPr="00FB2A32">
        <w:rPr>
          <w:b/>
          <w:bCs/>
        </w:rPr>
        <w:t>cf</w:t>
      </w:r>
      <w:proofErr w:type="spellEnd"/>
      <w:r w:rsidRPr="00FB2A32">
        <w:rPr>
          <w:b/>
          <w:bCs/>
        </w:rPr>
        <w:t>/hr</w:t>
      </w:r>
      <w:r>
        <w:t>. [cubic foot/</w:t>
      </w:r>
      <w:proofErr w:type="spellStart"/>
      <w:r>
        <w:t>hr</w:t>
      </w:r>
      <w:proofErr w:type="spellEnd"/>
      <w:r>
        <w:t>, cubic feet/</w:t>
      </w:r>
      <w:proofErr w:type="spellStart"/>
      <w:r>
        <w:t>hr</w:t>
      </w:r>
      <w:proofErr w:type="spellEnd"/>
      <w:r>
        <w:t>].</w:t>
      </w:r>
      <w:r w:rsidR="00841B6F">
        <w:t xml:space="preserve"> Cubic feet per hour.</w:t>
      </w:r>
      <w:r w:rsidR="00841B6F">
        <w:br/>
      </w:r>
    </w:p>
    <w:p w14:paraId="295D0C67" w14:textId="76356F56" w:rsidR="0079124A" w:rsidRDefault="0079124A" w:rsidP="0079124A">
      <w:pPr>
        <w:pStyle w:val="ListParagraph"/>
        <w:numPr>
          <w:ilvl w:val="0"/>
          <w:numId w:val="14"/>
        </w:numPr>
      </w:pPr>
      <w:proofErr w:type="spellStart"/>
      <w:r w:rsidRPr="00FB2A32">
        <w:rPr>
          <w:b/>
          <w:bCs/>
        </w:rPr>
        <w:t>cf</w:t>
      </w:r>
      <w:proofErr w:type="spellEnd"/>
      <w:r w:rsidRPr="00FB2A32">
        <w:rPr>
          <w:b/>
          <w:bCs/>
        </w:rPr>
        <w:t>/min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proofErr w:type="spellStart"/>
      <w:r w:rsidRPr="00FB2A32">
        <w:rPr>
          <w:b/>
          <w:bCs/>
        </w:rPr>
        <w:t>cf</w:t>
      </w:r>
      <w:proofErr w:type="spellEnd"/>
      <w:r w:rsidRPr="00FB2A32">
        <w:rPr>
          <w:b/>
          <w:bCs/>
        </w:rPr>
        <w:t>/sec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[cu.in./</w:t>
      </w:r>
      <w:proofErr w:type="spellStart"/>
      <w:r>
        <w:t>hr</w:t>
      </w:r>
      <w:proofErr w:type="spellEnd"/>
      <w:r>
        <w:t xml:space="preserve">, </w:t>
      </w:r>
      <w:r w:rsidRPr="00145186">
        <w:t>cubic inch</w:t>
      </w:r>
      <w:r>
        <w:t>/</w:t>
      </w:r>
      <w:proofErr w:type="spellStart"/>
      <w:r>
        <w:t>hr</w:t>
      </w:r>
      <w:proofErr w:type="spellEnd"/>
      <w:r>
        <w:t xml:space="preserve">, </w:t>
      </w:r>
      <w:r w:rsidRPr="00145186">
        <w:t>cubic inches</w:t>
      </w:r>
      <w:r>
        <w:t>/</w:t>
      </w:r>
      <w:proofErr w:type="spellStart"/>
      <w:r>
        <w:t>hr</w:t>
      </w:r>
      <w:proofErr w:type="spellEnd"/>
      <w:r>
        <w:t>].</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lastRenderedPageBreak/>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proofErr w:type="spellStart"/>
      <w:r w:rsidRPr="008C18D3">
        <w:rPr>
          <w:b/>
          <w:bCs/>
        </w:rPr>
        <w:t>fl.oz</w:t>
      </w:r>
      <w:proofErr w:type="spellEnd"/>
      <w:r w:rsidRPr="008C18D3">
        <w:rPr>
          <w:b/>
          <w:bCs/>
        </w:rPr>
        <w:t>.</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proofErr w:type="spellStart"/>
      <w:r w:rsidRPr="008C18D3">
        <w:rPr>
          <w:b/>
          <w:bCs/>
        </w:rPr>
        <w:t>fl.oz</w:t>
      </w:r>
      <w:proofErr w:type="spellEnd"/>
      <w:r w:rsidRPr="008C18D3">
        <w:rPr>
          <w:b/>
          <w:bCs/>
        </w:rPr>
        <w:t>./</w:t>
      </w:r>
      <w:r w:rsidR="00BF3BDD" w:rsidRPr="008C18D3">
        <w:rPr>
          <w:b/>
          <w:bCs/>
        </w:rPr>
        <w:t>hr</w:t>
      </w:r>
      <w:r w:rsidR="00BF3BDD">
        <w:t>.</w:t>
      </w:r>
      <w:r>
        <w:t xml:space="preserve"> [</w:t>
      </w:r>
      <w:r w:rsidR="00E94525">
        <w:t>oz/</w:t>
      </w:r>
      <w:proofErr w:type="spellStart"/>
      <w:r w:rsidR="00E94525">
        <w:t>hr</w:t>
      </w:r>
      <w:proofErr w:type="spellEnd"/>
      <w:r w:rsidR="00E94525">
        <w:t>, ounce/</w:t>
      </w:r>
      <w:proofErr w:type="spellStart"/>
      <w:r w:rsidR="00E94525">
        <w:t>hr</w:t>
      </w:r>
      <w:proofErr w:type="spellEnd"/>
      <w:r w:rsidR="00E94525">
        <w:t>, ounces/</w:t>
      </w:r>
      <w:proofErr w:type="spellStart"/>
      <w:r w:rsidR="00E94525">
        <w:t>hr</w:t>
      </w:r>
      <w:proofErr w:type="spellEnd"/>
      <w:r w:rsidR="00E94525">
        <w:t xml:space="preserve">, </w:t>
      </w:r>
      <w:r>
        <w:t>fluid ounce/</w:t>
      </w:r>
      <w:proofErr w:type="spellStart"/>
      <w:r w:rsidR="00BF3BDD">
        <w:t>hr</w:t>
      </w:r>
      <w:proofErr w:type="spellEnd"/>
      <w:r>
        <w:t>, fluid ounces/</w:t>
      </w:r>
      <w:proofErr w:type="spellStart"/>
      <w:r w:rsidR="00BF3BDD">
        <w:t>hr</w:t>
      </w:r>
      <w:proofErr w:type="spellEnd"/>
      <w:r>
        <w:t>].</w:t>
      </w:r>
      <w:r w:rsidR="00BB0679">
        <w:t xml:space="preserve"> Fluid ounces per hour.</w:t>
      </w:r>
      <w:r w:rsidR="00BB0679">
        <w:br/>
      </w:r>
    </w:p>
    <w:p w14:paraId="06833E6E" w14:textId="7BB2670B" w:rsidR="001A75F1" w:rsidRDefault="001A75F1" w:rsidP="001A75F1">
      <w:pPr>
        <w:pStyle w:val="ListParagraph"/>
        <w:numPr>
          <w:ilvl w:val="0"/>
          <w:numId w:val="14"/>
        </w:numPr>
      </w:pPr>
      <w:proofErr w:type="spellStart"/>
      <w:r w:rsidRPr="008C18D3">
        <w:rPr>
          <w:b/>
          <w:bCs/>
        </w:rPr>
        <w:t>fl.oz</w:t>
      </w:r>
      <w:proofErr w:type="spellEnd"/>
      <w:r w:rsidRPr="008C18D3">
        <w:rPr>
          <w:b/>
          <w:bCs/>
        </w:rPr>
        <w:t>./min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proofErr w:type="spellStart"/>
      <w:r w:rsidRPr="008C18D3">
        <w:rPr>
          <w:b/>
          <w:bCs/>
        </w:rPr>
        <w:t>fl.oz</w:t>
      </w:r>
      <w:proofErr w:type="spellEnd"/>
      <w:r w:rsidRPr="008C18D3">
        <w:rPr>
          <w:b/>
          <w:bCs/>
        </w:rPr>
        <w:t>./sec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w:t>
      </w:r>
      <w:proofErr w:type="spellStart"/>
      <w:r>
        <w:t>hr</w:t>
      </w:r>
      <w:proofErr w:type="spellEnd"/>
      <w:r>
        <w:t>, liters/</w:t>
      </w:r>
      <w:proofErr w:type="spellStart"/>
      <w:r>
        <w:t>hr</w:t>
      </w:r>
      <w:proofErr w:type="spellEnd"/>
      <w:r>
        <w:t>].</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w:t>
      </w:r>
      <w:proofErr w:type="spellStart"/>
      <w:r>
        <w:t>hr</w:t>
      </w:r>
      <w:proofErr w:type="spellEnd"/>
      <w:r>
        <w:t>, cubic meters/</w:t>
      </w:r>
      <w:proofErr w:type="spellStart"/>
      <w:r>
        <w:t>hr</w:t>
      </w:r>
      <w:proofErr w:type="spellEnd"/>
      <w:r>
        <w:t>].</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lastRenderedPageBreak/>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w:t>
      </w:r>
      <w:proofErr w:type="spellStart"/>
      <w:r>
        <w:t>hr</w:t>
      </w:r>
      <w:proofErr w:type="spellEnd"/>
      <w:r>
        <w:t>, milliliters/</w:t>
      </w:r>
      <w:proofErr w:type="spellStart"/>
      <w:r>
        <w:t>hr</w:t>
      </w:r>
      <w:proofErr w:type="spellEnd"/>
      <w:r>
        <w:t>].</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9" w:name="_Weight"/>
      <w:bookmarkEnd w:id="19"/>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w:t>
      </w:r>
      <w:proofErr w:type="spellStart"/>
      <w:r>
        <w:t>hr</w:t>
      </w:r>
      <w:proofErr w:type="spellEnd"/>
      <w:r>
        <w:t>, grams/</w:t>
      </w:r>
      <w:proofErr w:type="spellStart"/>
      <w:r>
        <w:t>hr</w:t>
      </w:r>
      <w:proofErr w:type="spellEnd"/>
      <w:r>
        <w:t>].</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lastRenderedPageBreak/>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w:t>
      </w:r>
      <w:proofErr w:type="spellStart"/>
      <w:r>
        <w:t>hr</w:t>
      </w:r>
      <w:proofErr w:type="spellEnd"/>
      <w:r>
        <w:t>, kilograms/</w:t>
      </w:r>
      <w:proofErr w:type="spellStart"/>
      <w:r>
        <w:t>hr</w:t>
      </w:r>
      <w:proofErr w:type="spellEnd"/>
      <w:r>
        <w:t>, kilo/</w:t>
      </w:r>
      <w:proofErr w:type="spellStart"/>
      <w:r>
        <w:t>hr</w:t>
      </w:r>
      <w:proofErr w:type="spellEnd"/>
      <w:r>
        <w:t>, kilos/</w:t>
      </w:r>
      <w:proofErr w:type="spellStart"/>
      <w:r>
        <w:t>hr</w:t>
      </w:r>
      <w:proofErr w:type="spellEnd"/>
      <w:r>
        <w:t>].</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t>lb</w:t>
      </w:r>
      <w:r>
        <w:t>. [</w:t>
      </w:r>
      <w:proofErr w:type="spellStart"/>
      <w:r w:rsidR="0021373C">
        <w:t>lbs</w:t>
      </w:r>
      <w:proofErr w:type="spellEnd"/>
      <w:r w:rsidR="0021373C">
        <w:t xml:space="preserve">, </w:t>
      </w:r>
      <w:r>
        <w:t>pound, pounds]</w:t>
      </w:r>
      <w:r w:rsidR="00961166">
        <w:t>.</w:t>
      </w:r>
      <w:r w:rsidR="0085311F">
        <w:t xml:space="preserve"> </w:t>
      </w:r>
      <w:r w:rsidR="00190BAB">
        <w:t xml:space="preserve">The </w:t>
      </w:r>
      <w:r w:rsidR="0065401B">
        <w:t xml:space="preserve">pound, or </w:t>
      </w:r>
      <w:r w:rsidR="00190BAB">
        <w:t xml:space="preserve">International </w:t>
      </w:r>
      <w:proofErr w:type="spellStart"/>
      <w:r w:rsidR="0065401B">
        <w:t>Aviodupois</w:t>
      </w:r>
      <w:proofErr w:type="spellEnd"/>
      <w:r w:rsidR="0065401B">
        <w:t xml:space="preserve">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proofErr w:type="spellStart"/>
      <w:r w:rsidRPr="007B109B">
        <w:rPr>
          <w:b/>
          <w:bCs/>
        </w:rPr>
        <w:t>lb</w:t>
      </w:r>
      <w:proofErr w:type="spellEnd"/>
      <w:r w:rsidRPr="007B109B">
        <w:rPr>
          <w:b/>
          <w:bCs/>
        </w:rPr>
        <w:t>/hr</w:t>
      </w:r>
      <w:r>
        <w:t>. [</w:t>
      </w:r>
      <w:proofErr w:type="spellStart"/>
      <w:r>
        <w:t>lbs</w:t>
      </w:r>
      <w:proofErr w:type="spellEnd"/>
      <w:r>
        <w:t>/</w:t>
      </w:r>
      <w:proofErr w:type="spellStart"/>
      <w:r>
        <w:t>hr</w:t>
      </w:r>
      <w:proofErr w:type="spellEnd"/>
      <w:r>
        <w:t>, pound/</w:t>
      </w:r>
      <w:proofErr w:type="spellStart"/>
      <w:r>
        <w:t>hr</w:t>
      </w:r>
      <w:proofErr w:type="spellEnd"/>
      <w:r>
        <w:t>, pounds/</w:t>
      </w:r>
      <w:proofErr w:type="spellStart"/>
      <w:r>
        <w:t>hr</w:t>
      </w:r>
      <w:proofErr w:type="spellEnd"/>
      <w:r>
        <w:t>].</w:t>
      </w:r>
      <w:r w:rsidR="002D3FE7">
        <w:t xml:space="preserve"> Pounds per hour.</w:t>
      </w:r>
      <w:r w:rsidR="002D3FE7">
        <w:br/>
      </w:r>
    </w:p>
    <w:p w14:paraId="5C9ECD69" w14:textId="25E3A64E" w:rsidR="005D0655" w:rsidRDefault="005D0655" w:rsidP="005D0655">
      <w:pPr>
        <w:pStyle w:val="ListParagraph"/>
        <w:numPr>
          <w:ilvl w:val="0"/>
          <w:numId w:val="15"/>
        </w:numPr>
      </w:pPr>
      <w:proofErr w:type="spellStart"/>
      <w:r w:rsidRPr="007B109B">
        <w:rPr>
          <w:b/>
          <w:bCs/>
        </w:rPr>
        <w:t>lb</w:t>
      </w:r>
      <w:proofErr w:type="spellEnd"/>
      <w:r w:rsidRPr="007B109B">
        <w:rPr>
          <w:b/>
          <w:bCs/>
        </w:rPr>
        <w:t>/min</w:t>
      </w:r>
      <w:r>
        <w:t>. [</w:t>
      </w:r>
      <w:proofErr w:type="spellStart"/>
      <w:r>
        <w:t>lbs</w:t>
      </w:r>
      <w:proofErr w:type="spellEnd"/>
      <w:r>
        <w:t>/min,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proofErr w:type="spellStart"/>
      <w:r w:rsidRPr="007B109B">
        <w:rPr>
          <w:b/>
          <w:bCs/>
        </w:rPr>
        <w:t>lb</w:t>
      </w:r>
      <w:proofErr w:type="spellEnd"/>
      <w:r w:rsidRPr="007B109B">
        <w:rPr>
          <w:b/>
          <w:bCs/>
        </w:rPr>
        <w:t>/sec</w:t>
      </w:r>
      <w:r>
        <w:t>. [</w:t>
      </w:r>
      <w:proofErr w:type="spellStart"/>
      <w:r>
        <w:t>lbs</w:t>
      </w:r>
      <w:proofErr w:type="spellEnd"/>
      <w:r>
        <w:t>/sec,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w:t>
      </w:r>
      <w:proofErr w:type="spellStart"/>
      <w:r w:rsidR="00744156">
        <w:t>Aviodupois</w:t>
      </w:r>
      <w:proofErr w:type="spellEnd"/>
      <w:r w:rsidR="00744156">
        <w:t xml:space="preserve">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w:t>
      </w:r>
      <w:proofErr w:type="spellStart"/>
      <w:r>
        <w:t>hr</w:t>
      </w:r>
      <w:proofErr w:type="spellEnd"/>
      <w:r>
        <w:t>, ounces/</w:t>
      </w:r>
      <w:proofErr w:type="spellStart"/>
      <w:r>
        <w:t>hr</w:t>
      </w:r>
      <w:proofErr w:type="spellEnd"/>
      <w:r>
        <w:t>].</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t>{Line}</w:t>
      </w:r>
    </w:p>
    <w:p w14:paraId="2957750F" w14:textId="1CC476B6" w:rsidR="009E1147" w:rsidRDefault="00FC21D6" w:rsidP="00004F13">
      <w:pPr>
        <w:pStyle w:val="Heading2"/>
      </w:pPr>
      <w:bookmarkStart w:id="20" w:name="_JSON_Catalog_Format"/>
      <w:bookmarkStart w:id="21" w:name="_Appendix_-_JSON"/>
      <w:bookmarkEnd w:id="20"/>
      <w:bookmarkEnd w:id="21"/>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lastRenderedPageBreak/>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proofErr w:type="spellStart"/>
      <w:r w:rsidR="003F06BB">
        <w:t>StringList</w:t>
      </w:r>
      <w:proofErr w:type="spellEnd"/>
      <w:r w:rsidR="003F06BB">
        <w:t xml:space="preserve">.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proofErr w:type="spellStart"/>
      <w:r w:rsidR="00285B48">
        <w:t>ConversionDomainCollection</w:t>
      </w:r>
      <w:proofErr w:type="spellEnd"/>
      <w:r w:rsidR="00285B48">
        <w:t>. Collection of domains constituting this catalog</w:t>
      </w:r>
      <w:r w:rsidR="00D32E56">
        <w:t>.</w:t>
      </w:r>
    </w:p>
    <w:p w14:paraId="293A386F" w14:textId="391CE285" w:rsidR="00150875" w:rsidRDefault="00150875" w:rsidP="00D32E56">
      <w:pPr>
        <w:pStyle w:val="ListParagraph"/>
        <w:numPr>
          <w:ilvl w:val="1"/>
          <w:numId w:val="7"/>
        </w:numPr>
      </w:pPr>
      <w:proofErr w:type="spellStart"/>
      <w:r w:rsidRPr="0012629C">
        <w:rPr>
          <w:b/>
          <w:bCs/>
        </w:rPr>
        <w:t>DomainName</w:t>
      </w:r>
      <w:proofErr w:type="spellEnd"/>
      <w:r>
        <w:t>: String. Name of the calculation domain</w:t>
      </w:r>
      <w:r w:rsidR="00DE1A3B">
        <w:t xml:space="preserve"> (</w:t>
      </w:r>
      <w:proofErr w:type="spellStart"/>
      <w:r w:rsidR="00DE1A3B">
        <w:t>ie</w:t>
      </w:r>
      <w:proofErr w:type="spellEnd"/>
      <w:r w:rsidR="00DE1A3B">
        <w:t xml:space="preserve"> "Binary Data" or "Pressure", etc.).</w:t>
      </w:r>
    </w:p>
    <w:p w14:paraId="2F0B11BB" w14:textId="19D8B23B" w:rsidR="00D32E56" w:rsidRDefault="00D32E56" w:rsidP="00D32E56">
      <w:pPr>
        <w:pStyle w:val="ListParagraph"/>
        <w:numPr>
          <w:ilvl w:val="1"/>
          <w:numId w:val="7"/>
        </w:numPr>
      </w:pPr>
      <w:r w:rsidRPr="0012629C">
        <w:rPr>
          <w:b/>
          <w:bCs/>
        </w:rPr>
        <w:t>Remarks</w:t>
      </w:r>
      <w:r>
        <w:t xml:space="preserve">: </w:t>
      </w:r>
      <w:proofErr w:type="spellStart"/>
      <w:r>
        <w:t>StringList</w:t>
      </w:r>
      <w:proofErr w:type="spellEnd"/>
      <w:r>
        <w:t>. Multiline string.</w:t>
      </w:r>
    </w:p>
    <w:p w14:paraId="61FD64AE" w14:textId="7E75351A" w:rsidR="001D0CE4" w:rsidRDefault="001D0CE4" w:rsidP="00D32E56">
      <w:pPr>
        <w:pStyle w:val="ListParagraph"/>
        <w:numPr>
          <w:ilvl w:val="1"/>
          <w:numId w:val="7"/>
        </w:numPr>
      </w:pPr>
      <w:r w:rsidRPr="0012629C">
        <w:rPr>
          <w:b/>
          <w:bCs/>
        </w:rPr>
        <w:t>Conversions</w:t>
      </w:r>
      <w:r>
        <w:t xml:space="preserve">: </w:t>
      </w:r>
      <w:proofErr w:type="spellStart"/>
      <w:r>
        <w:t>ConversionDefinitionCollection</w:t>
      </w:r>
      <w:proofErr w:type="spellEnd"/>
      <w:r>
        <w:t>.</w:t>
      </w:r>
    </w:p>
    <w:p w14:paraId="507FAAC5" w14:textId="58D5F491" w:rsidR="001D0CE4" w:rsidRDefault="002750E8" w:rsidP="001D0CE4">
      <w:pPr>
        <w:pStyle w:val="ListParagraph"/>
        <w:numPr>
          <w:ilvl w:val="2"/>
          <w:numId w:val="7"/>
        </w:numPr>
      </w:pPr>
      <w:proofErr w:type="spellStart"/>
      <w:r w:rsidRPr="0012629C">
        <w:rPr>
          <w:b/>
          <w:bCs/>
        </w:rPr>
        <w:t>EntryType</w:t>
      </w:r>
      <w:proofErr w:type="spellEnd"/>
      <w:r>
        <w:t>: String</w:t>
      </w:r>
      <w:r w:rsidR="00326010">
        <w:t>.</w:t>
      </w:r>
    </w:p>
    <w:p w14:paraId="764D3B65" w14:textId="0CE56EBD" w:rsidR="002750E8" w:rsidRDefault="002750E8" w:rsidP="001D0CE4">
      <w:pPr>
        <w:pStyle w:val="ListParagraph"/>
        <w:numPr>
          <w:ilvl w:val="2"/>
          <w:numId w:val="7"/>
        </w:numPr>
      </w:pPr>
      <w:r w:rsidRPr="0012629C">
        <w:rPr>
          <w:b/>
          <w:bCs/>
        </w:rPr>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xml:space="preserve">: </w:t>
      </w:r>
      <w:proofErr w:type="spellStart"/>
      <w:r>
        <w:t>StringList</w:t>
      </w:r>
      <w:proofErr w:type="spellEnd"/>
      <w:r>
        <w: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proofErr w:type="spellStart"/>
      <w:r>
        <w:rPr>
          <w:b/>
          <w:bCs/>
        </w:rPr>
        <w:t>RefName</w:t>
      </w:r>
      <w:proofErr w:type="spellEnd"/>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xml:space="preserve">: </w:t>
      </w:r>
      <w:proofErr w:type="spellStart"/>
      <w:r>
        <w:t>ConversionStepCollection</w:t>
      </w:r>
      <w:proofErr w:type="spellEnd"/>
      <w:r>
        <w:t>.</w:t>
      </w:r>
    </w:p>
    <w:p w14:paraId="0BA64F22" w14:textId="50CD3E7F" w:rsidR="00594944" w:rsidRDefault="00E362FD" w:rsidP="00594944">
      <w:pPr>
        <w:pStyle w:val="ListParagraph"/>
        <w:numPr>
          <w:ilvl w:val="3"/>
          <w:numId w:val="7"/>
        </w:numPr>
      </w:pPr>
      <w:proofErr w:type="spellStart"/>
      <w:r>
        <w:rPr>
          <w:b/>
          <w:bCs/>
        </w:rPr>
        <w:t>Ref</w:t>
      </w:r>
      <w:r w:rsidR="00594944" w:rsidRPr="0012629C">
        <w:rPr>
          <w:b/>
          <w:bCs/>
        </w:rPr>
        <w:t>Name</w:t>
      </w:r>
      <w:proofErr w:type="spellEnd"/>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proofErr w:type="spellStart"/>
      <w:r>
        <w:t>EntryType</w:t>
      </w:r>
      <w:proofErr w:type="spellEnd"/>
      <w:r>
        <w:t xml:space="preserv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 xml:space="preserve">Conversion will solve the conversion named in </w:t>
      </w:r>
      <w:proofErr w:type="spellStart"/>
      <w:r>
        <w:t>RefName</w:t>
      </w:r>
      <w:proofErr w:type="spellEnd"/>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the operation will default to "Multiply".</w:t>
      </w:r>
    </w:p>
    <w:p w14:paraId="4DB372D9" w14:textId="21D7A630" w:rsidR="00D263D3" w:rsidRDefault="00ED4DA6" w:rsidP="00ED4DA6">
      <w:pPr>
        <w:pStyle w:val="ListParagraph"/>
        <w:numPr>
          <w:ilvl w:val="0"/>
          <w:numId w:val="16"/>
        </w:numPr>
      </w:pPr>
      <w:proofErr w:type="spellStart"/>
      <w:r>
        <w:t>RefName</w:t>
      </w:r>
      <w:proofErr w:type="spellEnd"/>
      <w:r>
        <w:t xml:space="preserv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 xml:space="preserve">Steps is ignored except when </w:t>
      </w:r>
      <w:proofErr w:type="spellStart"/>
      <w:r>
        <w:t>EntryType</w:t>
      </w:r>
      <w:proofErr w:type="spellEnd"/>
      <w:r>
        <w:t xml:space="preserv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w:t>
      </w:r>
      <w:proofErr w:type="spellStart"/>
      <w:r w:rsidR="007E072B">
        <w:t>EntryType</w:t>
      </w:r>
      <w:proofErr w:type="spellEnd"/>
      <w:r w:rsidR="007E072B">
        <w:t xml:space="preserve"> = </w:t>
      </w:r>
      <w:r w:rsidR="009F3932">
        <w:t>"</w:t>
      </w:r>
      <w:r w:rsidR="0050482B">
        <w:t>Procedure</w:t>
      </w:r>
      <w:r w:rsidR="009F3932">
        <w:t>"</w:t>
      </w:r>
      <w:r w:rsidR="0050482B">
        <w:t>.</w:t>
      </w:r>
    </w:p>
    <w:p w14:paraId="5249F9DD" w14:textId="40B3990F" w:rsidR="0047238D" w:rsidRDefault="00CE79EF" w:rsidP="009E1147">
      <w:r>
        <w:lastRenderedPageBreak/>
        <w:t>{Line}</w:t>
      </w:r>
    </w:p>
    <w:p w14:paraId="50EAEEDA" w14:textId="53468967" w:rsidR="0047238D" w:rsidRDefault="0047238D" w:rsidP="009E1147">
      <w:r>
        <w:t>{</w:t>
      </w:r>
      <w:proofErr w:type="spellStart"/>
      <w:r>
        <w:t>CodeBlock</w:t>
      </w:r>
      <w:r w:rsidR="00B03298">
        <w:t>,</w:t>
      </w:r>
      <w:r w:rsidR="0034635E">
        <w:t>j</w:t>
      </w:r>
      <w:r w:rsidR="004120B2">
        <w:t>ava</w:t>
      </w:r>
      <w:r w:rsidR="0034635E">
        <w:t>s</w:t>
      </w:r>
      <w:r w:rsidR="004120B2">
        <w:t>cript</w:t>
      </w:r>
      <w:r w:rsidR="00B03298">
        <w:t>,</w:t>
      </w:r>
      <w:r w:rsidR="003108C7">
        <w:t>JsonCatalogFormat.json</w:t>
      </w:r>
      <w:proofErr w:type="spellEnd"/>
      <w:r w:rsidR="003108C7">
        <w:t>}</w:t>
      </w:r>
    </w:p>
    <w:p w14:paraId="6AE9B09C" w14:textId="6127C9EC" w:rsidR="0050482B" w:rsidRDefault="00CE79EF" w:rsidP="009E1147">
      <w:r>
        <w:t>{Line}</w:t>
      </w:r>
    </w:p>
    <w:p w14:paraId="0D59605D" w14:textId="2D752804" w:rsidR="007413BE" w:rsidRDefault="007413BE" w:rsidP="009E1147">
      <w:r w:rsidRPr="007413BE">
        <w:rPr>
          <w:b/>
          <w:bCs/>
        </w:rPr>
        <w:t>NOTE</w:t>
      </w:r>
      <w:r>
        <w:t xml:space="preserve">: Also see the file </w:t>
      </w:r>
      <w:r w:rsidR="007F1C25">
        <w:t>{</w:t>
      </w:r>
      <w:r w:rsidR="00CA541C">
        <w:t>code</w:t>
      </w:r>
      <w:r w:rsidR="007F1C25">
        <w:t>}</w:t>
      </w:r>
      <w:r>
        <w:t>Data/</w:t>
      </w:r>
      <w:proofErr w:type="spellStart"/>
      <w:r>
        <w:t>DefaultData.json</w:t>
      </w:r>
      <w:proofErr w:type="spellEnd"/>
      <w:r w:rsidR="007F1C25">
        <w:t>{/</w:t>
      </w:r>
      <w:r w:rsidR="00CA541C">
        <w:t>code</w:t>
      </w:r>
      <w:r w:rsidR="007F1C25">
        <w:t>}</w:t>
      </w:r>
      <w:r>
        <w:t>, in this repository, for examples of how the base conversions have been prepared.</w:t>
      </w:r>
    </w:p>
    <w:p w14:paraId="4C3A718D" w14:textId="60B905C5" w:rsidR="0034635E" w:rsidRDefault="007413BE" w:rsidP="009E1147">
      <w:r>
        <w:t>{Line}</w:t>
      </w:r>
    </w:p>
    <w:p w14:paraId="480D6FF3" w14:textId="77777777" w:rsidR="007413BE" w:rsidRDefault="007413BE" w:rsidP="009E1147"/>
    <w:sectPr w:rsidR="0074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6"/>
  </w:num>
  <w:num w:numId="2" w16cid:durableId="1773818959">
    <w:abstractNumId w:val="5"/>
  </w:num>
  <w:num w:numId="3" w16cid:durableId="1467776847">
    <w:abstractNumId w:val="12"/>
  </w:num>
  <w:num w:numId="4" w16cid:durableId="1599021792">
    <w:abstractNumId w:val="7"/>
  </w:num>
  <w:num w:numId="5" w16cid:durableId="697389411">
    <w:abstractNumId w:val="19"/>
  </w:num>
  <w:num w:numId="6" w16cid:durableId="1209340017">
    <w:abstractNumId w:val="20"/>
  </w:num>
  <w:num w:numId="7" w16cid:durableId="1191072596">
    <w:abstractNumId w:val="22"/>
  </w:num>
  <w:num w:numId="8" w16cid:durableId="541018910">
    <w:abstractNumId w:val="6"/>
  </w:num>
  <w:num w:numId="9" w16cid:durableId="944464723">
    <w:abstractNumId w:val="9"/>
  </w:num>
  <w:num w:numId="10" w16cid:durableId="900478404">
    <w:abstractNumId w:val="18"/>
  </w:num>
  <w:num w:numId="11" w16cid:durableId="679549422">
    <w:abstractNumId w:val="1"/>
  </w:num>
  <w:num w:numId="12" w16cid:durableId="1385982846">
    <w:abstractNumId w:val="21"/>
  </w:num>
  <w:num w:numId="13" w16cid:durableId="1839997285">
    <w:abstractNumId w:val="15"/>
  </w:num>
  <w:num w:numId="14" w16cid:durableId="1217397122">
    <w:abstractNumId w:val="4"/>
  </w:num>
  <w:num w:numId="15" w16cid:durableId="1800340247">
    <w:abstractNumId w:val="11"/>
  </w:num>
  <w:num w:numId="16" w16cid:durableId="1842624784">
    <w:abstractNumId w:val="14"/>
  </w:num>
  <w:num w:numId="17" w16cid:durableId="1290554609">
    <w:abstractNumId w:val="0"/>
  </w:num>
  <w:num w:numId="18" w16cid:durableId="431819664">
    <w:abstractNumId w:val="13"/>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2042E"/>
    <w:rsid w:val="00020C0B"/>
    <w:rsid w:val="00021F7C"/>
    <w:rsid w:val="000252D6"/>
    <w:rsid w:val="00030506"/>
    <w:rsid w:val="00031AFD"/>
    <w:rsid w:val="00031B5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4D26"/>
    <w:rsid w:val="000968D4"/>
    <w:rsid w:val="0009718F"/>
    <w:rsid w:val="000A0991"/>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71ED"/>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53B37"/>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17F8E"/>
    <w:rsid w:val="00223C74"/>
    <w:rsid w:val="00224B91"/>
    <w:rsid w:val="00225195"/>
    <w:rsid w:val="00227DD4"/>
    <w:rsid w:val="00231891"/>
    <w:rsid w:val="00233169"/>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635E"/>
    <w:rsid w:val="00350369"/>
    <w:rsid w:val="00361C3B"/>
    <w:rsid w:val="00361E6C"/>
    <w:rsid w:val="003626AF"/>
    <w:rsid w:val="003640C7"/>
    <w:rsid w:val="003671BA"/>
    <w:rsid w:val="0036774B"/>
    <w:rsid w:val="003709F9"/>
    <w:rsid w:val="0037150E"/>
    <w:rsid w:val="003719F5"/>
    <w:rsid w:val="00372DC0"/>
    <w:rsid w:val="00375238"/>
    <w:rsid w:val="00376F1B"/>
    <w:rsid w:val="003770EC"/>
    <w:rsid w:val="00380F05"/>
    <w:rsid w:val="0038219B"/>
    <w:rsid w:val="0038503D"/>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165B4"/>
    <w:rsid w:val="00423AB3"/>
    <w:rsid w:val="00424D6D"/>
    <w:rsid w:val="004253F0"/>
    <w:rsid w:val="004367D2"/>
    <w:rsid w:val="00436D12"/>
    <w:rsid w:val="004472B1"/>
    <w:rsid w:val="00450F4F"/>
    <w:rsid w:val="00464760"/>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43493"/>
    <w:rsid w:val="00554E4E"/>
    <w:rsid w:val="005550E2"/>
    <w:rsid w:val="005557D6"/>
    <w:rsid w:val="00555BBA"/>
    <w:rsid w:val="00557EDF"/>
    <w:rsid w:val="005641B4"/>
    <w:rsid w:val="005645C3"/>
    <w:rsid w:val="00567755"/>
    <w:rsid w:val="00571567"/>
    <w:rsid w:val="005731CC"/>
    <w:rsid w:val="00575573"/>
    <w:rsid w:val="00576293"/>
    <w:rsid w:val="00581F49"/>
    <w:rsid w:val="00590659"/>
    <w:rsid w:val="0059109B"/>
    <w:rsid w:val="00593D38"/>
    <w:rsid w:val="00594944"/>
    <w:rsid w:val="005A3202"/>
    <w:rsid w:val="005A51CE"/>
    <w:rsid w:val="005A6055"/>
    <w:rsid w:val="005B214E"/>
    <w:rsid w:val="005B28D3"/>
    <w:rsid w:val="005B2C84"/>
    <w:rsid w:val="005B4082"/>
    <w:rsid w:val="005B4788"/>
    <w:rsid w:val="005C5116"/>
    <w:rsid w:val="005D0655"/>
    <w:rsid w:val="005D195B"/>
    <w:rsid w:val="005D7D1D"/>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267EF"/>
    <w:rsid w:val="00630EE6"/>
    <w:rsid w:val="00632B79"/>
    <w:rsid w:val="00632F8A"/>
    <w:rsid w:val="00635CA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4745"/>
    <w:rsid w:val="007155BD"/>
    <w:rsid w:val="00716A86"/>
    <w:rsid w:val="0071746B"/>
    <w:rsid w:val="00717B08"/>
    <w:rsid w:val="007209EC"/>
    <w:rsid w:val="00720A6F"/>
    <w:rsid w:val="007247A2"/>
    <w:rsid w:val="00725FE0"/>
    <w:rsid w:val="007402EC"/>
    <w:rsid w:val="007409B1"/>
    <w:rsid w:val="007413BE"/>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140E"/>
    <w:rsid w:val="007B26BB"/>
    <w:rsid w:val="007B44AE"/>
    <w:rsid w:val="007B46D9"/>
    <w:rsid w:val="007B5127"/>
    <w:rsid w:val="007B546C"/>
    <w:rsid w:val="007C059A"/>
    <w:rsid w:val="007C2B03"/>
    <w:rsid w:val="007C537B"/>
    <w:rsid w:val="007D3CF8"/>
    <w:rsid w:val="007D5851"/>
    <w:rsid w:val="007E072B"/>
    <w:rsid w:val="007E1F90"/>
    <w:rsid w:val="007E203A"/>
    <w:rsid w:val="007E4B3F"/>
    <w:rsid w:val="007E58EE"/>
    <w:rsid w:val="007F1C25"/>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04BF"/>
    <w:rsid w:val="00841B6F"/>
    <w:rsid w:val="00845D34"/>
    <w:rsid w:val="00850D10"/>
    <w:rsid w:val="0085311F"/>
    <w:rsid w:val="00856805"/>
    <w:rsid w:val="00865E4E"/>
    <w:rsid w:val="00867BDA"/>
    <w:rsid w:val="00870FD9"/>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0EED"/>
    <w:rsid w:val="00911DAD"/>
    <w:rsid w:val="00914D87"/>
    <w:rsid w:val="00914ECD"/>
    <w:rsid w:val="0091773E"/>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67EE"/>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57FEC"/>
    <w:rsid w:val="00A63854"/>
    <w:rsid w:val="00A6436B"/>
    <w:rsid w:val="00A67101"/>
    <w:rsid w:val="00A705F5"/>
    <w:rsid w:val="00A71412"/>
    <w:rsid w:val="00A72B07"/>
    <w:rsid w:val="00A73506"/>
    <w:rsid w:val="00A73B26"/>
    <w:rsid w:val="00A77FD5"/>
    <w:rsid w:val="00A804AD"/>
    <w:rsid w:val="00A80E0D"/>
    <w:rsid w:val="00A828F2"/>
    <w:rsid w:val="00A82913"/>
    <w:rsid w:val="00A83F08"/>
    <w:rsid w:val="00A91E78"/>
    <w:rsid w:val="00A92AD0"/>
    <w:rsid w:val="00A975B5"/>
    <w:rsid w:val="00AA07FE"/>
    <w:rsid w:val="00AA1784"/>
    <w:rsid w:val="00AB5649"/>
    <w:rsid w:val="00AB7D36"/>
    <w:rsid w:val="00AC2D14"/>
    <w:rsid w:val="00AC4764"/>
    <w:rsid w:val="00AD47D9"/>
    <w:rsid w:val="00AE04A0"/>
    <w:rsid w:val="00AE1051"/>
    <w:rsid w:val="00AE4907"/>
    <w:rsid w:val="00AE4E93"/>
    <w:rsid w:val="00AE5F19"/>
    <w:rsid w:val="00AF081A"/>
    <w:rsid w:val="00AF32A2"/>
    <w:rsid w:val="00AF346F"/>
    <w:rsid w:val="00AF41FD"/>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1A43"/>
    <w:rsid w:val="00BB20D0"/>
    <w:rsid w:val="00BB216E"/>
    <w:rsid w:val="00BB7240"/>
    <w:rsid w:val="00BC0515"/>
    <w:rsid w:val="00BC3E7B"/>
    <w:rsid w:val="00BC7C28"/>
    <w:rsid w:val="00BD42E8"/>
    <w:rsid w:val="00BD4911"/>
    <w:rsid w:val="00BE0629"/>
    <w:rsid w:val="00BE33E4"/>
    <w:rsid w:val="00BE66DC"/>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629DA"/>
    <w:rsid w:val="00C7731F"/>
    <w:rsid w:val="00C8190D"/>
    <w:rsid w:val="00C87A92"/>
    <w:rsid w:val="00C87CCD"/>
    <w:rsid w:val="00C945FA"/>
    <w:rsid w:val="00C953BD"/>
    <w:rsid w:val="00C9751C"/>
    <w:rsid w:val="00CA3EFC"/>
    <w:rsid w:val="00CA53BE"/>
    <w:rsid w:val="00CA541C"/>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CF5A3D"/>
    <w:rsid w:val="00D0472B"/>
    <w:rsid w:val="00D06C88"/>
    <w:rsid w:val="00D139D0"/>
    <w:rsid w:val="00D13A8F"/>
    <w:rsid w:val="00D16352"/>
    <w:rsid w:val="00D16548"/>
    <w:rsid w:val="00D2054A"/>
    <w:rsid w:val="00D2112E"/>
    <w:rsid w:val="00D2520A"/>
    <w:rsid w:val="00D263D3"/>
    <w:rsid w:val="00D32E56"/>
    <w:rsid w:val="00D374EB"/>
    <w:rsid w:val="00D410A2"/>
    <w:rsid w:val="00D42468"/>
    <w:rsid w:val="00D44B1D"/>
    <w:rsid w:val="00D45900"/>
    <w:rsid w:val="00D50CED"/>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1654"/>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A38"/>
    <w:rsid w:val="00F15E1C"/>
    <w:rsid w:val="00F263D0"/>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58BE"/>
    <w:rsid w:val="00FA655E"/>
    <w:rsid w:val="00FB03F4"/>
    <w:rsid w:val="00FB233C"/>
    <w:rsid w:val="00FB2A32"/>
    <w:rsid w:val="00FB5F26"/>
    <w:rsid w:val="00FC2146"/>
    <w:rsid w:val="00FC21D6"/>
    <w:rsid w:val="00FC4342"/>
    <w:rsid w:val="00FC67E1"/>
    <w:rsid w:val="00FD1D04"/>
    <w:rsid w:val="00FD1DC9"/>
    <w:rsid w:val="00FD61ED"/>
    <w:rsid w:val="00FE0957"/>
    <w:rsid w:val="00FE51DA"/>
    <w:rsid w:val="00FF17F5"/>
    <w:rsid w:val="00FF2160"/>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ConversionCa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21</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807</cp:revision>
  <dcterms:created xsi:type="dcterms:W3CDTF">2024-12-16T18:48:00Z</dcterms:created>
  <dcterms:modified xsi:type="dcterms:W3CDTF">2025-10-16T12:59:00Z</dcterms:modified>
</cp:coreProperties>
</file>