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1A21" w14:textId="77777777" w:rsidR="00183168" w:rsidRDefault="00000000" w:rsidP="00BB3927">
      <w:pPr>
        <w:spacing w:after="1214" w:line="259" w:lineRule="auto"/>
        <w:ind w:left="0" w:firstLine="284"/>
      </w:pPr>
      <w:r>
        <w:rPr>
          <w:noProof/>
        </w:rPr>
        <w:drawing>
          <wp:inline distT="0" distB="0" distL="0" distR="0" wp14:anchorId="24DFC4EA" wp14:editId="3791FB8E">
            <wp:extent cx="3974592" cy="1127760"/>
            <wp:effectExtent l="0" t="0" r="0" b="0"/>
            <wp:docPr id="3852" name="Picture 3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" name="Picture 38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592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B135" w14:textId="4B3597BE" w:rsidR="00183168" w:rsidRPr="00FF6540" w:rsidRDefault="00000000" w:rsidP="00FF6540">
      <w:pPr>
        <w:spacing w:after="1437" w:line="259" w:lineRule="auto"/>
        <w:ind w:left="0" w:firstLine="284"/>
        <w:jc w:val="center"/>
      </w:pPr>
      <w:r>
        <w:rPr>
          <w:b/>
          <w:sz w:val="26"/>
        </w:rPr>
        <w:t>Tecnológico de Monterrey - Campus Monterrey</w:t>
      </w:r>
    </w:p>
    <w:p w14:paraId="35FCD18C" w14:textId="77777777" w:rsidR="00FF6540" w:rsidRDefault="00FF6540" w:rsidP="00FF6540">
      <w:pPr>
        <w:spacing w:after="2019"/>
        <w:ind w:left="0" w:firstLine="284"/>
        <w:jc w:val="center"/>
        <w:rPr>
          <w:color w:val="2D3B45"/>
          <w:sz w:val="26"/>
          <w:lang w:val="es-ES"/>
        </w:rPr>
      </w:pPr>
      <w:r w:rsidRPr="00FF6540">
        <w:rPr>
          <w:color w:val="2D3B45"/>
          <w:sz w:val="26"/>
          <w:lang w:val="es-ES"/>
        </w:rPr>
        <w:t>Herramientas computacionales: el arte de la programación</w:t>
      </w:r>
    </w:p>
    <w:p w14:paraId="2D5C3B93" w14:textId="7E7051BE" w:rsidR="00FF6540" w:rsidRPr="00FF6540" w:rsidRDefault="00FF6540" w:rsidP="00FF6540">
      <w:pPr>
        <w:spacing w:after="2019"/>
        <w:ind w:left="0" w:firstLine="284"/>
        <w:jc w:val="center"/>
        <w:rPr>
          <w:color w:val="2D3B45"/>
          <w:sz w:val="26"/>
          <w:lang w:val="es-ES"/>
        </w:rPr>
      </w:pPr>
      <w:r w:rsidRPr="00FF6540">
        <w:rPr>
          <w:color w:val="2D3B45"/>
          <w:sz w:val="26"/>
        </w:rPr>
        <w:t>Evidencia de proyecto</w:t>
      </w:r>
    </w:p>
    <w:p w14:paraId="4B104E1B" w14:textId="0B733F6F" w:rsidR="00183168" w:rsidRDefault="00000000" w:rsidP="00BB3927">
      <w:pPr>
        <w:spacing w:after="2019"/>
        <w:ind w:left="0" w:firstLine="284"/>
        <w:jc w:val="center"/>
      </w:pPr>
      <w:r>
        <w:t>Daniela Ramos García A01174259</w:t>
      </w:r>
    </w:p>
    <w:p w14:paraId="4B913341" w14:textId="1A1FA485" w:rsidR="00183168" w:rsidRPr="00BB3927" w:rsidRDefault="00FF6540" w:rsidP="00BB3927">
      <w:pPr>
        <w:spacing w:after="0" w:line="259" w:lineRule="auto"/>
        <w:ind w:left="0" w:right="235" w:firstLine="284"/>
        <w:jc w:val="center"/>
        <w:rPr>
          <w:lang w:val="es-ES"/>
        </w:rPr>
      </w:pPr>
      <w:r>
        <w:rPr>
          <w:sz w:val="22"/>
          <w:lang w:val="es-ES"/>
        </w:rPr>
        <w:t xml:space="preserve">22 de </w:t>
      </w:r>
      <w:proofErr w:type="gramStart"/>
      <w:r>
        <w:rPr>
          <w:sz w:val="22"/>
          <w:lang w:val="es-ES"/>
        </w:rPr>
        <w:t>Marzo</w:t>
      </w:r>
      <w:proofErr w:type="gramEnd"/>
      <w:r>
        <w:rPr>
          <w:sz w:val="22"/>
          <w:lang w:val="es-ES"/>
        </w:rPr>
        <w:t xml:space="preserve"> del 2024</w:t>
      </w:r>
    </w:p>
    <w:p w14:paraId="072EAE42" w14:textId="43B9D82D" w:rsidR="000B008C" w:rsidRDefault="000B008C" w:rsidP="00BB3927">
      <w:pPr>
        <w:spacing w:after="0" w:line="240" w:lineRule="auto"/>
        <w:ind w:left="0" w:firstLine="284"/>
        <w:rPr>
          <w:b/>
        </w:rPr>
      </w:pPr>
      <w:r>
        <w:rPr>
          <w:b/>
        </w:rPr>
        <w:br w:type="page"/>
      </w:r>
    </w:p>
    <w:p w14:paraId="162C1D39" w14:textId="77777777" w:rsidR="00BB3927" w:rsidRDefault="00BB3927" w:rsidP="00BB3927">
      <w:pPr>
        <w:ind w:left="0" w:firstLine="284"/>
      </w:pPr>
    </w:p>
    <w:p w14:paraId="4C925D57" w14:textId="77777777" w:rsidR="00FF6540" w:rsidRDefault="00FF6540" w:rsidP="00FF6540">
      <w:pPr>
        <w:ind w:left="0" w:firstLine="284"/>
      </w:pPr>
    </w:p>
    <w:p w14:paraId="25B1971D" w14:textId="1FC46639" w:rsidR="00FF6540" w:rsidRDefault="00FF6540" w:rsidP="00FF6540">
      <w:pPr>
        <w:ind w:left="0" w:firstLine="284"/>
      </w:pPr>
      <w:r>
        <w:t>El proyecto "Catch Game" es un videojuego desarrollado en Python con las bibliotecas Turtle y Freegames. La premisa del juego es simple: letras caen desde el cielo, y el jugador debe atrapar las necesarias para formar la palabra indicada. Desarrollado por Daniela Ramos Garcia, Ángel Gael García Rangel y Jeannette Arjona Hernandez, el juego ofrece una experiencia desafiante y entretenida.</w:t>
      </w:r>
    </w:p>
    <w:p w14:paraId="28FEFEC4" w14:textId="77777777" w:rsidR="00FF6540" w:rsidRDefault="00FF6540" w:rsidP="00FF6540">
      <w:pPr>
        <w:ind w:left="0" w:firstLine="284"/>
      </w:pPr>
    </w:p>
    <w:p w14:paraId="598066C4" w14:textId="77777777" w:rsidR="00FF6540" w:rsidRDefault="00FF6540" w:rsidP="00FF6540">
      <w:pPr>
        <w:ind w:left="0" w:firstLine="284"/>
      </w:pPr>
      <w:r>
        <w:t>El código comienza inicializando variables importantes, como las vidas del jugador y la palabra a formar. Se define una función para generar una palabra aleatoria entre una lista predefinida. Otra función se encarga de detectar colisiones entre la "canasta" controlada por el jugador y las letras que caen.</w:t>
      </w:r>
    </w:p>
    <w:p w14:paraId="2DF34492" w14:textId="77777777" w:rsidR="00FF6540" w:rsidRDefault="00FF6540" w:rsidP="00FF6540">
      <w:pPr>
        <w:ind w:left="0" w:firstLine="284"/>
      </w:pPr>
    </w:p>
    <w:p w14:paraId="689A66EF" w14:textId="77777777" w:rsidR="00FF6540" w:rsidRDefault="00FF6540" w:rsidP="00FF6540">
      <w:pPr>
        <w:ind w:left="0" w:firstLine="284"/>
      </w:pPr>
      <w:r>
        <w:t>Una vez configurado el entorno, el ciclo principal del juego se encarga de generar letras que caen desde la parte superior de la pantalla. Mientras el jugador tenga vidas y no haya completado la palabra, las letras seguirán cayendo. Si una letra es atrapada por la canasta, se verifica si es parte de la palabra objetivo y se actualiza el progreso. En caso contrario, se resta una vida al jugador.</w:t>
      </w:r>
    </w:p>
    <w:p w14:paraId="066BCD1F" w14:textId="77777777" w:rsidR="00FF6540" w:rsidRDefault="00FF6540" w:rsidP="00FF6540">
      <w:pPr>
        <w:ind w:left="0" w:firstLine="284"/>
      </w:pPr>
    </w:p>
    <w:p w14:paraId="70A8E01F" w14:textId="77777777" w:rsidR="00FF6540" w:rsidRDefault="00FF6540" w:rsidP="00FF6540">
      <w:pPr>
        <w:ind w:left="0" w:firstLine="284"/>
      </w:pPr>
      <w:r>
        <w:t>El juego ofrece una interfaz gráfica simple pero efectiva, con un fondo verde representando el suelo y un sol amarillo en la esquina superior derecha. La "canasta" controlada por el jugador se muestra como una imagen de un cesto, que puede moverse hacia la izquierda y la derecha con las teclas de flecha.</w:t>
      </w:r>
    </w:p>
    <w:p w14:paraId="19AAF881" w14:textId="77777777" w:rsidR="00FF6540" w:rsidRDefault="00FF6540" w:rsidP="00FF6540">
      <w:pPr>
        <w:ind w:left="0" w:firstLine="284"/>
      </w:pPr>
    </w:p>
    <w:p w14:paraId="4F0C2E46" w14:textId="77777777" w:rsidR="00FF6540" w:rsidRDefault="00FF6540" w:rsidP="00FF6540">
      <w:pPr>
        <w:ind w:left="0" w:firstLine="284"/>
      </w:pPr>
      <w:r>
        <w:t>Además de la mecánica de juego, se implementa una función para dibujar un rectángulo como fondo y se asigna una imagen al objeto que representa la canasta del jugador. El código también maneja eventos de teclado para permitir al jugador mover la canasta.</w:t>
      </w:r>
    </w:p>
    <w:p w14:paraId="2158233A" w14:textId="77777777" w:rsidR="00FF6540" w:rsidRDefault="00FF6540" w:rsidP="00FF6540">
      <w:pPr>
        <w:ind w:left="0" w:firstLine="284"/>
      </w:pPr>
    </w:p>
    <w:p w14:paraId="28633437" w14:textId="56330172" w:rsidR="00CB5776" w:rsidRDefault="000A65F7" w:rsidP="00FF6540">
      <w:pPr>
        <w:ind w:left="0" w:firstLine="284"/>
        <w:rPr>
          <w:lang w:val="es-ES"/>
        </w:rPr>
      </w:pPr>
      <w:r w:rsidRPr="000A65F7">
        <w:rPr>
          <w:lang w:val="es-ES"/>
        </w:rPr>
        <w:t>Liga a la herramienta colaborativa</w:t>
      </w:r>
      <w:r>
        <w:rPr>
          <w:lang w:val="es-ES"/>
        </w:rPr>
        <w:t xml:space="preserve">: </w:t>
      </w:r>
      <w:hyperlink r:id="rId5" w:history="1">
        <w:r w:rsidRPr="00066EF8">
          <w:rPr>
            <w:rStyle w:val="Hyperlink"/>
            <w:lang w:val="es-ES"/>
          </w:rPr>
          <w:t>https://github.com/danielaramosgarcia/SemanaTec_arteProgramacion</w:t>
        </w:r>
      </w:hyperlink>
    </w:p>
    <w:p w14:paraId="56C34C2A" w14:textId="77777777" w:rsidR="000A65F7" w:rsidRDefault="000A65F7" w:rsidP="00FF6540">
      <w:pPr>
        <w:ind w:left="0" w:firstLine="284"/>
        <w:rPr>
          <w:lang w:val="es-ES"/>
        </w:rPr>
      </w:pPr>
    </w:p>
    <w:p w14:paraId="782ADC21" w14:textId="77777777" w:rsidR="000A65F7" w:rsidRPr="000A65F7" w:rsidRDefault="000A65F7" w:rsidP="00FF6540">
      <w:pPr>
        <w:ind w:left="0" w:firstLine="284"/>
        <w:rPr>
          <w:lang w:val="es-ES"/>
        </w:rPr>
      </w:pPr>
    </w:p>
    <w:sectPr w:rsidR="000A65F7" w:rsidRPr="000A65F7">
      <w:pgSz w:w="12240" w:h="15840"/>
      <w:pgMar w:top="778" w:right="725" w:bottom="86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68"/>
    <w:rsid w:val="000A65F7"/>
    <w:rsid w:val="000B008C"/>
    <w:rsid w:val="00183168"/>
    <w:rsid w:val="004279F4"/>
    <w:rsid w:val="005411FE"/>
    <w:rsid w:val="00673DC5"/>
    <w:rsid w:val="00841522"/>
    <w:rsid w:val="009F6111"/>
    <w:rsid w:val="00AB2B2A"/>
    <w:rsid w:val="00BB3927"/>
    <w:rsid w:val="00CB5776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C8E10"/>
  <w15:docId w15:val="{99520147-C7D7-8E44-99B5-6966E03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08" w:lineRule="auto"/>
      <w:ind w:left="3792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aramosgarcia/SemanaTec_arteProgramac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CircularEconomy_A01174259_Daniela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CircularEconomy_A01174259_Daniela</dc:title>
  <dc:subject/>
  <dc:creator>Daniela Ramos García</dc:creator>
  <cp:keywords/>
  <cp:lastModifiedBy>Daniela Ramos García</cp:lastModifiedBy>
  <cp:revision>3</cp:revision>
  <cp:lastPrinted>2024-03-23T05:10:00Z</cp:lastPrinted>
  <dcterms:created xsi:type="dcterms:W3CDTF">2024-03-23T05:10:00Z</dcterms:created>
  <dcterms:modified xsi:type="dcterms:W3CDTF">2024-03-23T05:11:00Z</dcterms:modified>
</cp:coreProperties>
</file>