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38"/>
          <w:szCs w:val="38"/>
        </w:rPr>
      </w:pPr>
      <w:r w:rsidDel="00000000" w:rsidR="00000000" w:rsidRPr="00000000">
        <w:rPr>
          <w:color w:val="ff0000"/>
          <w:sz w:val="38"/>
          <w:szCs w:val="38"/>
          <w:rtl w:val="0"/>
        </w:rPr>
        <w:t xml:space="preserve">Cronograma para el proyecto final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Día 18-19 de Diciembre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Se empezará el diseño del mapa a papel,luego se hará en inkscape los diseños más detallados para el juego.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Día 21-22 de Diciembre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Se empezará a programar todo el mapa con sus respectivos diseños además se programará el personaje principal con su diseño y se configurará los botones de movimiento del personaje.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Día 15-16 de Enero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Se empezará a diseñar los obstáculos del juego, además se programaran en el juego y se meterán en la escena.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Día 17-18 de Enero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Se empezará el diseño de los enemigos y se programaran en el juego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Día 19-20 de Enero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Se programará el medidor de distancia que permitirá al jugador saber que tan lejos llego del nivel.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Día 21-23 de Enero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Se configurarán las vidas del personaje, también se programaran los sonidos necesarios de todo lo programado anteriormente.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Día 24-27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tl w:val="0"/>
        </w:rPr>
        <w:t xml:space="preserve">planearán</w:t>
      </w:r>
      <w:r w:rsidDel="00000000" w:rsidR="00000000" w:rsidRPr="00000000">
        <w:rPr>
          <w:rtl w:val="0"/>
        </w:rPr>
        <w:t xml:space="preserve"> unas misiones especiales para los jugadores y se irán programando las recompensas por lograrlas y que aparezcan unas más que otras.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Día 28-30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Se programará toda la parte inicial del juego botones de inicio,guardado… además se verificará que todo esté funcionando correctamente.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