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E1FB" w14:textId="65975B46" w:rsidR="002340FC" w:rsidRDefault="00C11689" w:rsidP="00C11689">
      <w:pPr>
        <w:pStyle w:val="Title"/>
        <w:jc w:val="center"/>
      </w:pPr>
      <w:r>
        <w:t>ISC 4551 – Project Plan</w:t>
      </w:r>
    </w:p>
    <w:p w14:paraId="0FFCB65D" w14:textId="762F6EEB" w:rsidR="00C11689" w:rsidRDefault="00C11689" w:rsidP="00C11689">
      <w:pPr>
        <w:pStyle w:val="Heading1"/>
      </w:pPr>
      <w:r>
        <w:t xml:space="preserve">Submit a document clearly indicating what you are going to do as a part of the </w:t>
      </w:r>
      <w:r>
        <w:t>project.</w:t>
      </w:r>
    </w:p>
    <w:p w14:paraId="66261208" w14:textId="3F97CBBE" w:rsidR="00C11689" w:rsidRPr="00C11689" w:rsidRDefault="00C11689" w:rsidP="00C11689">
      <w:pPr>
        <w:rPr>
          <w:b/>
          <w:bCs/>
        </w:rPr>
      </w:pPr>
      <w:r w:rsidRPr="00C11689">
        <w:rPr>
          <w:b/>
          <w:bCs/>
        </w:rPr>
        <w:t xml:space="preserve">The work must be done using Python and </w:t>
      </w:r>
      <w:r w:rsidRPr="00C11689">
        <w:rPr>
          <w:b/>
          <w:bCs/>
        </w:rPr>
        <w:t>Python</w:t>
      </w:r>
      <w:r w:rsidRPr="00C11689">
        <w:rPr>
          <w:b/>
          <w:bCs/>
        </w:rPr>
        <w:t xml:space="preserve"> Plotly visualization tools.</w:t>
      </w:r>
    </w:p>
    <w:p w14:paraId="5D8EAD73" w14:textId="4973337A" w:rsidR="00C11689" w:rsidRPr="00C11689" w:rsidRDefault="00C11689" w:rsidP="00C11689">
      <w:pPr>
        <w:rPr>
          <w:b/>
          <w:bCs/>
        </w:rPr>
      </w:pPr>
      <w:r w:rsidRPr="00C11689">
        <w:rPr>
          <w:b/>
          <w:bCs/>
        </w:rPr>
        <w:t xml:space="preserve">The work must be worth at least </w:t>
      </w:r>
      <w:r w:rsidRPr="00C11689">
        <w:rPr>
          <w:b/>
          <w:bCs/>
        </w:rPr>
        <w:t>three</w:t>
      </w:r>
      <w:r w:rsidRPr="00C11689">
        <w:rPr>
          <w:b/>
          <w:bCs/>
        </w:rPr>
        <w:t xml:space="preserve"> practice assignment efforts.</w:t>
      </w:r>
    </w:p>
    <w:p w14:paraId="45A0FEE0" w14:textId="4D932A10" w:rsidR="00C11689" w:rsidRPr="00C11689" w:rsidRDefault="00C11689" w:rsidP="00C11689">
      <w:pPr>
        <w:rPr>
          <w:b/>
          <w:bCs/>
        </w:rPr>
      </w:pPr>
      <w:r w:rsidRPr="00C11689">
        <w:rPr>
          <w:b/>
          <w:bCs/>
        </w:rPr>
        <w:t xml:space="preserve">It must have all the </w:t>
      </w:r>
      <w:r w:rsidRPr="00C11689">
        <w:rPr>
          <w:b/>
          <w:bCs/>
        </w:rPr>
        <w:t>three</w:t>
      </w:r>
      <w:r w:rsidRPr="00C11689">
        <w:rPr>
          <w:b/>
          <w:bCs/>
        </w:rPr>
        <w:t xml:space="preserve"> components: Data Acquisition, Data Processing/Clearing, and Data Visualization.</w:t>
      </w:r>
    </w:p>
    <w:p w14:paraId="4C5EB902" w14:textId="77777777" w:rsidR="00C11689" w:rsidRPr="00C11689" w:rsidRDefault="00C11689" w:rsidP="00C11689">
      <w:pPr>
        <w:rPr>
          <w:b/>
          <w:bCs/>
        </w:rPr>
      </w:pPr>
      <w:r w:rsidRPr="00C11689">
        <w:rPr>
          <w:b/>
          <w:bCs/>
        </w:rPr>
        <w:t>A simple download of tabular data (or simple table scraping an HTML table), must be accompanied by substantial data preparation effort (processing/cleaning). Creating a data table from multiple data sets collected can be considered as a data preparation effort.</w:t>
      </w:r>
    </w:p>
    <w:p w14:paraId="3BFFA545" w14:textId="597414F1" w:rsidR="00C11689" w:rsidRPr="00C11689" w:rsidRDefault="00C11689" w:rsidP="00C11689">
      <w:pPr>
        <w:pStyle w:val="Heading1"/>
      </w:pPr>
      <w:r w:rsidRPr="00C11689">
        <w:t>Indicate the data source.</w:t>
      </w:r>
    </w:p>
    <w:p w14:paraId="01173BD2" w14:textId="47E43E27" w:rsidR="00C11689" w:rsidRDefault="00C11689" w:rsidP="00C11689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Morningstar US Small Cap</w:t>
        </w:r>
      </w:hyperlink>
    </w:p>
    <w:p w14:paraId="2256B01A" w14:textId="1EC9C4B3" w:rsidR="00C11689" w:rsidRDefault="00C11689" w:rsidP="00C11689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Morningstar US Large Cap</w:t>
        </w:r>
      </w:hyperlink>
    </w:p>
    <w:p w14:paraId="30399624" w14:textId="2B3D20A1" w:rsidR="00C11689" w:rsidRDefault="00C11689" w:rsidP="00C11689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Morningstar Developed Markets ex-US</w:t>
        </w:r>
      </w:hyperlink>
    </w:p>
    <w:p w14:paraId="631994DB" w14:textId="4FC0B3F5" w:rsidR="00C11689" w:rsidRDefault="00C11689" w:rsidP="00C11689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Morningstar Emerging Markets</w:t>
        </w:r>
      </w:hyperlink>
    </w:p>
    <w:p w14:paraId="2EC49FA3" w14:textId="23C269F4" w:rsidR="00C11689" w:rsidRDefault="00C11689" w:rsidP="00C11689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 xml:space="preserve">Morningstar US 5-10 </w:t>
        </w:r>
        <w:proofErr w:type="spellStart"/>
        <w:r>
          <w:rPr>
            <w:rStyle w:val="Hyperlink"/>
          </w:rPr>
          <w:t>Yr</w:t>
        </w:r>
        <w:proofErr w:type="spellEnd"/>
        <w:r>
          <w:rPr>
            <w:rStyle w:val="Hyperlink"/>
          </w:rPr>
          <w:t xml:space="preserve"> Treasury Bond</w:t>
        </w:r>
      </w:hyperlink>
    </w:p>
    <w:p w14:paraId="176F603C" w14:textId="77777777" w:rsidR="00C11689" w:rsidRDefault="00C11689" w:rsidP="00C11689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 xml:space="preserve">Morningstar US 5-10 </w:t>
        </w:r>
        <w:proofErr w:type="spellStart"/>
        <w:r>
          <w:rPr>
            <w:rStyle w:val="Hyperlink"/>
          </w:rPr>
          <w:t>Yr</w:t>
        </w:r>
        <w:proofErr w:type="spellEnd"/>
        <w:r>
          <w:rPr>
            <w:rStyle w:val="Hyperlink"/>
          </w:rPr>
          <w:t xml:space="preserve"> Corporate Bond</w:t>
        </w:r>
      </w:hyperlink>
    </w:p>
    <w:p w14:paraId="746774E1" w14:textId="3D0B9D43" w:rsidR="00C11689" w:rsidRDefault="00C11689" w:rsidP="00C11689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Morningstar US High-Yield Bond</w:t>
        </w:r>
      </w:hyperlink>
    </w:p>
    <w:p w14:paraId="019CE504" w14:textId="371C6DE9" w:rsidR="00C11689" w:rsidRDefault="00C11689" w:rsidP="00C11689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Bloomberg Commodity Index</w:t>
        </w:r>
      </w:hyperlink>
    </w:p>
    <w:p w14:paraId="58B162BA" w14:textId="3A3F6C17" w:rsidR="00C11689" w:rsidRPr="00C11689" w:rsidRDefault="00C11689" w:rsidP="00C11689">
      <w:pPr>
        <w:pStyle w:val="ListParagraph"/>
        <w:numPr>
          <w:ilvl w:val="0"/>
          <w:numId w:val="3"/>
        </w:numPr>
      </w:pPr>
      <w:hyperlink r:id="rId13" w:history="1">
        <w:r>
          <w:rPr>
            <w:rStyle w:val="Hyperlink"/>
          </w:rPr>
          <w:t>Morningstar Moderate Target Risk</w:t>
        </w:r>
      </w:hyperlink>
    </w:p>
    <w:p w14:paraId="4CA750B0" w14:textId="2B0FDF1C" w:rsidR="00C11689" w:rsidRDefault="00C11689" w:rsidP="00C11689">
      <w:pPr>
        <w:pStyle w:val="Heading1"/>
      </w:pPr>
      <w:r>
        <w:t xml:space="preserve">Indicate data acquiring, processing, and cleaning effort. If you </w:t>
      </w:r>
      <w:r>
        <w:t>cannot</w:t>
      </w:r>
      <w:r>
        <w:t xml:space="preserve"> estimate the effort then show the form of data and what you are going to do.</w:t>
      </w:r>
    </w:p>
    <w:p w14:paraId="258E7570" w14:textId="255EFB28" w:rsidR="00C11689" w:rsidRDefault="00C11689" w:rsidP="00C11689">
      <w:pPr>
        <w:pStyle w:val="ListParagraph"/>
        <w:numPr>
          <w:ilvl w:val="0"/>
          <w:numId w:val="4"/>
        </w:numPr>
      </w:pPr>
      <w:r>
        <w:t>Web scraping, lot of effort, have to navigate the pages to pull tables formatted in HTML.</w:t>
      </w:r>
    </w:p>
    <w:p w14:paraId="49CF3EC3" w14:textId="14BF330C" w:rsidR="00C11689" w:rsidRDefault="00C11689" w:rsidP="00C11689">
      <w:pPr>
        <w:pStyle w:val="Heading1"/>
      </w:pPr>
      <w:r>
        <w:lastRenderedPageBreak/>
        <w:t>Indicate the visual(s) that you are going to generate and demonstrate at the end.</w:t>
      </w:r>
    </w:p>
    <w:p w14:paraId="061608A3" w14:textId="16560E50" w:rsidR="00C11689" w:rsidRPr="00C11689" w:rsidRDefault="00C11689" w:rsidP="00C11689">
      <w:r>
        <w:rPr>
          <w:noProof/>
        </w:rPr>
        <w:drawing>
          <wp:inline distT="0" distB="0" distL="0" distR="0" wp14:anchorId="7E6FD645" wp14:editId="5DB2433C">
            <wp:extent cx="5943600" cy="3580130"/>
            <wp:effectExtent l="0" t="0" r="0" b="127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79BFA" w14:textId="34071F64" w:rsidR="00C11689" w:rsidRDefault="00C11689" w:rsidP="00C11689">
      <w:pPr>
        <w:pStyle w:val="Heading1"/>
      </w:pPr>
      <w:r>
        <w:t xml:space="preserve">If you are planning to reproduce a visual you saw somewhere submit a screenshot of the visual if it exists and the location. </w:t>
      </w:r>
    </w:p>
    <w:p w14:paraId="104BFB93" w14:textId="23F34334" w:rsidR="00C11689" w:rsidRPr="00C11689" w:rsidRDefault="00C11689" w:rsidP="00C11689">
      <w:pPr>
        <w:pStyle w:val="ListParagraph"/>
        <w:numPr>
          <w:ilvl w:val="0"/>
          <w:numId w:val="5"/>
        </w:numPr>
      </w:pPr>
      <w:hyperlink r:id="rId15" w:history="1">
        <w:r w:rsidRPr="00C11689">
          <w:rPr>
            <w:rStyle w:val="Hyperlink"/>
          </w:rPr>
          <w:t>Q4 2022 Market Trends in 7 Charts</w:t>
        </w:r>
      </w:hyperlink>
    </w:p>
    <w:p w14:paraId="7A9587C2" w14:textId="03E49DBA" w:rsidR="00C11689" w:rsidRDefault="00C11689" w:rsidP="00C11689">
      <w:pPr>
        <w:pStyle w:val="Heading2"/>
      </w:pPr>
      <w:r>
        <w:t xml:space="preserve">If the </w:t>
      </w:r>
      <w:r w:rsidRPr="00C11689">
        <w:rPr>
          <w:rStyle w:val="Heading3Char"/>
        </w:rPr>
        <w:t>visual</w:t>
      </w:r>
      <w:r>
        <w:t xml:space="preserve"> does not exist, write about the data and what type of visuals you are going create using that data.</w:t>
      </w:r>
    </w:p>
    <w:p w14:paraId="74838B7C" w14:textId="6AEB7294" w:rsidR="00C11689" w:rsidRPr="00C11689" w:rsidRDefault="00C11689" w:rsidP="00C11689">
      <w:pPr>
        <w:rPr>
          <w:b/>
          <w:bCs/>
        </w:rPr>
      </w:pPr>
      <w:r>
        <w:rPr>
          <w:b/>
          <w:bCs/>
        </w:rPr>
        <w:t>Might be a potential sub-route that would be in depth as a replacement if data acquisition does not work.</w:t>
      </w:r>
    </w:p>
    <w:sectPr w:rsidR="00C11689" w:rsidRPr="00C1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22AC"/>
    <w:multiLevelType w:val="hybridMultilevel"/>
    <w:tmpl w:val="92F8C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50291"/>
    <w:multiLevelType w:val="multilevel"/>
    <w:tmpl w:val="36B4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75026"/>
    <w:multiLevelType w:val="hybridMultilevel"/>
    <w:tmpl w:val="A8788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624E6"/>
    <w:multiLevelType w:val="hybridMultilevel"/>
    <w:tmpl w:val="A878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91438"/>
    <w:multiLevelType w:val="hybridMultilevel"/>
    <w:tmpl w:val="D2A82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089095">
    <w:abstractNumId w:val="1"/>
  </w:num>
  <w:num w:numId="2" w16cid:durableId="1737775126">
    <w:abstractNumId w:val="4"/>
  </w:num>
  <w:num w:numId="3" w16cid:durableId="1231189918">
    <w:abstractNumId w:val="3"/>
  </w:num>
  <w:num w:numId="4" w16cid:durableId="1048190917">
    <w:abstractNumId w:val="0"/>
  </w:num>
  <w:num w:numId="5" w16cid:durableId="451632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89"/>
    <w:rsid w:val="002340FC"/>
    <w:rsid w:val="008112EB"/>
    <w:rsid w:val="00882BED"/>
    <w:rsid w:val="00C1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6707"/>
  <w15:chartTrackingRefBased/>
  <w15:docId w15:val="{57D79432-5888-4B5D-AC3B-B0140098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1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11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6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16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16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3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exes.morningstar.com/our-indexes/details/morningstar-emerging-markets-FS00009P5Q?currency=USD&amp;variant=TR&amp;tab=performance" TargetMode="External"/><Relationship Id="rId13" Type="http://schemas.openxmlformats.org/officeDocument/2006/relationships/hyperlink" Target="https://indexes.morningstar.com/our-indexes/details/morningstar-moderate-target-risk-FSUSA09PYI?currency=USD&amp;variant=TR&amp;tab=perform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dexes.morningstar.com/our-indexes/details/morningstar-developed-markets-ex-us-FS00009P5R?currency=USD&amp;variant=TR&amp;tab=performance" TargetMode="External"/><Relationship Id="rId12" Type="http://schemas.openxmlformats.org/officeDocument/2006/relationships/hyperlink" Target="https://www.marketwatch.com/investing/index/bcom/download-data?startDate=2/18/2023&amp;endDate=03/20/2023&amp;countryCode=x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ndexes.morningstar.com/our-indexes/details/morningstar-us-large-cap-FSUSA00KH5?currency=USD&amp;variant=TR&amp;tab=overview" TargetMode="External"/><Relationship Id="rId11" Type="http://schemas.openxmlformats.org/officeDocument/2006/relationships/hyperlink" Target="https://indexes.morningstar.com/our-indexes/details/morningstar-us-high-yield-bond-FS0000E18W?currency=USD&amp;variant=TR&amp;tab=performance" TargetMode="External"/><Relationship Id="rId5" Type="http://schemas.openxmlformats.org/officeDocument/2006/relationships/hyperlink" Target="https://indexes.morningstar.com/our-indexes/details/morningstar-us-small-cap-FSUSA00KGS?currency=USD&amp;variant=TR&amp;tab=performance" TargetMode="External"/><Relationship Id="rId15" Type="http://schemas.openxmlformats.org/officeDocument/2006/relationships/hyperlink" Target="https://www.morningstar.com/articles/1133179/q4-2022-market-trends-in-7-charts" TargetMode="External"/><Relationship Id="rId10" Type="http://schemas.openxmlformats.org/officeDocument/2006/relationships/hyperlink" Target="https://indexes.morningstar.com/our-indexes/details/morningstar-us-5-10-yr-corporate-bond-FS0000DZER?currency=USD&amp;variant=TR&amp;tab=perform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dexes.morningstar.com/our-indexes/details/morningstar-us-5-10-yr-treasury-bond-FS0000E728?currency=USD&amp;variant=TR&amp;tab=performanc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</dc:creator>
  <cp:keywords/>
  <dc:description/>
  <cp:lastModifiedBy>Daniel Rodriguez</cp:lastModifiedBy>
  <cp:revision>1</cp:revision>
  <dcterms:created xsi:type="dcterms:W3CDTF">2023-03-24T03:09:00Z</dcterms:created>
  <dcterms:modified xsi:type="dcterms:W3CDTF">2023-03-24T03:20:00Z</dcterms:modified>
</cp:coreProperties>
</file>