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Beale</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Sandifer</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January 2026</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sz w:val="24"/>
          <w:szCs w:val="24"/>
          <w:rtl w:val="0"/>
        </w:rPr>
        <w:t xml:space="preserve">1-2 Module Assignment</w:t>
      </w:r>
      <w:r w:rsidDel="00000000" w:rsidR="00000000" w:rsidRPr="00000000">
        <w:rPr>
          <w:rtl w:val="0"/>
        </w:rPr>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color w:val="222222"/>
          <w:sz w:val="24"/>
          <w:szCs w:val="24"/>
          <w:rtl w:val="0"/>
        </w:rPr>
        <w:t xml:space="preserve">For the software design and engineering portion of the enhancement plan, I will focus on making Grazioso Salvare look and feel like a professionally maintained application instead of a single-purpose course project. The main improvement will be refactoring the code into clear layers so the UI logic, business rules, and database operations are not intertwined, which means separating the Dash layout and callbacks from the code that builds queries, validates user input, and transforms results for display. Along with that refactor, I will add error handling and logging so failures are traceable and the application behaves predictably when the database is unavailable, when filters return empty results, or when invalid input is provided. I will also introduce automated tests for the non-UI components, especially the service logic and database access functions, so the project demonstrates reliability and maintainability. Finally, I will apply a security mindset by tightening input validation and making database access more restrictive, such as using least-privilege credentials and ensuring user-driven filters cannot be abused to trigger unsafe query patterns.</w:t>
      </w:r>
      <w:r w:rsidDel="00000000" w:rsidR="00000000" w:rsidRPr="00000000">
        <w:rPr>
          <w:rtl w:val="0"/>
        </w:rPr>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b w:val="1"/>
          <w:bCs w:val="1"/>
          <w:color w:val="222222"/>
          <w:sz w:val="26"/>
          <w:szCs w:val="26"/>
        </w:rPr>
      </w:pPr>
      <w:r w:rsidDel="00000000" w:rsidR="00000000" w:rsidRPr="00000000">
        <w:rPr>
          <w:rFonts w:ascii="Times New Roman" w:cs="Times New Roman" w:eastAsia="Times New Roman" w:hAnsi="Times New Roman"/>
          <w:color w:val="222222"/>
          <w:sz w:val="24"/>
          <w:szCs w:val="24"/>
          <w:rtl w:val="0"/>
        </w:rPr>
        <w:t xml:space="preserve">For the algorithms and data structures category, I will add an enhancement that is clearly algorithmic rather than just “filtering data,” so the improvement is easy to explain and easy to demonstrate in the ePortfolio. The central addition will be a scoring and ranking system that evaluates search results based on how well each dog matches the user’s selected criteria, such as breed type, age range, training indicators, or other suitability attributes already present in the dataset. This allows me to present a practical algorithm that produces ordered results and gives a clear reason for why one result is recommended over another. To support performance and clarity, I will implement server-side sorting and pagination so the dashboard can handle larger result sets without slowing down the UI, and I will use appropriate data structures in the service layer to keep the logic clean and efficient. I will also will include tests that verify the ranking behavior across normal cases and edge cases.</w:t>
      </w:r>
      <w:r w:rsidDel="00000000" w:rsidR="00000000" w:rsidRPr="00000000">
        <w:rPr>
          <w:rtl w:val="0"/>
        </w:rPr>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For the database enhancements, I will strengthen Grazioso Salvare’s MongoDB usage so it demonstrates more than basic connectivity and retrieval. I will improve data integrity by enforcing validation rules for key fields and ensuring the application handles missing or malformed records gracefully, which helps prevent certain data from undermining results. To demonstrate deeper database competency, I will incorporate aggregation queries that produce meaningful summaries for decision making, such as counts by breed or rescue category and other rollups that naturally belong in the database layer rather than being calculated repeatedly in the UI. These database improvements will be presented in the portfolio with clear evidence, including examples of validation behavior, an explanation of indexing choices, and demonstration outputs from the aggregation results that enhance the dashboard’s usefulness and performance.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