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Engenharia de Dados</w:t>
      </w:r>
    </w:p>
    <w:p>
      <w:pPr>
        <w:pStyle w:val="Heading1"/>
      </w:pPr>
      <w:r>
        <w:t>Objetivo do Desafio</w:t>
      </w:r>
    </w:p>
    <w:p>
      <w:r>
        <w:t>Este desafio tem como objetivo desenvolver uma solução de Engenharia de Dados, que deverá abranger os seguintes tópicos: extração de dados, ingestão de dados, armazenamento de dados, observabilidade, segurança de dados, mascaramento de dados, arquitetura de dados e escalabilidade.</w:t>
        <w:br/>
        <w:br/>
        <w:t>Seu desafio é projetar e implementar uma solução que possa lidar com o grande volume de dados. Procure abranger todos os tópicos mencionados nos requisitos.</w:t>
      </w:r>
    </w:p>
    <w:p/>
    <w:p>
      <w:pPr>
        <w:pStyle w:val="Heading1"/>
      </w:pPr>
      <w:r>
        <w:t>Apresentação do Case</w:t>
      </w:r>
    </w:p>
    <w:p>
      <w:r>
        <w:t>Para a apresentação do case, é necessário:</w:t>
        <w:br/>
        <w:br/>
        <w:t>- Garantir a funcionalidade end-to-end do case para um banco</w:t>
        <w:br/>
        <w:t>- Explicar a arquitetura proposta</w:t>
        <w:br/>
        <w:t>- Justificar as escolhas tecnológicas</w:t>
        <w:br/>
        <w:t>- Fornecer exemplos práticos de implementação</w:t>
        <w:br/>
        <w:t>- Utilizar uma apresentação detalhada com diagramas, documentação e explicações de cada componente da solução</w:t>
        <w:br/>
        <w:t>- Apresentar plano de implementação, desafios e melhorias futuras</w:t>
        <w:br/>
        <w:t>- A solução deve ser escalável, segura e eficiente</w:t>
        <w:br/>
        <w:t>- O tema dos dados é livre: saúde pública, bolsa de valores, estudos demográficos/sociais, mercado de commodities, etc.</w:t>
      </w:r>
    </w:p>
    <w:p/>
    <w:p>
      <w:pPr>
        <w:pStyle w:val="Heading1"/>
      </w:pPr>
      <w:r>
        <w:t>1. Extração de Dados</w:t>
      </w:r>
    </w:p>
    <w:p>
      <w:r>
        <w:t>Requisitos para Extração de Dados:</w:t>
        <w:br/>
        <w:br/>
        <w:t>- Utilize fontes de dados confiáveis, como dados abertos de órgãos públicos, bolsa de valores ou datasets exploratórios. Você também pode trabalhar com geração de dados simulados.</w:t>
        <w:br/>
        <w:t>- Considere diferentes formatos de dados, como arquivos CSV, APIs públicas, bancos de dados, etc.</w:t>
      </w:r>
    </w:p>
    <w:p/>
    <w:p>
      <w:pPr>
        <w:pStyle w:val="Heading1"/>
      </w:pPr>
      <w:r>
        <w:t>2. Ingestão de Dados</w:t>
      </w:r>
    </w:p>
    <w:p>
      <w:r>
        <w:t>Requisitos para Ingestão de Dados:</w:t>
        <w:br/>
        <w:br/>
        <w:t>- Implemente um mecanismo eficiente para a ingestão em lote e/ou contínua e em tempo real dos dados provenientes das diferentes fontes.</w:t>
        <w:br/>
        <w:t>- Considere diferentes formas de ingestão, como streaming de dados, ETL (Extract, Transform, Load) e arquiteturas (Kappa, Lambda).</w:t>
      </w:r>
    </w:p>
    <w:p/>
    <w:p>
      <w:pPr>
        <w:pStyle w:val="Heading1"/>
      </w:pPr>
      <w:r>
        <w:t>3. Armazenamento de Dados</w:t>
      </w:r>
    </w:p>
    <w:p>
      <w:r>
        <w:t>Requisitos para Armazenamento de Dados:</w:t>
        <w:br/>
        <w:br/>
        <w:t>- Escolha uma ferramenta de armazenamento adequada e eficiente para o caso, sabendo diferenciar e justificar o uso de outras possíveis ferramentas ou tecnologias para o armazenamento dos dados, levando em consideração aspectos como volume, velocidade e variedade.</w:t>
        <w:br/>
        <w:t>- Avalie opções de armazenamento na nuvem ou on-premises, considerando aspectos de segurança e escalabilidade.</w:t>
      </w:r>
    </w:p>
    <w:p/>
    <w:p>
      <w:pPr>
        <w:pStyle w:val="Heading1"/>
      </w:pPr>
      <w:r>
        <w:t>4. Observabilidade</w:t>
      </w:r>
    </w:p>
    <w:p>
      <w:r>
        <w:t>Requisitos para Observabilidade:</w:t>
        <w:br/>
        <w:br/>
        <w:t>- Desenvolva uma estratégia de monitoramento e observabilidade para rastrear o fluxo de dados, detectar falhas e identificar gargalos de desempenho nos pipelines de ingestão de dados.</w:t>
      </w:r>
    </w:p>
    <w:p/>
    <w:p>
      <w:pPr>
        <w:pStyle w:val="Heading1"/>
      </w:pPr>
      <w:r>
        <w:t>5. Segurança de Dados</w:t>
      </w:r>
    </w:p>
    <w:p>
      <w:r>
        <w:t>Requisitos para Segurança de Dados:</w:t>
        <w:br/>
        <w:br/>
        <w:t>- Garanta a segurança e confidencialidade de dados sensíveis de pacientes, adotando práticas de criptografia, controle de acesso e conformidade com regulamentações de proteção de dados como a LGPD (Lei Geral de Proteção de Dados).</w:t>
      </w:r>
    </w:p>
    <w:p/>
    <w:p>
      <w:pPr>
        <w:pStyle w:val="Heading1"/>
      </w:pPr>
      <w:r>
        <w:t>6. Mascaramento de Dados</w:t>
      </w:r>
    </w:p>
    <w:p>
      <w:r>
        <w:t>Requisitos para Mascaramento de Dados:</w:t>
        <w:br/>
        <w:br/>
        <w:t>- Proponha técnicas e exemplos de mascaramento de dados sensíveis, garantindo privacidade e anonimização das informações utilizadas nas análises.</w:t>
      </w:r>
    </w:p>
    <w:p/>
    <w:p>
      <w:pPr>
        <w:pStyle w:val="Heading1"/>
      </w:pPr>
      <w:r>
        <w:t>7. Arquitetura de Dados</w:t>
      </w:r>
    </w:p>
    <w:p>
      <w:r>
        <w:t>Requisitos para Arquitetura de Dados:</w:t>
        <w:br/>
        <w:br/>
        <w:t>- Projete uma arquitetura de dados escalável que permita processamento eficiente e estrutura adequada para análise.</w:t>
        <w:br/>
        <w:t>- Considere o uso de tecnologias como data lakes, data warehouses e sistemas de processamento distribuído para lidar com grandes volumes e variedades de dados.</w:t>
      </w:r>
    </w:p>
    <w:p/>
    <w:p>
      <w:pPr>
        <w:pStyle w:val="Heading1"/>
      </w:pPr>
      <w:r>
        <w:t>8. Escalabilidade</w:t>
      </w:r>
    </w:p>
    <w:p>
      <w:r>
        <w:t>Requisitos para Escalabilidade:</w:t>
        <w:br/>
        <w:br/>
        <w:t>- Garanta que (ou descreva como) a solução proposta seja capaz de lidar com o aumento contínuo do volume de dados e a crescente demanda por análises em tempo real.</w:t>
        <w:br/>
        <w:t>- Sugira estratégias de escalabilidade horizontal e vertical, como a distribuição de carga em clusters de servidores ou o provisionamento de recursos adicionais na nuvem.</w:t>
      </w:r>
    </w:p>
    <w:p/>
    <w:p>
      <w:pPr>
        <w:pStyle w:val="Heading1"/>
      </w:pPr>
      <w:r>
        <w:t>Entregáveis</w:t>
      </w:r>
    </w:p>
    <w:p>
      <w:r>
        <w:t>Entregáveis Mínimos Obrigatórios:</w:t>
        <w:br/>
        <w:br/>
        <w:t>1. Repositório GIT:</w:t>
        <w:br/>
        <w:t xml:space="preserve">   - Deve ser um repositório público no GitHub</w:t>
        <w:br/>
        <w:t xml:space="preserve">   - Deve conter o projeto do case desenvolvido</w:t>
        <w:br/>
        <w:t xml:space="preserve">   - Deve incluir um arquivo README com descrição do caso (referenciando item 2, "Relatório")</w:t>
        <w:br/>
        <w:br/>
        <w:t>2. Relatório:</w:t>
        <w:br/>
        <w:t xml:space="preserve">   - Deve ser entregue em formato README (Markdown)</w:t>
        <w:br/>
        <w:t xml:space="preserve">   - Deve incluir os seguintes tópicos:</w:t>
        <w:br/>
        <w:t xml:space="preserve">     I. Objetivo do Case</w:t>
        <w:br/>
        <w:t xml:space="preserve">     II. Arquitetura de Solução e Arquitetura técnica</w:t>
        <w:br/>
        <w:t xml:space="preserve">     III. Explicação sobre o case desenvolvido</w:t>
        <w:br/>
        <w:t xml:space="preserve">     IV. Melhorias e Considerações Finais</w:t>
        <w:br/>
        <w:t xml:space="preserve">   - O relatório será avaliado com base em:</w:t>
        <w:br/>
        <w:t xml:space="preserve">     * CLAREZA das informações</w:t>
        <w:br/>
        <w:t xml:space="preserve">     * DIAGRAMAS DE SOLUÇÃO</w:t>
        <w:br/>
        <w:t xml:space="preserve">     * CORRETUDE TÉCNICA</w:t>
        <w:br/>
        <w:t xml:space="preserve">     * APLICAÇÃO ADEQUADA DA LÍNGUA PORTUGUESA</w:t>
      </w:r>
    </w:p>
    <w:p/>
    <w:p>
      <w:pPr>
        <w:pStyle w:val="Heading1"/>
      </w:pPr>
      <w:r>
        <w:t>Requisitos para Apresentação</w:t>
      </w:r>
    </w:p>
    <w:p>
      <w:r>
        <w:t>No dia da apresentação, garanta o completo funcionamento do case (end-to-end) para banca, explique a arquitetura proposta, justificando suas escolhas tecnológicas e fornecendo exemplos práticos de como cada aspecto da solução seria implementado. Você pode utilizar como guia uma apresentação detalhada, incluindo diagramas, documentação e explicação de cada componente da solução. Forneça um plano de implementação e considere desafios e melhorias futuras. Lembre-se de que a solução deve ser escalável, segura e eficiente.</w:t>
        <w:br/>
        <w:br/>
        <w:t>O tema abordado pelo case, no que diz respeito aos dados utilizados, é de livre escolha do candidato, por exemplo saúde pública, mercado de ações, estudos demográficos e/ou sociais, mercado de commodities,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